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2C" w:rsidRPr="008D175F" w:rsidRDefault="00D1022C" w:rsidP="00D1022C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8D175F">
        <w:rPr>
          <w:sz w:val="20"/>
          <w:szCs w:val="20"/>
        </w:rPr>
        <w:t xml:space="preserve">Извещение </w:t>
      </w:r>
    </w:p>
    <w:p w:rsidR="00D1022C" w:rsidRPr="008D175F" w:rsidRDefault="00D1022C" w:rsidP="00D1022C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8D175F">
        <w:rPr>
          <w:sz w:val="20"/>
          <w:szCs w:val="20"/>
        </w:rPr>
        <w:t>о проведении маркетинговых исследований в электронной форме</w:t>
      </w:r>
    </w:p>
    <w:p w:rsidR="00D1022C" w:rsidRPr="008D175F" w:rsidRDefault="00D1022C" w:rsidP="00D1022C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8D175F">
        <w:rPr>
          <w:sz w:val="20"/>
          <w:szCs w:val="20"/>
        </w:rPr>
        <w:t>АО «Челябинскгоргаз»</w:t>
      </w:r>
    </w:p>
    <w:p w:rsidR="00D1022C" w:rsidRPr="008D175F" w:rsidRDefault="00D1022C" w:rsidP="00D1022C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8D175F">
        <w:rPr>
          <w:sz w:val="20"/>
          <w:szCs w:val="20"/>
        </w:rPr>
        <w:t>(реестровый номер закупки №</w:t>
      </w:r>
      <w:r w:rsidR="008D175F" w:rsidRPr="008D175F">
        <w:rPr>
          <w:sz w:val="20"/>
          <w:szCs w:val="20"/>
        </w:rPr>
        <w:t xml:space="preserve"> 1430</w:t>
      </w:r>
      <w:r w:rsidRPr="008D175F">
        <w:rPr>
          <w:sz w:val="20"/>
          <w:szCs w:val="20"/>
        </w:rPr>
        <w:t>)</w:t>
      </w:r>
    </w:p>
    <w:p w:rsidR="00D1022C" w:rsidRPr="008D175F" w:rsidRDefault="00D1022C" w:rsidP="00D1022C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513"/>
      </w:tblGrid>
      <w:tr w:rsidR="00D1022C" w:rsidRPr="008D175F" w:rsidTr="00D1022C">
        <w:trPr>
          <w:trHeight w:val="576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Номер извещения: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FFFF00"/>
          </w:tcPr>
          <w:p w:rsidR="00D1022C" w:rsidRPr="008D175F" w:rsidRDefault="008D175F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1430</w:t>
            </w:r>
          </w:p>
        </w:tc>
      </w:tr>
      <w:tr w:rsidR="00D1022C" w:rsidRPr="008D175F" w:rsidTr="00D1022C">
        <w:trPr>
          <w:trHeight w:val="345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Маркетинговые исследования в электронной форме (далее – маркетинговые исследования)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8D175F" w:rsidTr="00D1022C">
        <w:trPr>
          <w:trHeight w:val="345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Участники маркетинговых исследований</w:t>
            </w:r>
            <w:r w:rsidRPr="008D175F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513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7030A0"/>
                <w:sz w:val="20"/>
                <w:szCs w:val="20"/>
              </w:rPr>
            </w:pPr>
            <w:r w:rsidRPr="008D175F">
              <w:rPr>
                <w:b/>
                <w:color w:val="7030A0"/>
                <w:sz w:val="20"/>
                <w:szCs w:val="20"/>
              </w:rPr>
              <w:t>Участниками маркетинговых исследований могут быть только субъекты малого и среднего предпринимательства.</w:t>
            </w:r>
          </w:p>
          <w:p w:rsidR="00D1022C" w:rsidRPr="008D175F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(</w:t>
            </w:r>
            <w:proofErr w:type="spellStart"/>
            <w:r w:rsidRPr="008D175F">
              <w:rPr>
                <w:sz w:val="20"/>
                <w:szCs w:val="20"/>
              </w:rPr>
              <w:t>пп.б</w:t>
            </w:r>
            <w:proofErr w:type="spellEnd"/>
            <w:r w:rsidRPr="008D175F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8D175F" w:rsidTr="00F30514">
        <w:trPr>
          <w:trHeight w:val="627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Предмет маркетинговых исследований:</w:t>
            </w:r>
          </w:p>
        </w:tc>
        <w:tc>
          <w:tcPr>
            <w:tcW w:w="7513" w:type="dxa"/>
            <w:shd w:val="clear" w:color="auto" w:fill="auto"/>
          </w:tcPr>
          <w:p w:rsidR="00D44CFE" w:rsidRPr="008D175F" w:rsidRDefault="00D44CFE" w:rsidP="00D44CFE">
            <w:pPr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 xml:space="preserve">Выполнение строительно-монтажных работ по объектам: 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Челябинск, Советский район, ул. </w:t>
            </w:r>
            <w:proofErr w:type="spellStart"/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Ильменская</w:t>
            </w:r>
            <w:proofErr w:type="spellEnd"/>
            <w:r w:rsidRPr="008D175F">
              <w:rPr>
                <w:rFonts w:ascii="Times New Roman" w:hAnsi="Times New Roman" w:cs="Times New Roman"/>
                <w:sz w:val="20"/>
                <w:szCs w:val="20"/>
              </w:rPr>
              <w:t xml:space="preserve">, 2, </w:t>
            </w:r>
            <w:proofErr w:type="spellStart"/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proofErr w:type="spellEnd"/>
            <w:r w:rsidRPr="008D175F">
              <w:rPr>
                <w:rFonts w:ascii="Times New Roman" w:hAnsi="Times New Roman" w:cs="Times New Roman"/>
                <w:sz w:val="20"/>
                <w:szCs w:val="20"/>
              </w:rPr>
              <w:t xml:space="preserve"> 74:36:0406006:1554.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Челябинск, ул. 1-я </w:t>
            </w:r>
            <w:proofErr w:type="spellStart"/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Эльтонская</w:t>
            </w:r>
            <w:proofErr w:type="spellEnd"/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, 16.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Курчатовский район, ул. Автодорожная, 10.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ул. Ладожская, 42-Б.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СНТ «Волна», ул. Центральная, уч. 173 (ЗУ 74:36:0517011:173).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ул. Линейная, ЗУ 74:36:0209016:48.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СНТ «Волна», ул. Лесная, уч. 376, ЗУ 74:36:0517011:841.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п. Сосновка, СНТ «Волна», ул. Зеленая, 35/ ул. Школьная, 39.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СНТ «Волна», ул. Западная, уч. 340, ЗУ 74:36:0517011:951.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ул. Титановая, 3.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ул. 2-я Павелецкая, 22, ЗУ 74:36:0116003:209.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пер. 2-й Северо-Крымский, 10.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СНТ «Авиатор», проезд 24а, уч. 755.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СНТ «Меридиан», ул. 31, уч. 453.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ул. Местная, 94.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ул. Ивлева, 46.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ул. Измайловская, 14.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ул. Лесная, 48.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ул. Лесная, 50.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ул. Фабрично-Заводская, 64. Технологическое присоединение».</w:t>
            </w:r>
          </w:p>
          <w:p w:rsidR="00D44CFE" w:rsidRPr="008D175F" w:rsidRDefault="00D44CFE" w:rsidP="00D44CF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D175F">
              <w:rPr>
                <w:rFonts w:ascii="Times New Roman" w:hAnsi="Times New Roman" w:cs="Times New Roman"/>
                <w:sz w:val="20"/>
                <w:szCs w:val="20"/>
              </w:rPr>
              <w:t>г. Челябинск, ул. Фабрично-Заводская, 60. Технологическое присоединение»</w:t>
            </w:r>
          </w:p>
          <w:p w:rsidR="00D1022C" w:rsidRPr="008D175F" w:rsidRDefault="00D1022C" w:rsidP="00F30514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8D175F" w:rsidTr="00D1022C">
        <w:trPr>
          <w:trHeight w:val="288"/>
        </w:trPr>
        <w:tc>
          <w:tcPr>
            <w:tcW w:w="10632" w:type="dxa"/>
            <w:gridSpan w:val="2"/>
          </w:tcPr>
          <w:p w:rsidR="00D1022C" w:rsidRPr="008D175F" w:rsidRDefault="00D1022C" w:rsidP="004B3ABA">
            <w:pPr>
              <w:rPr>
                <w:b/>
                <w:sz w:val="20"/>
                <w:szCs w:val="20"/>
              </w:rPr>
            </w:pPr>
            <w:r w:rsidRPr="008D175F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D1022C" w:rsidRPr="008D175F" w:rsidTr="00D1022C">
        <w:trPr>
          <w:trHeight w:val="463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Наименование: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D1022C" w:rsidRPr="008D175F" w:rsidTr="00D1022C">
        <w:trPr>
          <w:trHeight w:val="463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lastRenderedPageBreak/>
              <w:t xml:space="preserve">Место нахождения: 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8D175F" w:rsidTr="00D1022C">
        <w:trPr>
          <w:trHeight w:val="387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Почтовый адрес: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8D175F" w:rsidTr="00D1022C">
        <w:trPr>
          <w:trHeight w:val="227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8D175F" w:rsidRDefault="00D44CFE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175F">
              <w:rPr>
                <w:bCs/>
                <w:sz w:val="20"/>
                <w:szCs w:val="20"/>
                <w:lang w:val="en-US"/>
              </w:rPr>
              <w:t>D.Zalyalyutdinova</w:t>
            </w:r>
            <w:r w:rsidR="00D1022C" w:rsidRPr="008D175F">
              <w:rPr>
                <w:bCs/>
                <w:sz w:val="20"/>
                <w:szCs w:val="20"/>
                <w:lang w:val="en-US"/>
              </w:rPr>
              <w:t>@chelgaz.ru</w:t>
            </w:r>
          </w:p>
        </w:tc>
      </w:tr>
      <w:tr w:rsidR="00D1022C" w:rsidRPr="008D175F" w:rsidTr="00D1022C">
        <w:trPr>
          <w:trHeight w:val="110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8D175F" w:rsidRDefault="00D1022C" w:rsidP="00D44CFE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+7 (351)</w:t>
            </w:r>
            <w:r w:rsidR="00D44CFE" w:rsidRPr="008D175F">
              <w:rPr>
                <w:sz w:val="20"/>
                <w:szCs w:val="20"/>
              </w:rPr>
              <w:t>232-01-57</w:t>
            </w:r>
          </w:p>
        </w:tc>
      </w:tr>
      <w:tr w:rsidR="00D1022C" w:rsidRPr="008D175F" w:rsidTr="00D1022C">
        <w:trPr>
          <w:trHeight w:val="175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Контактное лицо: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8D175F" w:rsidRDefault="00D44CFE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Залялютдинова Дина Галимьяновна</w:t>
            </w:r>
          </w:p>
        </w:tc>
      </w:tr>
      <w:tr w:rsidR="00D1022C" w:rsidRPr="008D175F" w:rsidTr="00D1022C">
        <w:trPr>
          <w:trHeight w:val="391"/>
        </w:trPr>
        <w:tc>
          <w:tcPr>
            <w:tcW w:w="10632" w:type="dxa"/>
            <w:gridSpan w:val="2"/>
          </w:tcPr>
          <w:p w:rsidR="00D1022C" w:rsidRPr="008D175F" w:rsidRDefault="00D1022C" w:rsidP="004B3ABA">
            <w:pPr>
              <w:pStyle w:val="ConsPlusNonformat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8D175F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D1022C" w:rsidRPr="008D175F" w:rsidTr="00D1022C">
        <w:trPr>
          <w:trHeight w:val="375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8D175F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513" w:type="dxa"/>
            <w:shd w:val="clear" w:color="auto" w:fill="auto"/>
          </w:tcPr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 xml:space="preserve">Выполнение строительно-монтажных работ по объектам: 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1)</w:t>
            </w:r>
            <w:r w:rsidRPr="008D175F">
              <w:rPr>
                <w:sz w:val="20"/>
                <w:szCs w:val="20"/>
              </w:rPr>
              <w:tab/>
              <w:t xml:space="preserve">г. Челябинск, Советский район, ул. </w:t>
            </w:r>
            <w:proofErr w:type="spellStart"/>
            <w:r w:rsidRPr="008D175F">
              <w:rPr>
                <w:sz w:val="20"/>
                <w:szCs w:val="20"/>
              </w:rPr>
              <w:t>Ильменская</w:t>
            </w:r>
            <w:proofErr w:type="spellEnd"/>
            <w:r w:rsidRPr="008D175F">
              <w:rPr>
                <w:sz w:val="20"/>
                <w:szCs w:val="20"/>
              </w:rPr>
              <w:t xml:space="preserve">, 2, </w:t>
            </w:r>
            <w:proofErr w:type="spellStart"/>
            <w:r w:rsidRPr="008D175F">
              <w:rPr>
                <w:sz w:val="20"/>
                <w:szCs w:val="20"/>
              </w:rPr>
              <w:t>Зу</w:t>
            </w:r>
            <w:proofErr w:type="spellEnd"/>
            <w:r w:rsidRPr="008D175F">
              <w:rPr>
                <w:sz w:val="20"/>
                <w:szCs w:val="20"/>
              </w:rPr>
              <w:t xml:space="preserve"> 74:36:0406006:1554.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2)</w:t>
            </w:r>
            <w:r w:rsidRPr="008D175F">
              <w:rPr>
                <w:sz w:val="20"/>
                <w:szCs w:val="20"/>
              </w:rPr>
              <w:tab/>
              <w:t xml:space="preserve">г. Челябинск, ул. 1-я </w:t>
            </w:r>
            <w:proofErr w:type="spellStart"/>
            <w:r w:rsidRPr="008D175F">
              <w:rPr>
                <w:sz w:val="20"/>
                <w:szCs w:val="20"/>
              </w:rPr>
              <w:t>Эльтонская</w:t>
            </w:r>
            <w:proofErr w:type="spellEnd"/>
            <w:r w:rsidRPr="008D175F">
              <w:rPr>
                <w:sz w:val="20"/>
                <w:szCs w:val="20"/>
              </w:rPr>
              <w:t>, 16.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3)</w:t>
            </w:r>
            <w:r w:rsidRPr="008D175F">
              <w:rPr>
                <w:sz w:val="20"/>
                <w:szCs w:val="20"/>
              </w:rPr>
              <w:tab/>
              <w:t>г. Челябинск, Курчатовский район, ул. Автодорожная, 10.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4)</w:t>
            </w:r>
            <w:r w:rsidRPr="008D175F">
              <w:rPr>
                <w:sz w:val="20"/>
                <w:szCs w:val="20"/>
              </w:rPr>
              <w:tab/>
              <w:t>г. Челябинск, ул. Ладожская, 42-Б.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5)</w:t>
            </w:r>
            <w:r w:rsidRPr="008D175F">
              <w:rPr>
                <w:sz w:val="20"/>
                <w:szCs w:val="20"/>
              </w:rPr>
              <w:tab/>
              <w:t>г. Челябинск, СНТ «Волна», ул. Центральная, уч. 173 (ЗУ 74:36:0517011:173).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6)</w:t>
            </w:r>
            <w:r w:rsidRPr="008D175F">
              <w:rPr>
                <w:sz w:val="20"/>
                <w:szCs w:val="20"/>
              </w:rPr>
              <w:tab/>
              <w:t>г. Челябинск, ул. Линейная, ЗУ 74:36:0209016:48.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7)</w:t>
            </w:r>
            <w:r w:rsidRPr="008D175F">
              <w:rPr>
                <w:sz w:val="20"/>
                <w:szCs w:val="20"/>
              </w:rPr>
              <w:tab/>
              <w:t>г. Челябинск, СНТ «Волна», ул. Лесная, уч. 376, ЗУ 74:36:0517011:841.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8)</w:t>
            </w:r>
            <w:r w:rsidRPr="008D175F">
              <w:rPr>
                <w:sz w:val="20"/>
                <w:szCs w:val="20"/>
              </w:rPr>
              <w:tab/>
              <w:t>г. Челябинск, п. Сосновка, СНТ «Волна», ул. Зеленая, 35/ ул. Школьная, 39.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9)</w:t>
            </w:r>
            <w:r w:rsidRPr="008D175F">
              <w:rPr>
                <w:sz w:val="20"/>
                <w:szCs w:val="20"/>
              </w:rPr>
              <w:tab/>
              <w:t>г. Челябинск, СНТ «Волна», ул. Западная, уч. 340, ЗУ 74:36:0517011:951.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10)</w:t>
            </w:r>
            <w:r w:rsidRPr="008D175F">
              <w:rPr>
                <w:sz w:val="20"/>
                <w:szCs w:val="20"/>
              </w:rPr>
              <w:tab/>
              <w:t>г. Челябинск, ул. Титановая, 3.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11)</w:t>
            </w:r>
            <w:r w:rsidRPr="008D175F">
              <w:rPr>
                <w:sz w:val="20"/>
                <w:szCs w:val="20"/>
              </w:rPr>
              <w:tab/>
              <w:t>г. Челябинск, ул. 2-я Павелецкая, 22, ЗУ 74:36:0116003:209.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12)</w:t>
            </w:r>
            <w:r w:rsidRPr="008D175F">
              <w:rPr>
                <w:sz w:val="20"/>
                <w:szCs w:val="20"/>
              </w:rPr>
              <w:tab/>
              <w:t>г. Челябинск, пер. 2-й Северо-Крымский, 10.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13)</w:t>
            </w:r>
            <w:r w:rsidRPr="008D175F">
              <w:rPr>
                <w:sz w:val="20"/>
                <w:szCs w:val="20"/>
              </w:rPr>
              <w:tab/>
              <w:t>г. Челябинск, СНТ «Авиатор», проезд 24а, уч. 755.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14)</w:t>
            </w:r>
            <w:r w:rsidRPr="008D175F">
              <w:rPr>
                <w:sz w:val="20"/>
                <w:szCs w:val="20"/>
              </w:rPr>
              <w:tab/>
              <w:t>г. Челябинск, СНТ «Меридиан», ул. 31, уч. 453.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15)</w:t>
            </w:r>
            <w:r w:rsidRPr="008D175F">
              <w:rPr>
                <w:sz w:val="20"/>
                <w:szCs w:val="20"/>
              </w:rPr>
              <w:tab/>
              <w:t>г. Челябинск, ул. Местная, 94.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16)</w:t>
            </w:r>
            <w:r w:rsidRPr="008D175F">
              <w:rPr>
                <w:sz w:val="20"/>
                <w:szCs w:val="20"/>
              </w:rPr>
              <w:tab/>
              <w:t>г. Челябинск, ул. Ивлева, 46.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17)</w:t>
            </w:r>
            <w:r w:rsidRPr="008D175F">
              <w:rPr>
                <w:sz w:val="20"/>
                <w:szCs w:val="20"/>
              </w:rPr>
              <w:tab/>
              <w:t>г. Челябинск, ул. Измайловская, 14.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18)</w:t>
            </w:r>
            <w:r w:rsidRPr="008D175F">
              <w:rPr>
                <w:sz w:val="20"/>
                <w:szCs w:val="20"/>
              </w:rPr>
              <w:tab/>
              <w:t>г. Челябинск, ул. Лесная, 48.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19)</w:t>
            </w:r>
            <w:r w:rsidRPr="008D175F">
              <w:rPr>
                <w:sz w:val="20"/>
                <w:szCs w:val="20"/>
              </w:rPr>
              <w:tab/>
              <w:t>г. Челябинск, ул. Лесная, 50. Технологическое присоединение».</w:t>
            </w:r>
          </w:p>
          <w:p w:rsidR="00D44CFE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20)</w:t>
            </w:r>
            <w:r w:rsidRPr="008D175F">
              <w:rPr>
                <w:sz w:val="20"/>
                <w:szCs w:val="20"/>
              </w:rPr>
              <w:tab/>
              <w:t>г. Челябинск, ул. Фабрично-Заводская, 64. Технологическое присоединение».</w:t>
            </w:r>
          </w:p>
          <w:p w:rsidR="00D1022C" w:rsidRPr="008D175F" w:rsidRDefault="00D44CFE" w:rsidP="00D44CFE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21)</w:t>
            </w:r>
            <w:r w:rsidRPr="008D175F">
              <w:rPr>
                <w:sz w:val="20"/>
                <w:szCs w:val="20"/>
              </w:rPr>
              <w:tab/>
              <w:t>г. Челябинск, ул. Фабрично-Заводская, 60. Технологическое присоединение»</w:t>
            </w:r>
          </w:p>
        </w:tc>
      </w:tr>
      <w:tr w:rsidR="00D1022C" w:rsidRPr="008D175F" w:rsidTr="00D1022C">
        <w:trPr>
          <w:trHeight w:val="60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8D175F" w:rsidRDefault="00D1022C" w:rsidP="004B3ABA">
            <w:pPr>
              <w:rPr>
                <w:sz w:val="20"/>
                <w:szCs w:val="20"/>
              </w:rPr>
            </w:pPr>
            <w:bookmarkStart w:id="0" w:name="количество"/>
            <w:r w:rsidRPr="008D175F">
              <w:rPr>
                <w:sz w:val="20"/>
                <w:szCs w:val="20"/>
              </w:rPr>
              <w:t xml:space="preserve"> </w:t>
            </w:r>
          </w:p>
          <w:p w:rsidR="00D1022C" w:rsidRPr="008D175F" w:rsidRDefault="00E56584" w:rsidP="004B3ABA">
            <w:pPr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В соответствии с Техническим заданием.</w:t>
            </w:r>
            <w:r w:rsidR="00D1022C" w:rsidRPr="008D175F">
              <w:rPr>
                <w:sz w:val="20"/>
                <w:szCs w:val="20"/>
              </w:rPr>
              <w:t xml:space="preserve"> </w:t>
            </w:r>
            <w:bookmarkEnd w:id="0"/>
          </w:p>
        </w:tc>
      </w:tr>
      <w:tr w:rsidR="00D1022C" w:rsidRPr="008D175F" w:rsidTr="00D1022C">
        <w:trPr>
          <w:trHeight w:val="375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8D175F" w:rsidRDefault="00E01EDE" w:rsidP="004B3ABA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г. Челябинск</w:t>
            </w:r>
          </w:p>
        </w:tc>
      </w:tr>
      <w:tr w:rsidR="00D1022C" w:rsidRPr="008D175F" w:rsidTr="00D1022C">
        <w:trPr>
          <w:trHeight w:val="883"/>
        </w:trPr>
        <w:tc>
          <w:tcPr>
            <w:tcW w:w="3119" w:type="dxa"/>
            <w:tcBorders>
              <w:bottom w:val="single" w:sz="4" w:space="0" w:color="auto"/>
            </w:tcBorders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1022C" w:rsidRPr="008D175F" w:rsidRDefault="00D1022C" w:rsidP="004B3AB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1" w:name="сроки"/>
            <w:r w:rsidRPr="008D175F">
              <w:rPr>
                <w:sz w:val="20"/>
                <w:szCs w:val="20"/>
              </w:rPr>
              <w:t xml:space="preserve"> </w:t>
            </w:r>
            <w:r w:rsidR="00E01EDE" w:rsidRPr="008D175F">
              <w:rPr>
                <w:sz w:val="20"/>
                <w:szCs w:val="20"/>
              </w:rPr>
              <w:t>В соответствии с Техническим заданием.</w:t>
            </w:r>
            <w:bookmarkEnd w:id="1"/>
          </w:p>
        </w:tc>
      </w:tr>
      <w:tr w:rsidR="00D1022C" w:rsidRPr="008D175F" w:rsidTr="00D1022C">
        <w:trPr>
          <w:trHeight w:val="6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8D175F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Сведения о начальной (максимальной) цене Договора,</w:t>
            </w:r>
            <w:r w:rsidRPr="008D175F">
              <w:rPr>
                <w:i/>
                <w:iCs/>
                <w:sz w:val="20"/>
                <w:szCs w:val="20"/>
              </w:rPr>
              <w:t xml:space="preserve"> либо формула цены, устанавливающая правила расчета сумм, подлежащих </w:t>
            </w:r>
            <w:r w:rsidRPr="008D175F">
              <w:rPr>
                <w:i/>
                <w:iCs/>
                <w:sz w:val="20"/>
                <w:szCs w:val="20"/>
              </w:rPr>
              <w:lastRenderedPageBreak/>
              <w:t>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договора:</w:t>
            </w:r>
          </w:p>
          <w:p w:rsidR="00D1022C" w:rsidRPr="008D175F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8D175F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8D175F" w:rsidTr="00D1022C">
        <w:trPr>
          <w:trHeight w:val="11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2C" w:rsidRPr="008D175F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lastRenderedPageBreak/>
              <w:t>Начальная (максимальная) цена Договора для Участников маркетинговых исследований, не освобожденных от уплаты НДС (с НДС 20%):</w:t>
            </w:r>
          </w:p>
          <w:p w:rsidR="00D1022C" w:rsidRPr="008D175F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2C" w:rsidRPr="008D175F" w:rsidRDefault="00D44CFE" w:rsidP="004B3ABA">
            <w:pPr>
              <w:jc w:val="both"/>
              <w:rPr>
                <w:b/>
                <w:sz w:val="20"/>
                <w:szCs w:val="20"/>
              </w:rPr>
            </w:pPr>
            <w:r w:rsidRPr="008D175F">
              <w:rPr>
                <w:b/>
                <w:sz w:val="20"/>
                <w:szCs w:val="20"/>
              </w:rPr>
              <w:t>10 359 186,57</w:t>
            </w:r>
          </w:p>
        </w:tc>
      </w:tr>
      <w:tr w:rsidR="00D1022C" w:rsidRPr="008D175F" w:rsidTr="00D1022C">
        <w:trPr>
          <w:trHeight w:val="2001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8D175F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Начальная (максимальная) цена Договора для Участников маркетинговых исследований, использующих право на освобождение от уплаты НДС или не являющихся налогоплательщиками НДС (без НДС):</w:t>
            </w:r>
          </w:p>
          <w:p w:rsidR="00D1022C" w:rsidRPr="008D175F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8D175F" w:rsidRDefault="00D1022C" w:rsidP="004B3ABA">
            <w:pPr>
              <w:jc w:val="both"/>
              <w:rPr>
                <w:sz w:val="20"/>
                <w:szCs w:val="20"/>
              </w:rPr>
            </w:pPr>
            <w:bookmarkStart w:id="2" w:name="макс_цена_без_ндс"/>
            <w:r w:rsidRPr="008D175F">
              <w:rPr>
                <w:sz w:val="20"/>
                <w:szCs w:val="20"/>
              </w:rPr>
              <w:t xml:space="preserve"> </w:t>
            </w:r>
          </w:p>
          <w:p w:rsidR="00D1022C" w:rsidRPr="008D175F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8D175F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8D175F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8D175F" w:rsidRDefault="00D44CFE" w:rsidP="004B3ABA">
            <w:pPr>
              <w:jc w:val="both"/>
              <w:rPr>
                <w:b/>
                <w:sz w:val="20"/>
                <w:szCs w:val="20"/>
              </w:rPr>
            </w:pPr>
            <w:r w:rsidRPr="008D175F">
              <w:rPr>
                <w:b/>
                <w:sz w:val="20"/>
                <w:szCs w:val="20"/>
              </w:rPr>
              <w:t>8 632 655,48</w:t>
            </w:r>
          </w:p>
          <w:p w:rsidR="00D1022C" w:rsidRPr="008D175F" w:rsidRDefault="00D1022C" w:rsidP="004B3ABA">
            <w:pPr>
              <w:jc w:val="both"/>
              <w:rPr>
                <w:sz w:val="20"/>
                <w:szCs w:val="20"/>
              </w:rPr>
            </w:pPr>
          </w:p>
          <w:bookmarkEnd w:id="2"/>
          <w:p w:rsidR="00D1022C" w:rsidRPr="008D175F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8D175F" w:rsidTr="00D1022C">
        <w:trPr>
          <w:trHeight w:val="1158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8D175F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маркетинговых исследований:</w:t>
            </w:r>
          </w:p>
          <w:p w:rsidR="00D1022C" w:rsidRPr="008D175F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8D175F" w:rsidRDefault="00D1022C" w:rsidP="004B3ABA">
            <w:pPr>
              <w:jc w:val="both"/>
              <w:rPr>
                <w:sz w:val="20"/>
                <w:szCs w:val="20"/>
              </w:rPr>
            </w:pPr>
            <w:bookmarkStart w:id="3" w:name="цена_единицы"/>
            <w:r w:rsidRPr="008D175F">
              <w:rPr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7485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778"/>
              <w:gridCol w:w="1985"/>
              <w:gridCol w:w="2268"/>
            </w:tblGrid>
            <w:tr w:rsidR="00D1022C" w:rsidRPr="008D175F" w:rsidTr="00BE535D">
              <w:tc>
                <w:tcPr>
                  <w:tcW w:w="454" w:type="dxa"/>
                </w:tcPr>
                <w:p w:rsidR="00D1022C" w:rsidRPr="008D175F" w:rsidRDefault="00D1022C" w:rsidP="004B3ABA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8D175F">
                    <w:rPr>
                      <w:sz w:val="20"/>
                      <w:szCs w:val="20"/>
                    </w:rPr>
                    <w:t>№</w:t>
                  </w:r>
                </w:p>
                <w:p w:rsidR="00D1022C" w:rsidRPr="008D175F" w:rsidRDefault="00D1022C" w:rsidP="004B3ABA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8D175F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778" w:type="dxa"/>
                </w:tcPr>
                <w:p w:rsidR="00D1022C" w:rsidRPr="008D175F" w:rsidRDefault="00D1022C" w:rsidP="004B3ABA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8D175F">
                    <w:rPr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1985" w:type="dxa"/>
                </w:tcPr>
                <w:p w:rsidR="00D1022C" w:rsidRPr="008D175F" w:rsidRDefault="00D1022C" w:rsidP="004B3ABA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8D175F">
                    <w:rPr>
                      <w:sz w:val="20"/>
                      <w:szCs w:val="20"/>
                    </w:rPr>
                    <w:t>Начальная (максимальная) цена единицы товара</w:t>
                  </w:r>
                  <w:r w:rsidR="0039333B" w:rsidRPr="008D175F">
                    <w:rPr>
                      <w:sz w:val="20"/>
                      <w:szCs w:val="20"/>
                    </w:rPr>
                    <w:t xml:space="preserve"> (работы, услуги)</w:t>
                  </w:r>
                  <w:r w:rsidRPr="008D175F">
                    <w:rPr>
                      <w:sz w:val="20"/>
                      <w:szCs w:val="20"/>
                    </w:rPr>
                    <w:t>,</w:t>
                  </w:r>
                </w:p>
                <w:p w:rsidR="00D1022C" w:rsidRPr="008D175F" w:rsidRDefault="00D1022C" w:rsidP="004B3ABA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8D175F">
                    <w:rPr>
                      <w:sz w:val="20"/>
                      <w:szCs w:val="20"/>
                    </w:rPr>
                    <w:t>с НДС 20%</w:t>
                  </w:r>
                </w:p>
                <w:p w:rsidR="00D1022C" w:rsidRPr="008D175F" w:rsidRDefault="00D1022C" w:rsidP="004B3ABA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8D175F">
                    <w:rPr>
                      <w:sz w:val="20"/>
                      <w:szCs w:val="20"/>
                    </w:rPr>
                    <w:t>(для Участников маркетинговых исследований, не освобожденных от уплаты НДС (с НДС 20%), руб.</w:t>
                  </w:r>
                </w:p>
              </w:tc>
              <w:tc>
                <w:tcPr>
                  <w:tcW w:w="2268" w:type="dxa"/>
                </w:tcPr>
                <w:p w:rsidR="00D1022C" w:rsidRPr="008D175F" w:rsidRDefault="00D1022C" w:rsidP="004B3ABA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8D175F">
                    <w:rPr>
                      <w:sz w:val="20"/>
                      <w:szCs w:val="20"/>
                    </w:rPr>
                    <w:t>Начальная (максимальная) цена единицы товара</w:t>
                  </w:r>
                  <w:r w:rsidR="0039333B" w:rsidRPr="008D175F">
                    <w:rPr>
                      <w:sz w:val="20"/>
                      <w:szCs w:val="20"/>
                    </w:rPr>
                    <w:t xml:space="preserve"> (работы, услуги)</w:t>
                  </w:r>
                  <w:r w:rsidRPr="008D175F">
                    <w:rPr>
                      <w:sz w:val="20"/>
                      <w:szCs w:val="20"/>
                    </w:rPr>
                    <w:t>,</w:t>
                  </w:r>
                </w:p>
                <w:p w:rsidR="00D1022C" w:rsidRPr="008D175F" w:rsidRDefault="00D1022C" w:rsidP="004B3ABA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8D175F">
                    <w:rPr>
                      <w:sz w:val="20"/>
                      <w:szCs w:val="20"/>
                    </w:rPr>
                    <w:t>без НДС</w:t>
                  </w:r>
                </w:p>
                <w:p w:rsidR="00D1022C" w:rsidRPr="008D175F" w:rsidRDefault="00D1022C" w:rsidP="004B3ABA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8D175F">
                    <w:rPr>
                      <w:sz w:val="20"/>
                      <w:szCs w:val="20"/>
                    </w:rPr>
                    <w:t>(для Участников маркетинговых исследований,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550805" w:rsidRPr="008D175F" w:rsidTr="0049557C">
              <w:tc>
                <w:tcPr>
                  <w:tcW w:w="454" w:type="dxa"/>
                </w:tcPr>
                <w:p w:rsidR="00550805" w:rsidRPr="008D175F" w:rsidRDefault="00550805" w:rsidP="00550805">
                  <w:pPr>
                    <w:ind w:left="-57" w:right="-57"/>
                    <w:rPr>
                      <w:sz w:val="20"/>
                      <w:szCs w:val="20"/>
                    </w:rPr>
                  </w:pPr>
                  <w:r w:rsidRPr="008D175F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778" w:type="dxa"/>
                </w:tcPr>
                <w:p w:rsidR="00550805" w:rsidRPr="008D175F" w:rsidRDefault="00550805" w:rsidP="0014424E">
                  <w:pPr>
                    <w:rPr>
                      <w:sz w:val="20"/>
                      <w:szCs w:val="20"/>
                    </w:rPr>
                  </w:pPr>
                  <w:r w:rsidRPr="008D175F">
                    <w:rPr>
                      <w:sz w:val="20"/>
                      <w:szCs w:val="20"/>
                    </w:rPr>
                    <w:t xml:space="preserve">Выполнение работ строительно-монтажных </w:t>
                  </w:r>
                </w:p>
              </w:tc>
              <w:tc>
                <w:tcPr>
                  <w:tcW w:w="1985" w:type="dxa"/>
                  <w:vAlign w:val="center"/>
                </w:tcPr>
                <w:p w:rsidR="00550805" w:rsidRPr="008D175F" w:rsidRDefault="00D44CFE" w:rsidP="00550805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8D175F">
                    <w:rPr>
                      <w:sz w:val="20"/>
                      <w:szCs w:val="20"/>
                    </w:rPr>
                    <w:t>10 359 186,57</w:t>
                  </w:r>
                </w:p>
              </w:tc>
              <w:tc>
                <w:tcPr>
                  <w:tcW w:w="2268" w:type="dxa"/>
                  <w:vAlign w:val="center"/>
                </w:tcPr>
                <w:p w:rsidR="008D175F" w:rsidRDefault="008D175F" w:rsidP="00D44CFE">
                  <w:pPr>
                    <w:rPr>
                      <w:sz w:val="20"/>
                      <w:szCs w:val="20"/>
                    </w:rPr>
                  </w:pPr>
                </w:p>
                <w:p w:rsidR="00D44CFE" w:rsidRPr="008D175F" w:rsidRDefault="00D44CFE" w:rsidP="00D44CFE">
                  <w:pPr>
                    <w:rPr>
                      <w:sz w:val="20"/>
                      <w:szCs w:val="20"/>
                    </w:rPr>
                  </w:pPr>
                  <w:r w:rsidRPr="008D175F">
                    <w:rPr>
                      <w:sz w:val="20"/>
                      <w:szCs w:val="20"/>
                    </w:rPr>
                    <w:t>8 632 655,48</w:t>
                  </w:r>
                </w:p>
                <w:p w:rsidR="00550805" w:rsidRPr="008D175F" w:rsidRDefault="00550805" w:rsidP="0055080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022C" w:rsidRPr="008D175F" w:rsidRDefault="00D1022C" w:rsidP="004B3ABA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 xml:space="preserve">  </w:t>
            </w:r>
            <w:bookmarkEnd w:id="3"/>
          </w:p>
        </w:tc>
      </w:tr>
      <w:tr w:rsidR="00D1022C" w:rsidRPr="008D175F" w:rsidTr="00D1022C">
        <w:trPr>
          <w:trHeight w:val="288"/>
        </w:trPr>
        <w:tc>
          <w:tcPr>
            <w:tcW w:w="10632" w:type="dxa"/>
            <w:gridSpan w:val="2"/>
          </w:tcPr>
          <w:p w:rsidR="00D1022C" w:rsidRPr="008D175F" w:rsidRDefault="00D1022C" w:rsidP="004B3ABA">
            <w:pPr>
              <w:jc w:val="both"/>
              <w:rPr>
                <w:sz w:val="20"/>
                <w:szCs w:val="20"/>
              </w:rPr>
            </w:pPr>
            <w:r w:rsidRPr="008D175F">
              <w:rPr>
                <w:b/>
                <w:sz w:val="20"/>
                <w:szCs w:val="20"/>
              </w:rPr>
              <w:t>Информация о предоставлении Документации о маркетинговых исследованиях в электронной форме</w:t>
            </w:r>
          </w:p>
        </w:tc>
      </w:tr>
      <w:tr w:rsidR="00D1022C" w:rsidRPr="008D175F" w:rsidTr="00D1022C">
        <w:trPr>
          <w:trHeight w:val="288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513" w:type="dxa"/>
          </w:tcPr>
          <w:p w:rsidR="00D1022C" w:rsidRPr="008D175F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8D175F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маркетинговых исследованиях</w:t>
            </w:r>
          </w:p>
        </w:tc>
      </w:tr>
      <w:tr w:rsidR="00D1022C" w:rsidRPr="008D175F" w:rsidTr="00D1022C">
        <w:trPr>
          <w:trHeight w:val="288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513" w:type="dxa"/>
          </w:tcPr>
          <w:p w:rsidR="00D1022C" w:rsidRPr="008D175F" w:rsidRDefault="00D1022C" w:rsidP="004B3ABA">
            <w:pPr>
              <w:pStyle w:val="ConsPlusNonformat"/>
              <w:jc w:val="both"/>
              <w:rPr>
                <w:rStyle w:val="a3"/>
                <w:rFonts w:ascii="Times New Roman" w:hAnsi="Times New Roman"/>
                <w:bCs/>
              </w:rPr>
            </w:pPr>
            <w:r w:rsidRPr="008D175F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5" w:history="1">
              <w:r w:rsidRPr="008D175F">
                <w:rPr>
                  <w:rStyle w:val="a3"/>
                  <w:rFonts w:ascii="Times New Roman" w:hAnsi="Times New Roman"/>
                </w:rPr>
                <w:t>https://</w:t>
              </w:r>
              <w:r w:rsidRPr="008D175F">
                <w:rPr>
                  <w:rStyle w:val="a3"/>
                  <w:rFonts w:ascii="Times New Roman" w:hAnsi="Times New Roman"/>
                  <w:bCs/>
                </w:rPr>
                <w:t>zakupki.gov.ru</w:t>
              </w:r>
            </w:hyperlink>
          </w:p>
          <w:p w:rsidR="00D1022C" w:rsidRPr="008D175F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8D175F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6" w:history="1">
              <w:r w:rsidRPr="008D175F">
                <w:rPr>
                  <w:rStyle w:val="a3"/>
                  <w:rFonts w:ascii="Times New Roman" w:hAnsi="Times New Roman"/>
                  <w:bCs/>
                </w:rPr>
                <w:t>https://etp</w:t>
              </w:r>
              <w:proofErr w:type="spellStart"/>
              <w:r w:rsidRPr="008D175F">
                <w:rPr>
                  <w:rStyle w:val="a3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8D175F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8D175F">
                <w:rPr>
                  <w:rStyle w:val="a3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D1022C" w:rsidRPr="008D175F" w:rsidTr="00D1022C">
        <w:trPr>
          <w:trHeight w:val="288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513" w:type="dxa"/>
          </w:tcPr>
          <w:p w:rsidR="00D1022C" w:rsidRPr="008D175F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8D175F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D1022C" w:rsidRPr="008D175F" w:rsidTr="00D1022C">
        <w:trPr>
          <w:trHeight w:val="288"/>
        </w:trPr>
        <w:tc>
          <w:tcPr>
            <w:tcW w:w="10632" w:type="dxa"/>
            <w:gridSpan w:val="2"/>
          </w:tcPr>
          <w:p w:rsidR="00D1022C" w:rsidRPr="008D175F" w:rsidRDefault="00D1022C" w:rsidP="004B3AB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b/>
                <w:sz w:val="20"/>
                <w:szCs w:val="20"/>
              </w:rPr>
              <w:t xml:space="preserve">Порядок подачи заявок на участие </w:t>
            </w:r>
            <w:proofErr w:type="gramStart"/>
            <w:r w:rsidRPr="008D175F">
              <w:rPr>
                <w:b/>
                <w:sz w:val="20"/>
                <w:szCs w:val="20"/>
              </w:rPr>
              <w:t>в  маркетинговых</w:t>
            </w:r>
            <w:proofErr w:type="gramEnd"/>
            <w:r w:rsidRPr="008D175F">
              <w:rPr>
                <w:b/>
                <w:sz w:val="20"/>
                <w:szCs w:val="20"/>
              </w:rPr>
              <w:t xml:space="preserve"> исследованиях </w:t>
            </w:r>
          </w:p>
        </w:tc>
      </w:tr>
      <w:tr w:rsidR="00D1022C" w:rsidRPr="008D175F" w:rsidTr="00D1022C">
        <w:trPr>
          <w:trHeight w:val="288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Дата размещения Извещения о проведении маркетинговых исследований в единой информационной системе: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FFFF00"/>
          </w:tcPr>
          <w:p w:rsidR="00D1022C" w:rsidRPr="008D175F" w:rsidRDefault="008D175F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02.12.2021 г.</w:t>
            </w:r>
          </w:p>
        </w:tc>
      </w:tr>
      <w:tr w:rsidR="00D1022C" w:rsidRPr="008D175F" w:rsidTr="00D1022C">
        <w:trPr>
          <w:trHeight w:val="288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Порядок подачи заявок на участие в маркетинговых исследованиях: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8D175F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Заявки на участие в маркетинговых исследованиях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маркетинговых исследований, с использованием функционала электронной площадки (https://etpgpb.ru).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Порядок подачи заявок на участие в маркетинговых исследованиях содержится в Документации об маркетинговых исследованиях в электронной форме.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8D175F" w:rsidTr="00D1022C">
        <w:trPr>
          <w:trHeight w:val="288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lastRenderedPageBreak/>
              <w:t xml:space="preserve">Дата начала, дата и время окончания срока подачи заявок на участие в маркетинговых исследованиях: </w:t>
            </w:r>
          </w:p>
        </w:tc>
        <w:tc>
          <w:tcPr>
            <w:tcW w:w="7513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 xml:space="preserve">Дата начала срока подачи заявок: </w:t>
            </w:r>
          </w:p>
          <w:p w:rsidR="00D1022C" w:rsidRPr="008D175F" w:rsidRDefault="008D175F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4" w:name="дата_начала_подачи_заявок"/>
            <w:r>
              <w:rPr>
                <w:b/>
                <w:sz w:val="20"/>
                <w:szCs w:val="20"/>
              </w:rPr>
              <w:t>03.12.2021 г. (00:00ч)</w:t>
            </w:r>
          </w:p>
          <w:bookmarkEnd w:id="4"/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Дата и время окончания срока подачи заявок:</w:t>
            </w:r>
          </w:p>
          <w:p w:rsidR="00D1022C" w:rsidRPr="008D175F" w:rsidRDefault="008D175F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5" w:name="дата_окончания_подачи_заявок"/>
            <w:r>
              <w:rPr>
                <w:b/>
                <w:sz w:val="20"/>
                <w:szCs w:val="20"/>
              </w:rPr>
              <w:t xml:space="preserve">09.12.2021 г. 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23 часов 59 минут (по челябинскому времени).</w:t>
            </w:r>
            <w:bookmarkEnd w:id="5"/>
          </w:p>
        </w:tc>
      </w:tr>
      <w:tr w:rsidR="00D1022C" w:rsidRPr="008D175F" w:rsidTr="00D1022C">
        <w:trPr>
          <w:trHeight w:val="288"/>
        </w:trPr>
        <w:tc>
          <w:tcPr>
            <w:tcW w:w="10632" w:type="dxa"/>
            <w:gridSpan w:val="2"/>
          </w:tcPr>
          <w:p w:rsidR="00D1022C" w:rsidRPr="008D175F" w:rsidRDefault="00D1022C" w:rsidP="004B3ABA">
            <w:pPr>
              <w:jc w:val="both"/>
              <w:rPr>
                <w:sz w:val="20"/>
                <w:szCs w:val="20"/>
              </w:rPr>
            </w:pPr>
            <w:r w:rsidRPr="008D175F">
              <w:rPr>
                <w:b/>
                <w:sz w:val="20"/>
                <w:szCs w:val="20"/>
              </w:rPr>
              <w:t>Информация о маркетинговых исследованиях, порядок подведения итогов маркетинговых исследований</w:t>
            </w:r>
          </w:p>
        </w:tc>
      </w:tr>
      <w:tr w:rsidR="00D1022C" w:rsidRPr="008D175F" w:rsidTr="00D1022C">
        <w:trPr>
          <w:trHeight w:val="288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маркетинговых исследованиях: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D1022C" w:rsidRPr="008D175F" w:rsidTr="00D1022C">
        <w:trPr>
          <w:trHeight w:val="288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Дата и время открытия доступа к заявкам на участие в маркетинговых исследованиях, поданным в форме электронных документов: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8D175F" w:rsidRDefault="008D175F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10.12.2021 г.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00 часов 00 минут (по челябинскому времени).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8D175F" w:rsidTr="00D1022C">
        <w:trPr>
          <w:trHeight w:val="288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8D175F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8D175F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 xml:space="preserve">Рассмотрение, оценка и сопоставление заявок на участие в маркетинговых исследованиях, подведение итогов маркетинговых исследований проводятся одновременно </w:t>
            </w:r>
            <w:bookmarkStart w:id="6" w:name="дата_рассмотрения"/>
            <w:r w:rsidR="008D175F">
              <w:rPr>
                <w:b/>
                <w:sz w:val="20"/>
                <w:szCs w:val="20"/>
              </w:rPr>
              <w:t>14.12.2021г. (17:00 ч)</w:t>
            </w:r>
            <w:bookmarkStart w:id="7" w:name="_GoBack"/>
            <w:bookmarkEnd w:id="7"/>
          </w:p>
          <w:bookmarkEnd w:id="6"/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D1022C" w:rsidRPr="008D175F" w:rsidTr="00D1022C">
        <w:trPr>
          <w:trHeight w:val="288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8D175F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8D175F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D1022C" w:rsidRPr="008D175F" w:rsidTr="00D1022C">
        <w:trPr>
          <w:trHeight w:val="288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8D175F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8D175F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Порядок рассмотрения, оценки и сопоставления заявок, подведения итогов маркетинговых исследований содержится в Документации о маркетинговых исследованиях в электронной форме.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8D175F" w:rsidTr="00D1022C">
        <w:trPr>
          <w:trHeight w:val="288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Требование о предоставлении обеспечения заявки на участие в маркетинговых исследованиях: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Не установлено.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8D175F" w:rsidTr="00D1022C">
        <w:trPr>
          <w:trHeight w:val="288"/>
        </w:trPr>
        <w:tc>
          <w:tcPr>
            <w:tcW w:w="3119" w:type="dxa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8D175F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8D175F" w:rsidRDefault="00D1022C" w:rsidP="004B3ABA">
            <w:pPr>
              <w:jc w:val="both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Не установлено.</w:t>
            </w:r>
          </w:p>
        </w:tc>
      </w:tr>
      <w:tr w:rsidR="00D1022C" w:rsidRPr="008D175F" w:rsidTr="00D1022C">
        <w:trPr>
          <w:trHeight w:val="288"/>
        </w:trPr>
        <w:tc>
          <w:tcPr>
            <w:tcW w:w="10632" w:type="dxa"/>
            <w:gridSpan w:val="2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 xml:space="preserve">Заказчик (Организатор) вправе вносить изменения в извещение о </w:t>
            </w:r>
            <w:proofErr w:type="gramStart"/>
            <w:r w:rsidRPr="008D175F">
              <w:rPr>
                <w:sz w:val="20"/>
                <w:szCs w:val="20"/>
              </w:rPr>
              <w:t>проведении  маркетинговых</w:t>
            </w:r>
            <w:proofErr w:type="gramEnd"/>
            <w:r w:rsidRPr="008D175F">
              <w:rPr>
                <w:sz w:val="20"/>
                <w:szCs w:val="20"/>
              </w:rPr>
              <w:t xml:space="preserve"> исследований в электронной форме и документацию о маркетинговых исследованиях в электронной форме в любое время до истечения срока подачи заявок на участие в маркетинговых исследованиях.</w:t>
            </w:r>
          </w:p>
        </w:tc>
      </w:tr>
      <w:tr w:rsidR="00D1022C" w:rsidRPr="008D175F" w:rsidTr="00D1022C">
        <w:trPr>
          <w:trHeight w:val="288"/>
        </w:trPr>
        <w:tc>
          <w:tcPr>
            <w:tcW w:w="10632" w:type="dxa"/>
            <w:gridSpan w:val="2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Заказчик (Организатор)  вправе продлить срок подачи заявок на участие в маркетинговых исследованиях и соответственно перенести дату и время проведения процедуры открытия доступа к заявкам на участие в маркетинговых исследованиях, поданным в форме электронных документов,  в любое время до проведения процедуры открытия доступа к заявкам на участие в маркетинговых исследованиях, а также до подведения итогов маркетинговых исследований изменить дату рассмотрения, оценки и сопоставления заявок,  подведения итогов маркетинговых исследований.</w:t>
            </w:r>
          </w:p>
        </w:tc>
      </w:tr>
      <w:tr w:rsidR="00D1022C" w:rsidRPr="008D175F" w:rsidTr="00D1022C">
        <w:trPr>
          <w:trHeight w:val="288"/>
        </w:trPr>
        <w:tc>
          <w:tcPr>
            <w:tcW w:w="10632" w:type="dxa"/>
            <w:gridSpan w:val="2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Заказчик (Организатор) вправе отказаться от проведения маркетинговых исследований в любое время до подведения итогов.</w:t>
            </w:r>
          </w:p>
        </w:tc>
      </w:tr>
      <w:tr w:rsidR="00D1022C" w:rsidRPr="008D175F" w:rsidTr="00D1022C">
        <w:trPr>
          <w:trHeight w:val="288"/>
        </w:trPr>
        <w:tc>
          <w:tcPr>
            <w:tcW w:w="10632" w:type="dxa"/>
            <w:gridSpan w:val="2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У Заказчика отсутствует обязанность заключать договор по результатам маркетинговых исследований.</w:t>
            </w:r>
          </w:p>
        </w:tc>
      </w:tr>
      <w:tr w:rsidR="00D1022C" w:rsidRPr="008D175F" w:rsidTr="00D1022C">
        <w:trPr>
          <w:trHeight w:val="288"/>
        </w:trPr>
        <w:tc>
          <w:tcPr>
            <w:tcW w:w="10632" w:type="dxa"/>
            <w:gridSpan w:val="2"/>
          </w:tcPr>
          <w:p w:rsidR="00D1022C" w:rsidRPr="008D175F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8D175F">
              <w:rPr>
                <w:sz w:val="20"/>
                <w:szCs w:val="20"/>
              </w:rPr>
              <w:t>Маркетинговые исследования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B2572F" w:rsidRPr="008D175F" w:rsidRDefault="00B2572F">
      <w:pPr>
        <w:rPr>
          <w:sz w:val="20"/>
          <w:szCs w:val="20"/>
        </w:rPr>
      </w:pPr>
    </w:p>
    <w:sectPr w:rsidR="00B2572F" w:rsidRPr="008D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627F6"/>
    <w:multiLevelType w:val="hybridMultilevel"/>
    <w:tmpl w:val="4B7AD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F1"/>
    <w:rsid w:val="0014424E"/>
    <w:rsid w:val="00145EC7"/>
    <w:rsid w:val="001542D0"/>
    <w:rsid w:val="001A0CD2"/>
    <w:rsid w:val="00206C28"/>
    <w:rsid w:val="00240B04"/>
    <w:rsid w:val="0039333B"/>
    <w:rsid w:val="00550805"/>
    <w:rsid w:val="005974F1"/>
    <w:rsid w:val="0063780E"/>
    <w:rsid w:val="006E2893"/>
    <w:rsid w:val="0073691C"/>
    <w:rsid w:val="00780788"/>
    <w:rsid w:val="007F34A8"/>
    <w:rsid w:val="008D175F"/>
    <w:rsid w:val="009C1D81"/>
    <w:rsid w:val="009D4DCE"/>
    <w:rsid w:val="00AD5332"/>
    <w:rsid w:val="00B10B94"/>
    <w:rsid w:val="00B2572F"/>
    <w:rsid w:val="00B75AE6"/>
    <w:rsid w:val="00BC7523"/>
    <w:rsid w:val="00BE535D"/>
    <w:rsid w:val="00D1022C"/>
    <w:rsid w:val="00D17AAD"/>
    <w:rsid w:val="00D44CFE"/>
    <w:rsid w:val="00D46215"/>
    <w:rsid w:val="00D73A5F"/>
    <w:rsid w:val="00DB58E9"/>
    <w:rsid w:val="00E01EDE"/>
    <w:rsid w:val="00E56584"/>
    <w:rsid w:val="00F3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98421-63B4-42C6-90CA-03AE6F52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22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1022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rsid w:val="00D102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D102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D1022C"/>
    <w:rPr>
      <w:rFonts w:cs="Times New Roman"/>
      <w:b/>
    </w:rPr>
  </w:style>
  <w:style w:type="paragraph" w:styleId="a6">
    <w:name w:val="List Paragraph"/>
    <w:basedOn w:val="a"/>
    <w:uiPriority w:val="34"/>
    <w:qFormat/>
    <w:rsid w:val="00D44C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gpb.ru/" TargetMode="External"/><Relationship Id="rId5" Type="http://schemas.openxmlformats.org/officeDocument/2006/relationships/hyperlink" Target="https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5</cp:revision>
  <dcterms:created xsi:type="dcterms:W3CDTF">2021-11-29T03:59:00Z</dcterms:created>
  <dcterms:modified xsi:type="dcterms:W3CDTF">2021-12-02T06:29:00Z</dcterms:modified>
</cp:coreProperties>
</file>