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Договор подряда № ___________________</w:t>
      </w:r>
    </w:p>
    <w:p w:rsidR="0069162F" w:rsidRDefault="0069162F" w:rsidP="0069162F">
      <w:pPr>
        <w:spacing w:after="0" w:line="240" w:lineRule="auto"/>
        <w:jc w:val="both"/>
        <w:rPr>
          <w:rFonts w:ascii="Times New Roman" w:hAnsi="Times New Roman"/>
          <w:sz w:val="24"/>
          <w:szCs w:val="24"/>
        </w:rPr>
      </w:pPr>
      <w:bookmarkStart w:id="0" w:name="bookmark1"/>
    </w:p>
    <w:p w:rsidR="005E1A56" w:rsidRDefault="00C451B8" w:rsidP="0069162F">
      <w:pPr>
        <w:spacing w:after="0" w:line="240" w:lineRule="auto"/>
        <w:jc w:val="both"/>
        <w:rPr>
          <w:rFonts w:ascii="Times New Roman" w:hAnsi="Times New Roman"/>
          <w:sz w:val="24"/>
          <w:szCs w:val="24"/>
        </w:rPr>
      </w:pPr>
      <w:r>
        <w:rPr>
          <w:rFonts w:ascii="Times New Roman" w:hAnsi="Times New Roman"/>
          <w:sz w:val="24"/>
          <w:szCs w:val="24"/>
        </w:rPr>
        <w:t>г. Челябинск</w:t>
      </w:r>
      <w:r w:rsidR="005E1A56" w:rsidRPr="00D45A97">
        <w:rPr>
          <w:rFonts w:ascii="Times New Roman" w:hAnsi="Times New Roman"/>
          <w:sz w:val="24"/>
          <w:szCs w:val="24"/>
        </w:rPr>
        <w:t xml:space="preserve"> </w:t>
      </w:r>
    </w:p>
    <w:p w:rsidR="0069162F" w:rsidRPr="00D45A97" w:rsidRDefault="0069162F" w:rsidP="0069162F">
      <w:pPr>
        <w:spacing w:after="0" w:line="240" w:lineRule="auto"/>
        <w:jc w:val="both"/>
        <w:rPr>
          <w:rFonts w:ascii="Times New Roman" w:hAnsi="Times New Roman"/>
          <w:b/>
          <w:sz w:val="24"/>
          <w:szCs w:val="24"/>
        </w:rPr>
      </w:pPr>
    </w:p>
    <w:p w:rsidR="005E1A56" w:rsidRPr="00D45A97" w:rsidRDefault="005E1A56" w:rsidP="00D45A97">
      <w:pPr>
        <w:spacing w:after="0" w:line="240" w:lineRule="auto"/>
        <w:ind w:firstLine="567"/>
        <w:jc w:val="both"/>
        <w:rPr>
          <w:rFonts w:ascii="Times New Roman" w:hAnsi="Times New Roman"/>
          <w:sz w:val="24"/>
          <w:szCs w:val="24"/>
        </w:rPr>
      </w:pPr>
      <w:r w:rsidRPr="00D45A97">
        <w:rPr>
          <w:rFonts w:ascii="Times New Roman" w:hAnsi="Times New Roman"/>
          <w:i/>
          <w:iCs/>
          <w:sz w:val="24"/>
          <w:szCs w:val="24"/>
        </w:rPr>
        <w:t>(Наименование контрагента)</w:t>
      </w:r>
      <w:r w:rsidRPr="00D45A97">
        <w:rPr>
          <w:rFonts w:ascii="Times New Roman" w:hAnsi="Times New Roman"/>
          <w:sz w:val="24"/>
          <w:szCs w:val="24"/>
        </w:rPr>
        <w:t xml:space="preserve">, именуемое в дальнейшем </w:t>
      </w:r>
      <w:r w:rsidRPr="00D45A97">
        <w:rPr>
          <w:rFonts w:ascii="Times New Roman" w:hAnsi="Times New Roman"/>
          <w:b/>
          <w:sz w:val="24"/>
          <w:szCs w:val="24"/>
        </w:rPr>
        <w:t>«Подрядчик»</w:t>
      </w:r>
      <w:r w:rsidRPr="00D45A97">
        <w:rPr>
          <w:rFonts w:ascii="Times New Roman" w:hAnsi="Times New Roman"/>
          <w:sz w:val="24"/>
          <w:szCs w:val="24"/>
        </w:rPr>
        <w:t xml:space="preserve">, в лице </w:t>
      </w:r>
      <w:r w:rsidRPr="00D45A97">
        <w:rPr>
          <w:rFonts w:ascii="Times New Roman" w:hAnsi="Times New Roman"/>
          <w:i/>
          <w:iCs/>
          <w:sz w:val="24"/>
          <w:szCs w:val="24"/>
        </w:rPr>
        <w:t>(должность, ФИО)</w:t>
      </w:r>
      <w:r w:rsidRPr="00D45A97">
        <w:rPr>
          <w:rFonts w:ascii="Times New Roman" w:hAnsi="Times New Roman"/>
          <w:sz w:val="24"/>
          <w:szCs w:val="24"/>
        </w:rPr>
        <w:t xml:space="preserve">, действующего на основании </w:t>
      </w:r>
      <w:r w:rsidRPr="00D45A97">
        <w:rPr>
          <w:rFonts w:ascii="Times New Roman" w:hAnsi="Times New Roman"/>
          <w:i/>
          <w:iCs/>
          <w:sz w:val="24"/>
          <w:szCs w:val="24"/>
        </w:rPr>
        <w:t>_____</w:t>
      </w:r>
      <w:r w:rsidRPr="00D45A97">
        <w:rPr>
          <w:rFonts w:ascii="Times New Roman" w:hAnsi="Times New Roman"/>
          <w:noProof/>
          <w:sz w:val="24"/>
          <w:szCs w:val="24"/>
        </w:rPr>
        <w:t>,</w:t>
      </w:r>
      <w:r w:rsidRPr="00D45A97">
        <w:rPr>
          <w:rFonts w:ascii="Times New Roman" w:hAnsi="Times New Roman"/>
          <w:sz w:val="24"/>
          <w:szCs w:val="24"/>
        </w:rPr>
        <w:t xml:space="preserve"> с одной стороны, и </w:t>
      </w:r>
    </w:p>
    <w:p w:rsidR="005E1A56" w:rsidRPr="00D45A97" w:rsidRDefault="00C451B8" w:rsidP="00D45A97">
      <w:pPr>
        <w:spacing w:after="0" w:line="240" w:lineRule="auto"/>
        <w:ind w:firstLine="567"/>
        <w:jc w:val="both"/>
        <w:rPr>
          <w:rFonts w:ascii="Times New Roman" w:hAnsi="Times New Roman"/>
          <w:sz w:val="24"/>
          <w:szCs w:val="24"/>
        </w:rPr>
      </w:pPr>
      <w:r>
        <w:rPr>
          <w:rFonts w:ascii="Times New Roman" w:hAnsi="Times New Roman"/>
          <w:sz w:val="24"/>
          <w:szCs w:val="24"/>
        </w:rPr>
        <w:t>АО «Челябинскгоргаз»</w:t>
      </w:r>
      <w:r w:rsidR="005E1A56" w:rsidRPr="00D45A97">
        <w:rPr>
          <w:rFonts w:ascii="Times New Roman" w:hAnsi="Times New Roman"/>
          <w:sz w:val="24"/>
          <w:szCs w:val="24"/>
        </w:rPr>
        <w:t xml:space="preserve">, именуемое в дальнейшем </w:t>
      </w:r>
      <w:r w:rsidR="005E1A56" w:rsidRPr="00D45A97">
        <w:rPr>
          <w:rFonts w:ascii="Times New Roman" w:hAnsi="Times New Roman"/>
          <w:b/>
          <w:sz w:val="24"/>
          <w:szCs w:val="24"/>
        </w:rPr>
        <w:t>«Заказчик»</w:t>
      </w:r>
      <w:r>
        <w:rPr>
          <w:rFonts w:ascii="Times New Roman" w:hAnsi="Times New Roman"/>
          <w:sz w:val="24"/>
          <w:szCs w:val="24"/>
        </w:rPr>
        <w:t xml:space="preserve">, в лице генерального директора </w:t>
      </w:r>
      <w:proofErr w:type="spellStart"/>
      <w:r>
        <w:rPr>
          <w:rFonts w:ascii="Times New Roman" w:hAnsi="Times New Roman"/>
          <w:sz w:val="24"/>
          <w:szCs w:val="24"/>
        </w:rPr>
        <w:t>Серадского</w:t>
      </w:r>
      <w:proofErr w:type="spellEnd"/>
      <w:r>
        <w:rPr>
          <w:rFonts w:ascii="Times New Roman" w:hAnsi="Times New Roman"/>
          <w:sz w:val="24"/>
          <w:szCs w:val="24"/>
        </w:rPr>
        <w:t xml:space="preserve"> Владимира Григорьевича, действующего на основании Устава</w:t>
      </w:r>
      <w:r w:rsidR="005E1A56" w:rsidRPr="00D45A97">
        <w:rPr>
          <w:rFonts w:ascii="Times New Roman" w:hAnsi="Times New Roman"/>
          <w:sz w:val="24"/>
          <w:szCs w:val="24"/>
        </w:rPr>
        <w:t>, с другой стороны, вместе именуемые «Стороны», заключили настоящий договор (далее – Договор) о нижеследующем:</w:t>
      </w:r>
    </w:p>
    <w:p w:rsidR="005E1A56" w:rsidRPr="00D45A97" w:rsidRDefault="005E1A56" w:rsidP="00C451B8">
      <w:pPr>
        <w:tabs>
          <w:tab w:val="left" w:pos="1134"/>
        </w:tabs>
        <w:spacing w:after="0" w:line="240" w:lineRule="auto"/>
        <w:jc w:val="both"/>
        <w:rPr>
          <w:rFonts w:ascii="Times New Roman" w:hAnsi="Times New Roman"/>
          <w:sz w:val="24"/>
          <w:szCs w:val="24"/>
        </w:rPr>
      </w:pPr>
    </w:p>
    <w:p w:rsidR="00A82395" w:rsidRPr="0069162F" w:rsidRDefault="00A82395" w:rsidP="0069162F">
      <w:pPr>
        <w:spacing w:after="0" w:line="240" w:lineRule="auto"/>
        <w:jc w:val="center"/>
        <w:rPr>
          <w:rFonts w:ascii="Times New Roman" w:hAnsi="Times New Roman"/>
          <w:b/>
          <w:sz w:val="24"/>
          <w:szCs w:val="24"/>
        </w:rPr>
      </w:pPr>
      <w:r w:rsidRPr="0069162F">
        <w:rPr>
          <w:rFonts w:ascii="Times New Roman" w:hAnsi="Times New Roman"/>
          <w:b/>
          <w:sz w:val="24"/>
          <w:szCs w:val="24"/>
        </w:rPr>
        <w:t>Раздел 1. Предмет Договора</w:t>
      </w:r>
      <w:bookmarkEnd w:id="0"/>
    </w:p>
    <w:p w:rsidR="00A82395" w:rsidRPr="00966D03" w:rsidRDefault="00966D03" w:rsidP="00BF240D">
      <w:pPr>
        <w:pStyle w:val="31"/>
        <w:numPr>
          <w:ilvl w:val="0"/>
          <w:numId w:val="1"/>
        </w:numPr>
        <w:shd w:val="clear" w:color="auto" w:fill="auto"/>
        <w:tabs>
          <w:tab w:val="left" w:pos="1030"/>
        </w:tabs>
        <w:spacing w:before="0" w:after="0" w:line="240" w:lineRule="auto"/>
        <w:ind w:firstLine="567"/>
        <w:rPr>
          <w:sz w:val="24"/>
          <w:szCs w:val="24"/>
        </w:rPr>
      </w:pPr>
      <w:r w:rsidRPr="00966D03">
        <w:rPr>
          <w:sz w:val="24"/>
          <w:szCs w:val="24"/>
        </w:rPr>
        <w:t xml:space="preserve">Заказчик поручает, а Подрядчик обязуется выполнить следующие работы: </w:t>
      </w:r>
      <w:r w:rsidR="00BF240D">
        <w:rPr>
          <w:sz w:val="24"/>
          <w:szCs w:val="24"/>
        </w:rPr>
        <w:t>«инженерно-геодезические</w:t>
      </w:r>
      <w:r w:rsidR="00BF240D" w:rsidRPr="00BF240D">
        <w:rPr>
          <w:sz w:val="24"/>
          <w:szCs w:val="24"/>
        </w:rPr>
        <w:t xml:space="preserve"> работ</w:t>
      </w:r>
      <w:r w:rsidR="00BF240D">
        <w:rPr>
          <w:sz w:val="24"/>
          <w:szCs w:val="24"/>
        </w:rPr>
        <w:t>ы</w:t>
      </w:r>
      <w:r w:rsidR="00BF240D" w:rsidRPr="00BF240D">
        <w:rPr>
          <w:sz w:val="24"/>
          <w:szCs w:val="24"/>
        </w:rPr>
        <w:t xml:space="preserve"> по разбивке трассы газопровода и работ</w:t>
      </w:r>
      <w:r w:rsidR="00BF240D">
        <w:rPr>
          <w:sz w:val="24"/>
          <w:szCs w:val="24"/>
        </w:rPr>
        <w:t>ы</w:t>
      </w:r>
      <w:r w:rsidR="00BF240D" w:rsidRPr="00BF240D">
        <w:rPr>
          <w:sz w:val="24"/>
          <w:szCs w:val="24"/>
        </w:rPr>
        <w:t xml:space="preserve"> по контрольно-исполнительной съемке по объектам, расположенным на территории Челябинской области. Технологическое присоединение</w:t>
      </w:r>
      <w:r w:rsidR="00BF240D">
        <w:rPr>
          <w:sz w:val="24"/>
          <w:szCs w:val="24"/>
        </w:rPr>
        <w:t>»</w:t>
      </w:r>
      <w:bookmarkStart w:id="1" w:name="_GoBack"/>
      <w:bookmarkEnd w:id="1"/>
      <w:r w:rsidRPr="00966D03">
        <w:rPr>
          <w:sz w:val="24"/>
          <w:szCs w:val="24"/>
        </w:rPr>
        <w:t>, в объеме, предусмотренном в Техническом задании (Приложение № 1), являющемся неотъемлемой частью настоящего Договора, а Заказчик обязуется принять результаты работ и оплатить их.</w:t>
      </w:r>
    </w:p>
    <w:p w:rsidR="00A82395" w:rsidRPr="00D45A97" w:rsidRDefault="00A82395" w:rsidP="0069162F">
      <w:pPr>
        <w:pStyle w:val="31"/>
        <w:numPr>
          <w:ilvl w:val="0"/>
          <w:numId w:val="1"/>
        </w:numPr>
        <w:shd w:val="clear" w:color="auto" w:fill="auto"/>
        <w:tabs>
          <w:tab w:val="left" w:pos="1037"/>
        </w:tabs>
        <w:spacing w:before="0" w:after="0" w:line="240" w:lineRule="auto"/>
        <w:ind w:firstLine="567"/>
        <w:rPr>
          <w:sz w:val="24"/>
          <w:szCs w:val="24"/>
        </w:rPr>
      </w:pPr>
      <w:r w:rsidRPr="00D45A97">
        <w:rPr>
          <w:sz w:val="24"/>
          <w:szCs w:val="24"/>
        </w:rPr>
        <w:t>Технические и другие требования к работам, являющимся предметом настоящего договора, в соответствии с которыми Подрядчик обязуется их выполнить, изложены в Техническом задании.</w:t>
      </w:r>
    </w:p>
    <w:p w:rsidR="00A82395" w:rsidRPr="00D45A97" w:rsidRDefault="00A82395" w:rsidP="0069162F">
      <w:pPr>
        <w:pStyle w:val="31"/>
        <w:numPr>
          <w:ilvl w:val="0"/>
          <w:numId w:val="1"/>
        </w:numPr>
        <w:shd w:val="clear" w:color="auto" w:fill="auto"/>
        <w:tabs>
          <w:tab w:val="left" w:pos="1016"/>
        </w:tabs>
        <w:spacing w:before="0" w:after="0" w:line="240" w:lineRule="auto"/>
        <w:ind w:firstLine="567"/>
        <w:rPr>
          <w:sz w:val="24"/>
          <w:szCs w:val="24"/>
        </w:rPr>
      </w:pPr>
      <w:r w:rsidRPr="00D45A97">
        <w:rPr>
          <w:sz w:val="24"/>
          <w:szCs w:val="24"/>
        </w:rPr>
        <w:t>Виды и состав работ определены Техническим заданием.</w:t>
      </w:r>
    </w:p>
    <w:p w:rsidR="00A82395" w:rsidRDefault="00A82395" w:rsidP="0069162F">
      <w:pPr>
        <w:pStyle w:val="31"/>
        <w:numPr>
          <w:ilvl w:val="0"/>
          <w:numId w:val="1"/>
        </w:numPr>
        <w:shd w:val="clear" w:color="auto" w:fill="auto"/>
        <w:tabs>
          <w:tab w:val="left" w:pos="1037"/>
        </w:tabs>
        <w:spacing w:before="0" w:after="0" w:line="240" w:lineRule="auto"/>
        <w:ind w:firstLine="567"/>
        <w:rPr>
          <w:sz w:val="24"/>
          <w:szCs w:val="24"/>
        </w:rPr>
      </w:pPr>
      <w:r w:rsidRPr="00D45A97">
        <w:rPr>
          <w:sz w:val="24"/>
          <w:szCs w:val="24"/>
        </w:rPr>
        <w:t>Содержание и с</w:t>
      </w:r>
      <w:r w:rsidR="00EB7463">
        <w:rPr>
          <w:sz w:val="24"/>
          <w:szCs w:val="24"/>
        </w:rPr>
        <w:t>роки выполнения</w:t>
      </w:r>
      <w:r w:rsidRPr="00D45A97">
        <w:rPr>
          <w:sz w:val="24"/>
          <w:szCs w:val="24"/>
        </w:rPr>
        <w:t xml:space="preserve"> работ определяются Техническим</w:t>
      </w:r>
      <w:r w:rsidR="00EB7463">
        <w:rPr>
          <w:sz w:val="24"/>
          <w:szCs w:val="24"/>
        </w:rPr>
        <w:t xml:space="preserve"> заданием (Приложение № 1), являющим</w:t>
      </w:r>
      <w:r w:rsidRPr="00D45A97">
        <w:rPr>
          <w:sz w:val="24"/>
          <w:szCs w:val="24"/>
        </w:rPr>
        <w:t>ся неотъемлемой частью настоящего Договора.</w:t>
      </w:r>
    </w:p>
    <w:p w:rsidR="00D45A97" w:rsidRPr="00D45A97" w:rsidRDefault="00D45A97" w:rsidP="0069162F">
      <w:pPr>
        <w:pStyle w:val="31"/>
        <w:shd w:val="clear" w:color="auto" w:fill="auto"/>
        <w:tabs>
          <w:tab w:val="left" w:pos="1037"/>
        </w:tabs>
        <w:spacing w:before="0" w:after="0" w:line="240" w:lineRule="auto"/>
        <w:ind w:firstLine="567"/>
        <w:rPr>
          <w:sz w:val="24"/>
          <w:szCs w:val="24"/>
        </w:rPr>
      </w:pPr>
    </w:p>
    <w:p w:rsidR="00A82395" w:rsidRPr="0069162F" w:rsidRDefault="00A82395" w:rsidP="0069162F">
      <w:pPr>
        <w:spacing w:after="0" w:line="240" w:lineRule="auto"/>
        <w:jc w:val="center"/>
        <w:rPr>
          <w:rFonts w:ascii="Times New Roman" w:hAnsi="Times New Roman"/>
          <w:b/>
          <w:sz w:val="24"/>
          <w:szCs w:val="24"/>
        </w:rPr>
      </w:pPr>
      <w:bookmarkStart w:id="2" w:name="bookmark2"/>
      <w:r w:rsidRPr="0069162F">
        <w:rPr>
          <w:rFonts w:ascii="Times New Roman" w:hAnsi="Times New Roman"/>
          <w:b/>
          <w:sz w:val="24"/>
          <w:szCs w:val="24"/>
        </w:rPr>
        <w:t>Раздел 2. Цена Договора и порядок оплаты</w:t>
      </w:r>
      <w:bookmarkEnd w:id="2"/>
    </w:p>
    <w:p w:rsidR="005A74DF" w:rsidRPr="005A74DF" w:rsidRDefault="004779C8" w:rsidP="005A74DF">
      <w:pPr>
        <w:pStyle w:val="31"/>
        <w:numPr>
          <w:ilvl w:val="0"/>
          <w:numId w:val="2"/>
        </w:numPr>
        <w:shd w:val="clear" w:color="auto" w:fill="auto"/>
        <w:spacing w:before="0" w:after="0" w:line="240" w:lineRule="auto"/>
        <w:ind w:firstLine="567"/>
        <w:rPr>
          <w:sz w:val="24"/>
          <w:szCs w:val="24"/>
        </w:rPr>
      </w:pPr>
      <w:r w:rsidRPr="004779C8">
        <w:rPr>
          <w:sz w:val="24"/>
          <w:szCs w:val="24"/>
        </w:rPr>
        <w:t>Общая цена работ, выполняемых по настоящему Договору включает в себя компенсацию всех затрат Подрядчика</w:t>
      </w:r>
      <w:r w:rsidR="00E9638A">
        <w:rPr>
          <w:sz w:val="24"/>
          <w:szCs w:val="24"/>
        </w:rPr>
        <w:t xml:space="preserve"> и составляет не более </w:t>
      </w:r>
      <w:r w:rsidR="00E9638A" w:rsidRPr="00191AE4">
        <w:rPr>
          <w:b/>
          <w:sz w:val="24"/>
          <w:szCs w:val="24"/>
        </w:rPr>
        <w:t>7 200 000 (Семь миллионов двести тысяч</w:t>
      </w:r>
      <w:r w:rsidRPr="00191AE4">
        <w:rPr>
          <w:b/>
          <w:sz w:val="24"/>
          <w:szCs w:val="24"/>
        </w:rPr>
        <w:t>) рублей</w:t>
      </w:r>
      <w:r w:rsidR="00E9638A" w:rsidRPr="00191AE4">
        <w:rPr>
          <w:b/>
          <w:sz w:val="24"/>
          <w:szCs w:val="24"/>
        </w:rPr>
        <w:t xml:space="preserve"> 00 копеек, в т.ч. НДС 20% / 6</w:t>
      </w:r>
      <w:r w:rsidRPr="00191AE4">
        <w:rPr>
          <w:b/>
          <w:sz w:val="24"/>
          <w:szCs w:val="24"/>
        </w:rPr>
        <w:t xml:space="preserve"> 000</w:t>
      </w:r>
      <w:r w:rsidR="00E9638A" w:rsidRPr="00191AE4">
        <w:rPr>
          <w:b/>
          <w:sz w:val="24"/>
          <w:szCs w:val="24"/>
        </w:rPr>
        <w:t xml:space="preserve"> 000 (Шесть миллионов</w:t>
      </w:r>
      <w:r w:rsidRPr="00191AE4">
        <w:rPr>
          <w:b/>
          <w:sz w:val="24"/>
          <w:szCs w:val="24"/>
        </w:rPr>
        <w:t>) рублей 00 копеек, НДС не предусмотрен</w:t>
      </w:r>
      <w:r w:rsidRPr="004779C8">
        <w:rPr>
          <w:sz w:val="24"/>
          <w:szCs w:val="24"/>
        </w:rPr>
        <w:t>. Цены за единицу работ указаны в Приложении №3 (является неотъемлемой частью настоящего договора).</w:t>
      </w:r>
    </w:p>
    <w:p w:rsidR="006F4F3A" w:rsidRPr="005A74DF" w:rsidRDefault="005A74DF" w:rsidP="0069162F">
      <w:pPr>
        <w:pStyle w:val="31"/>
        <w:numPr>
          <w:ilvl w:val="0"/>
          <w:numId w:val="2"/>
        </w:numPr>
        <w:shd w:val="clear" w:color="auto" w:fill="auto"/>
        <w:spacing w:before="0" w:after="0" w:line="240" w:lineRule="auto"/>
        <w:ind w:firstLine="567"/>
        <w:rPr>
          <w:sz w:val="24"/>
          <w:szCs w:val="24"/>
        </w:rPr>
      </w:pPr>
      <w:r w:rsidRPr="005A74DF">
        <w:rPr>
          <w:sz w:val="24"/>
          <w:szCs w:val="24"/>
        </w:rPr>
        <w:t>Заказчиком производится расчет отдельно по каждому объекту выполнения работ в течение 15 рабочих дней от даты подписания Сторонами акта выполненных работ, путем перечисления денежных средс</w:t>
      </w:r>
      <w:r w:rsidR="00DA1CC9">
        <w:rPr>
          <w:sz w:val="24"/>
          <w:szCs w:val="24"/>
        </w:rPr>
        <w:t>тв на расчетный счет Подрядчика</w:t>
      </w:r>
      <w:r w:rsidRPr="005A74DF">
        <w:rPr>
          <w:sz w:val="24"/>
          <w:szCs w:val="24"/>
        </w:rPr>
        <w:t>.</w:t>
      </w:r>
    </w:p>
    <w:p w:rsidR="00A82395" w:rsidRPr="00D45A97" w:rsidRDefault="00A82395" w:rsidP="0069162F">
      <w:pPr>
        <w:pStyle w:val="31"/>
        <w:numPr>
          <w:ilvl w:val="0"/>
          <w:numId w:val="2"/>
        </w:numPr>
        <w:shd w:val="clear" w:color="auto" w:fill="auto"/>
        <w:spacing w:before="0" w:after="0" w:line="240" w:lineRule="auto"/>
        <w:ind w:firstLine="567"/>
        <w:rPr>
          <w:sz w:val="24"/>
          <w:szCs w:val="24"/>
        </w:rPr>
      </w:pPr>
      <w:r w:rsidRPr="00D45A97">
        <w:rPr>
          <w:sz w:val="24"/>
          <w:szCs w:val="24"/>
        </w:rPr>
        <w:t>Основанием для оплаты выполненных Подрядчиком работ является Акт сдачи-приёмки выполненных работ, подписанный обеими сторонами, и оригинал счета-фактуры.</w:t>
      </w:r>
    </w:p>
    <w:p w:rsidR="00A82395" w:rsidRPr="00D45A97" w:rsidRDefault="00A82395" w:rsidP="0069162F">
      <w:pPr>
        <w:pStyle w:val="31"/>
        <w:numPr>
          <w:ilvl w:val="0"/>
          <w:numId w:val="2"/>
        </w:numPr>
        <w:shd w:val="clear" w:color="auto" w:fill="auto"/>
        <w:spacing w:before="0" w:after="0" w:line="240" w:lineRule="auto"/>
        <w:ind w:firstLine="567"/>
        <w:rPr>
          <w:sz w:val="24"/>
          <w:szCs w:val="24"/>
        </w:rPr>
      </w:pPr>
      <w:r w:rsidRPr="00D45A97">
        <w:rPr>
          <w:sz w:val="24"/>
          <w:szCs w:val="24"/>
        </w:rPr>
        <w:t>Оплата по настоящему Договору производится Заказчиком путем перечисления денежных средств на расчетный счет Подрядчика.</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Обязательства Заказчика по оплате считаются исполненными с момента списания денежных средств с расчетного счета Заказчика.</w:t>
      </w:r>
    </w:p>
    <w:p w:rsidR="00A82395" w:rsidRDefault="00A82395" w:rsidP="00D45A97">
      <w:pPr>
        <w:pStyle w:val="31"/>
        <w:shd w:val="clear" w:color="auto" w:fill="auto"/>
        <w:spacing w:before="0" w:after="0" w:line="240" w:lineRule="auto"/>
        <w:ind w:firstLine="567"/>
        <w:rPr>
          <w:sz w:val="24"/>
          <w:szCs w:val="24"/>
        </w:rPr>
      </w:pPr>
      <w:r w:rsidRPr="00D45A97">
        <w:rPr>
          <w:sz w:val="24"/>
          <w:szCs w:val="24"/>
        </w:rPr>
        <w:t>2.5 Получение сведений, внесенных в государственный кадастр недвижимости, в виде кадастровых планов территории, кадастровых выписок входит в стоимость работ по Договору подряда.</w:t>
      </w:r>
    </w:p>
    <w:p w:rsidR="00D45A97" w:rsidRPr="00D45A97" w:rsidRDefault="00D45A97" w:rsidP="00D45A97">
      <w:pPr>
        <w:pStyle w:val="31"/>
        <w:shd w:val="clear" w:color="auto" w:fill="auto"/>
        <w:spacing w:before="0"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3. Права и обязанности Подрядчика</w:t>
      </w:r>
    </w:p>
    <w:p w:rsidR="00A82395" w:rsidRPr="00D45A97" w:rsidRDefault="00A82395" w:rsidP="00D45A97">
      <w:pPr>
        <w:pStyle w:val="33"/>
        <w:numPr>
          <w:ilvl w:val="0"/>
          <w:numId w:val="3"/>
        </w:numPr>
        <w:shd w:val="clear" w:color="auto" w:fill="auto"/>
        <w:spacing w:after="0" w:line="240" w:lineRule="auto"/>
        <w:ind w:firstLine="567"/>
        <w:rPr>
          <w:sz w:val="24"/>
          <w:szCs w:val="24"/>
        </w:rPr>
      </w:pPr>
      <w:r w:rsidRPr="00D45A97">
        <w:rPr>
          <w:sz w:val="24"/>
          <w:szCs w:val="24"/>
        </w:rPr>
        <w:t>Права:</w:t>
      </w:r>
    </w:p>
    <w:p w:rsidR="00A82395" w:rsidRPr="00D45A97" w:rsidRDefault="00A82395" w:rsidP="00D45A97">
      <w:pPr>
        <w:pStyle w:val="31"/>
        <w:numPr>
          <w:ilvl w:val="0"/>
          <w:numId w:val="4"/>
        </w:numPr>
        <w:shd w:val="clear" w:color="auto" w:fill="auto"/>
        <w:spacing w:before="0" w:after="0" w:line="240" w:lineRule="auto"/>
        <w:ind w:firstLine="567"/>
        <w:rPr>
          <w:sz w:val="24"/>
          <w:szCs w:val="24"/>
        </w:rPr>
      </w:pPr>
      <w:r w:rsidRPr="00D45A97">
        <w:rPr>
          <w:sz w:val="24"/>
          <w:szCs w:val="24"/>
        </w:rPr>
        <w:t>При неисполнении Заказчиком своих обязанностей, по оплате работ, Подрядчик имеет право на удержание результата работ до их оплаты Заказчиком.</w:t>
      </w:r>
    </w:p>
    <w:p w:rsidR="00A82395" w:rsidRPr="00D45A97" w:rsidRDefault="00A82395" w:rsidP="00D45A97">
      <w:pPr>
        <w:pStyle w:val="31"/>
        <w:numPr>
          <w:ilvl w:val="0"/>
          <w:numId w:val="4"/>
        </w:numPr>
        <w:shd w:val="clear" w:color="auto" w:fill="auto"/>
        <w:spacing w:before="0" w:after="0" w:line="240" w:lineRule="auto"/>
        <w:ind w:firstLine="567"/>
        <w:rPr>
          <w:sz w:val="24"/>
          <w:szCs w:val="24"/>
        </w:rPr>
      </w:pPr>
      <w:r w:rsidRPr="00D45A97">
        <w:rPr>
          <w:sz w:val="24"/>
          <w:szCs w:val="24"/>
        </w:rPr>
        <w:t>Запрашивать у Заказчика документы, необходимые для выполнения работ, в соответствии с настоящим Договором.</w:t>
      </w:r>
    </w:p>
    <w:p w:rsidR="00A82395" w:rsidRPr="00D45A97" w:rsidRDefault="00A82395" w:rsidP="00D45A97">
      <w:pPr>
        <w:pStyle w:val="33"/>
        <w:numPr>
          <w:ilvl w:val="1"/>
          <w:numId w:val="28"/>
        </w:numPr>
        <w:shd w:val="clear" w:color="auto" w:fill="auto"/>
        <w:spacing w:after="0" w:line="240" w:lineRule="auto"/>
        <w:ind w:left="0" w:firstLine="567"/>
        <w:rPr>
          <w:sz w:val="24"/>
          <w:szCs w:val="24"/>
        </w:rPr>
      </w:pPr>
      <w:r w:rsidRPr="00D45A97">
        <w:rPr>
          <w:sz w:val="24"/>
          <w:szCs w:val="24"/>
        </w:rPr>
        <w:t>Обязанности:</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Выполнить все работы в соответствии с Техническим заданием, исходными данными (материалами), предоставленными Заказчиком, и настоящим Договором.</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Передать Заказчику результаты выполненных работ по настоящему Договору в предусмотренные Календарным планом (Приложение № 2) сроки.</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lastRenderedPageBreak/>
        <w:t>Подрядчик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Письменно предупредить Заказчика обо всех не зависящих от него обстоятельствах, которые создают невозможность завершения выполняемых работ по настоящему Договору, в срок не более 10 календарных дней с момента возникновения данных обстоятельств.</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Своими силами и за свой счет устранять допущенные по его вине недостатки в выполненной работе.</w:t>
      </w:r>
    </w:p>
    <w:p w:rsidR="00A82395" w:rsidRPr="00D45A97" w:rsidRDefault="00A82395" w:rsidP="00D45A97">
      <w:pPr>
        <w:pStyle w:val="31"/>
        <w:numPr>
          <w:ilvl w:val="2"/>
          <w:numId w:val="28"/>
        </w:numPr>
        <w:shd w:val="clear" w:color="auto" w:fill="auto"/>
        <w:spacing w:before="0" w:after="0" w:line="240" w:lineRule="auto"/>
        <w:ind w:left="0" w:firstLine="567"/>
        <w:rPr>
          <w:sz w:val="24"/>
          <w:szCs w:val="24"/>
        </w:rPr>
      </w:pPr>
      <w:r w:rsidRPr="00D45A97">
        <w:rPr>
          <w:sz w:val="24"/>
          <w:szCs w:val="24"/>
        </w:rPr>
        <w:t xml:space="preserve">В течение </w:t>
      </w:r>
      <w:r w:rsidR="00803FDA">
        <w:rPr>
          <w:sz w:val="24"/>
          <w:szCs w:val="24"/>
        </w:rPr>
        <w:t>3 (трех)</w:t>
      </w:r>
      <w:r w:rsidRPr="00D45A97">
        <w:rPr>
          <w:sz w:val="24"/>
          <w:szCs w:val="24"/>
        </w:rPr>
        <w:t xml:space="preserve"> календарных дней с момента заключения настоящего Договора Подрядчик предоставляет Заказчику сведения о цепочке собственников Подрядчика, включая бенефициаров, (в том числе конечных), и об исполнительных органах Подрядчика по адресу электронной почты: </w:t>
      </w:r>
      <w:r w:rsidR="005E45DE">
        <w:rPr>
          <w:rFonts w:ascii="Times New Roman CYR" w:hAnsi="Times New Roman CYR" w:cs="Times New Roman CYR"/>
          <w:sz w:val="24"/>
          <w:szCs w:val="24"/>
        </w:rPr>
        <w:t>A.Pupyshev@chelgaz.ru</w:t>
      </w:r>
      <w:r w:rsidR="00D45A97" w:rsidRPr="00D45A97">
        <w:rPr>
          <w:sz w:val="24"/>
          <w:szCs w:val="24"/>
        </w:rPr>
        <w:t xml:space="preserve"> </w:t>
      </w:r>
      <w:r w:rsidRPr="00D45A97">
        <w:rPr>
          <w:sz w:val="24"/>
          <w:szCs w:val="24"/>
        </w:rPr>
        <w:t>с подтверждением соответствующими документами.</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 xml:space="preserve">В случае изменений в цепочке собственников Подрядчика, включая бенефициаров (в том числе конечных), и (или) в исполнительных органах Подрядчика последний представляет Заказчику информацию об изменениях по адресу электронной почты: </w:t>
      </w:r>
      <w:r w:rsidR="005E45DE">
        <w:rPr>
          <w:rFonts w:ascii="Times New Roman CYR" w:hAnsi="Times New Roman CYR" w:cs="Times New Roman CYR"/>
          <w:sz w:val="24"/>
          <w:szCs w:val="24"/>
        </w:rPr>
        <w:t>A.Pupyshev@chelgaz.ru</w:t>
      </w:r>
      <w:r w:rsidR="00D45A97" w:rsidRPr="00D45A97">
        <w:rPr>
          <w:sz w:val="24"/>
          <w:szCs w:val="24"/>
        </w:rPr>
        <w:t xml:space="preserve"> </w:t>
      </w:r>
      <w:r w:rsidRPr="00D45A97">
        <w:rPr>
          <w:sz w:val="24"/>
          <w:szCs w:val="24"/>
        </w:rPr>
        <w:t>в течение 3 (трех) календарных дней после таких изменений с подтверждением соответствующими документами.</w:t>
      </w:r>
    </w:p>
    <w:p w:rsidR="00D45A97" w:rsidRPr="00D45A97" w:rsidRDefault="00D45A97" w:rsidP="00D45A97">
      <w:pPr>
        <w:pStyle w:val="aa"/>
        <w:numPr>
          <w:ilvl w:val="2"/>
          <w:numId w:val="28"/>
        </w:numPr>
        <w:spacing w:after="0" w:line="240" w:lineRule="auto"/>
        <w:ind w:left="0" w:firstLine="567"/>
        <w:jc w:val="both"/>
        <w:rPr>
          <w:rFonts w:ascii="Times New Roman" w:hAnsi="Times New Roman"/>
          <w:color w:val="000000"/>
          <w:sz w:val="24"/>
          <w:szCs w:val="24"/>
        </w:rPr>
      </w:pPr>
      <w:r w:rsidRPr="00D45A97">
        <w:rPr>
          <w:rFonts w:ascii="Times New Roman" w:hAnsi="Times New Roman"/>
          <w:sz w:val="24"/>
          <w:szCs w:val="24"/>
        </w:rPr>
        <w:t xml:space="preserve">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w:t>
      </w:r>
      <w:r w:rsidRPr="00D45A97">
        <w:rPr>
          <w:rFonts w:ascii="Times New Roman" w:hAnsi="Times New Roman"/>
          <w:color w:val="000000"/>
          <w:sz w:val="24"/>
          <w:szCs w:val="24"/>
        </w:rPr>
        <w:t xml:space="preserve">субподрядчиком направить Заказчику по электронной почте </w:t>
      </w:r>
      <w:r w:rsidR="005E45DE">
        <w:rPr>
          <w:rFonts w:ascii="Times New Roman CYR" w:hAnsi="Times New Roman CYR" w:cs="Times New Roman CYR"/>
          <w:sz w:val="24"/>
          <w:szCs w:val="24"/>
        </w:rPr>
        <w:t>A.Pupyshev@chelgaz.ru</w:t>
      </w:r>
      <w:r w:rsidRPr="00D45A97">
        <w:rPr>
          <w:rFonts w:ascii="Times New Roman" w:hAnsi="Times New Roman"/>
          <w:color w:val="000000"/>
          <w:sz w:val="24"/>
          <w:szCs w:val="24"/>
        </w:rPr>
        <w:t xml:space="preserve">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 Подрядчик отвечает за результаты работы привлеченных им субподрядчиков перед Заказчиком.</w:t>
      </w:r>
    </w:p>
    <w:p w:rsidR="00D45A97" w:rsidRPr="00D45A97" w:rsidRDefault="00D45A97" w:rsidP="00D45A97">
      <w:pPr>
        <w:pStyle w:val="31"/>
        <w:shd w:val="clear" w:color="auto" w:fill="auto"/>
        <w:spacing w:before="0" w:after="0" w:line="240" w:lineRule="auto"/>
        <w:ind w:firstLine="567"/>
        <w:rPr>
          <w:sz w:val="24"/>
          <w:szCs w:val="24"/>
        </w:rPr>
      </w:pPr>
      <w:r w:rsidRPr="00D45A97">
        <w:rPr>
          <w:rStyle w:val="s2"/>
          <w:color w:val="000000"/>
          <w:sz w:val="24"/>
          <w:szCs w:val="24"/>
          <w:shd w:val="clear" w:color="auto" w:fill="FFFFFF"/>
        </w:rPr>
        <w:t>Подрядчик</w:t>
      </w:r>
      <w:r w:rsidRPr="00D45A97">
        <w:rPr>
          <w:rStyle w:val="apple-converted-space"/>
          <w:color w:val="000000"/>
          <w:sz w:val="24"/>
          <w:szCs w:val="24"/>
          <w:shd w:val="clear" w:color="auto" w:fill="FFFFFF"/>
        </w:rPr>
        <w:t> </w:t>
      </w:r>
      <w:r w:rsidRPr="00D45A97">
        <w:rPr>
          <w:rStyle w:val="s3"/>
          <w:b/>
          <w:i/>
          <w:iCs/>
          <w:color w:val="000000"/>
          <w:sz w:val="24"/>
          <w:szCs w:val="24"/>
          <w:shd w:val="clear" w:color="auto" w:fill="FFFFFF"/>
        </w:rPr>
        <w:t>не обязан</w:t>
      </w:r>
      <w:r w:rsidRPr="00D45A97">
        <w:rPr>
          <w:rStyle w:val="apple-converted-space"/>
          <w:color w:val="000000"/>
          <w:sz w:val="24"/>
          <w:szCs w:val="24"/>
          <w:shd w:val="clear" w:color="auto" w:fill="FFFFFF"/>
        </w:rPr>
        <w:t> </w:t>
      </w:r>
      <w:r w:rsidRPr="00D45A97">
        <w:rPr>
          <w:rStyle w:val="s2"/>
          <w:color w:val="000000"/>
          <w:sz w:val="24"/>
          <w:szCs w:val="24"/>
          <w:shd w:val="clear" w:color="auto" w:fill="FFFFFF"/>
        </w:rPr>
        <w:t>привлекать к исполнению договора субподрядчиков (соисполнителей) из числа субъектов малого или среднего предпринимательства.</w:t>
      </w:r>
    </w:p>
    <w:p w:rsidR="006F4F3A" w:rsidRPr="00D45A97" w:rsidRDefault="006F4F3A" w:rsidP="00D45A97">
      <w:pPr>
        <w:pStyle w:val="22"/>
        <w:shd w:val="clear" w:color="auto" w:fill="auto"/>
        <w:spacing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4. Права и обязанности Заказчика</w:t>
      </w:r>
    </w:p>
    <w:p w:rsidR="00A82395" w:rsidRPr="00D45A97" w:rsidRDefault="00A82395" w:rsidP="00D45A97">
      <w:pPr>
        <w:pStyle w:val="33"/>
        <w:shd w:val="clear" w:color="auto" w:fill="auto"/>
        <w:spacing w:after="0" w:line="240" w:lineRule="auto"/>
        <w:ind w:firstLine="567"/>
        <w:rPr>
          <w:sz w:val="24"/>
          <w:szCs w:val="24"/>
        </w:rPr>
      </w:pPr>
      <w:r w:rsidRPr="00D45A97">
        <w:rPr>
          <w:rStyle w:val="35"/>
          <w:i w:val="0"/>
          <w:sz w:val="24"/>
          <w:szCs w:val="24"/>
        </w:rPr>
        <w:t>4.1.</w:t>
      </w:r>
      <w:r w:rsidRPr="00D45A97">
        <w:rPr>
          <w:sz w:val="24"/>
          <w:szCs w:val="24"/>
        </w:rPr>
        <w:t xml:space="preserve"> Права.</w:t>
      </w:r>
    </w:p>
    <w:p w:rsidR="00A82395" w:rsidRPr="00D45A97" w:rsidRDefault="00A82395" w:rsidP="00D45A97">
      <w:pPr>
        <w:pStyle w:val="31"/>
        <w:numPr>
          <w:ilvl w:val="0"/>
          <w:numId w:val="5"/>
        </w:numPr>
        <w:shd w:val="clear" w:color="auto" w:fill="auto"/>
        <w:tabs>
          <w:tab w:val="left" w:pos="1343"/>
        </w:tabs>
        <w:spacing w:before="0" w:after="0" w:line="240" w:lineRule="auto"/>
        <w:ind w:firstLine="567"/>
        <w:rPr>
          <w:sz w:val="24"/>
          <w:szCs w:val="24"/>
        </w:rPr>
      </w:pPr>
      <w:r w:rsidRPr="00D45A97">
        <w:rPr>
          <w:sz w:val="24"/>
          <w:szCs w:val="24"/>
        </w:rPr>
        <w:t>Заказчик вправе в любое время контролировать ход и качество работ, выполняемых Подрядчиком, включая соблюдение сроков их выполнения, не вмешиваясь в его деятельность.</w:t>
      </w:r>
    </w:p>
    <w:p w:rsidR="00A82395" w:rsidRPr="00D45A97" w:rsidRDefault="00A82395" w:rsidP="00D45A97">
      <w:pPr>
        <w:pStyle w:val="31"/>
        <w:numPr>
          <w:ilvl w:val="0"/>
          <w:numId w:val="5"/>
        </w:numPr>
        <w:shd w:val="clear" w:color="auto" w:fill="auto"/>
        <w:tabs>
          <w:tab w:val="left" w:pos="1350"/>
        </w:tabs>
        <w:spacing w:before="0" w:after="0" w:line="240" w:lineRule="auto"/>
        <w:ind w:firstLine="567"/>
        <w:rPr>
          <w:sz w:val="24"/>
          <w:szCs w:val="24"/>
        </w:rPr>
      </w:pPr>
      <w:r w:rsidRPr="00D45A97">
        <w:rPr>
          <w:sz w:val="24"/>
          <w:szCs w:val="24"/>
        </w:rPr>
        <w:t>Если Подрядчик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 Заказчик вправе отказаться от исполнения договора и потребовать возмещения убытков.</w:t>
      </w:r>
    </w:p>
    <w:p w:rsidR="00A82395" w:rsidRPr="00D45A97" w:rsidRDefault="00A82395" w:rsidP="00D45A97">
      <w:pPr>
        <w:pStyle w:val="31"/>
        <w:numPr>
          <w:ilvl w:val="0"/>
          <w:numId w:val="5"/>
        </w:numPr>
        <w:shd w:val="clear" w:color="auto" w:fill="auto"/>
        <w:tabs>
          <w:tab w:val="left" w:pos="1340"/>
        </w:tabs>
        <w:spacing w:before="0" w:after="0" w:line="240" w:lineRule="auto"/>
        <w:ind w:firstLine="567"/>
        <w:rPr>
          <w:sz w:val="24"/>
          <w:szCs w:val="24"/>
        </w:rPr>
      </w:pPr>
      <w:r w:rsidRPr="00D45A97">
        <w:rPr>
          <w:sz w:val="24"/>
          <w:szCs w:val="24"/>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A82395" w:rsidRPr="00D45A97" w:rsidRDefault="00A82395" w:rsidP="00D45A97">
      <w:pPr>
        <w:pStyle w:val="31"/>
        <w:numPr>
          <w:ilvl w:val="0"/>
          <w:numId w:val="5"/>
        </w:numPr>
        <w:shd w:val="clear" w:color="auto" w:fill="auto"/>
        <w:tabs>
          <w:tab w:val="left" w:pos="1332"/>
        </w:tabs>
        <w:spacing w:before="0" w:after="0" w:line="240" w:lineRule="auto"/>
        <w:ind w:firstLine="567"/>
        <w:rPr>
          <w:sz w:val="24"/>
          <w:szCs w:val="24"/>
        </w:rPr>
      </w:pPr>
      <w:r w:rsidRPr="00D45A97">
        <w:rPr>
          <w:sz w:val="24"/>
          <w:szCs w:val="24"/>
        </w:rPr>
        <w:t>Заказчик может в любое время до сдачи ему результатов выполненных работ отказаться от исполнения настоящего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настоящего Договора.</w:t>
      </w:r>
    </w:p>
    <w:p w:rsidR="00A82395" w:rsidRPr="00D45A97" w:rsidRDefault="00A82395" w:rsidP="00D45A97">
      <w:pPr>
        <w:pStyle w:val="31"/>
        <w:numPr>
          <w:ilvl w:val="0"/>
          <w:numId w:val="5"/>
        </w:numPr>
        <w:shd w:val="clear" w:color="auto" w:fill="auto"/>
        <w:tabs>
          <w:tab w:val="left" w:pos="1329"/>
        </w:tabs>
        <w:spacing w:before="0" w:after="0" w:line="240" w:lineRule="auto"/>
        <w:ind w:firstLine="567"/>
        <w:rPr>
          <w:sz w:val="24"/>
          <w:szCs w:val="24"/>
        </w:rPr>
      </w:pPr>
      <w:r w:rsidRPr="00D45A97">
        <w:rPr>
          <w:sz w:val="24"/>
          <w:szCs w:val="24"/>
        </w:rPr>
        <w:t>Заказчик вправе отказать в приемке работ, если в силу каких-либо причин Подрядчик не правомочен их выполнять.</w:t>
      </w:r>
    </w:p>
    <w:p w:rsidR="00A82395" w:rsidRPr="00D45A97" w:rsidRDefault="00A82395" w:rsidP="00D45A97">
      <w:pPr>
        <w:pStyle w:val="33"/>
        <w:shd w:val="clear" w:color="auto" w:fill="auto"/>
        <w:spacing w:after="0" w:line="240" w:lineRule="auto"/>
        <w:ind w:firstLine="567"/>
        <w:rPr>
          <w:sz w:val="24"/>
          <w:szCs w:val="24"/>
        </w:rPr>
      </w:pPr>
      <w:r w:rsidRPr="00D45A97">
        <w:rPr>
          <w:rStyle w:val="35"/>
          <w:i w:val="0"/>
          <w:sz w:val="24"/>
          <w:szCs w:val="24"/>
        </w:rPr>
        <w:t>4.2.</w:t>
      </w:r>
      <w:r w:rsidRPr="00D45A97">
        <w:rPr>
          <w:sz w:val="24"/>
          <w:szCs w:val="24"/>
        </w:rPr>
        <w:t xml:space="preserve"> Обязанности:</w:t>
      </w:r>
    </w:p>
    <w:p w:rsidR="00A82395" w:rsidRPr="00D45A97" w:rsidRDefault="00A82395" w:rsidP="00D45A97">
      <w:pPr>
        <w:pStyle w:val="31"/>
        <w:numPr>
          <w:ilvl w:val="0"/>
          <w:numId w:val="6"/>
        </w:numPr>
        <w:shd w:val="clear" w:color="auto" w:fill="auto"/>
        <w:tabs>
          <w:tab w:val="left" w:pos="1325"/>
        </w:tabs>
        <w:spacing w:before="0" w:after="0" w:line="240" w:lineRule="auto"/>
        <w:ind w:firstLine="567"/>
        <w:rPr>
          <w:sz w:val="24"/>
          <w:szCs w:val="24"/>
        </w:rPr>
      </w:pPr>
      <w:r w:rsidRPr="00D45A97">
        <w:rPr>
          <w:sz w:val="24"/>
          <w:szCs w:val="24"/>
        </w:rPr>
        <w:t>Заказчик обязан принять выполненные работы и подписать Акт сдачи-приёмки выполненных работ или предоставить мотивированный отказ от его подписания в соответствии с п. 6.3. настоящего Договора.</w:t>
      </w:r>
    </w:p>
    <w:p w:rsidR="00A82395" w:rsidRPr="00D45A97" w:rsidRDefault="00A82395" w:rsidP="00D45A97">
      <w:pPr>
        <w:pStyle w:val="31"/>
        <w:numPr>
          <w:ilvl w:val="0"/>
          <w:numId w:val="6"/>
        </w:numPr>
        <w:shd w:val="clear" w:color="auto" w:fill="auto"/>
        <w:tabs>
          <w:tab w:val="left" w:pos="1332"/>
        </w:tabs>
        <w:spacing w:before="0" w:after="0" w:line="240" w:lineRule="auto"/>
        <w:ind w:firstLine="567"/>
        <w:rPr>
          <w:sz w:val="24"/>
          <w:szCs w:val="24"/>
        </w:rPr>
      </w:pPr>
      <w:r w:rsidRPr="00D45A97">
        <w:rPr>
          <w:sz w:val="24"/>
          <w:szCs w:val="24"/>
        </w:rPr>
        <w:t>Заказчик обязан уплатить Подрядчику установленную цену в порядке и на условиях, предусмотренных настоящим Договором.</w:t>
      </w:r>
    </w:p>
    <w:p w:rsidR="00A82395" w:rsidRPr="00D45A97" w:rsidRDefault="00A82395" w:rsidP="00D45A97">
      <w:pPr>
        <w:pStyle w:val="31"/>
        <w:numPr>
          <w:ilvl w:val="0"/>
          <w:numId w:val="6"/>
        </w:numPr>
        <w:shd w:val="clear" w:color="auto" w:fill="auto"/>
        <w:tabs>
          <w:tab w:val="left" w:pos="1332"/>
        </w:tabs>
        <w:spacing w:before="0" w:after="0" w:line="240" w:lineRule="auto"/>
        <w:ind w:firstLine="567"/>
        <w:rPr>
          <w:sz w:val="24"/>
          <w:szCs w:val="24"/>
        </w:rPr>
      </w:pPr>
      <w:r w:rsidRPr="00D45A97">
        <w:rPr>
          <w:sz w:val="24"/>
          <w:szCs w:val="24"/>
        </w:rPr>
        <w:t>Заказчик обязан оказывать содействие Подрядчику в выполнении работ по настоящему Договору и обеспечить доступ на объект для выполнения работ.</w:t>
      </w:r>
    </w:p>
    <w:p w:rsidR="00A82395" w:rsidRPr="00D45A97" w:rsidRDefault="00A82395" w:rsidP="00D45A97">
      <w:pPr>
        <w:pStyle w:val="31"/>
        <w:numPr>
          <w:ilvl w:val="0"/>
          <w:numId w:val="6"/>
        </w:numPr>
        <w:shd w:val="clear" w:color="auto" w:fill="auto"/>
        <w:tabs>
          <w:tab w:val="left" w:pos="1343"/>
        </w:tabs>
        <w:spacing w:before="0" w:after="0" w:line="240" w:lineRule="auto"/>
        <w:ind w:firstLine="567"/>
        <w:rPr>
          <w:sz w:val="24"/>
          <w:szCs w:val="24"/>
        </w:rPr>
      </w:pPr>
      <w:r w:rsidRPr="00D45A97">
        <w:rPr>
          <w:sz w:val="24"/>
          <w:szCs w:val="24"/>
        </w:rPr>
        <w:lastRenderedPageBreak/>
        <w:t>Предоставлять Подрядчику всю информацию, исходные материалы (сведения) и документы, необходимые для выполнения им работ, за исключением случаев, когда предоставление такой информации невозможно на основании соглашения о конфиденциальности, заключенного с третьими лицами.</w:t>
      </w:r>
    </w:p>
    <w:p w:rsidR="00A82395" w:rsidRDefault="00A82395" w:rsidP="00D45A97">
      <w:pPr>
        <w:pStyle w:val="31"/>
        <w:shd w:val="clear" w:color="auto" w:fill="auto"/>
        <w:spacing w:before="0" w:after="0" w:line="240" w:lineRule="auto"/>
        <w:ind w:firstLine="567"/>
        <w:rPr>
          <w:sz w:val="24"/>
          <w:szCs w:val="24"/>
        </w:rPr>
      </w:pPr>
      <w:r w:rsidRPr="00D45A97">
        <w:rPr>
          <w:sz w:val="24"/>
          <w:szCs w:val="24"/>
        </w:rPr>
        <w:t>В случае необходимости Заказчик оформляет доверенность для представления своих интересов.</w:t>
      </w:r>
    </w:p>
    <w:p w:rsidR="00D45A97" w:rsidRPr="00D45A97" w:rsidRDefault="00D45A97" w:rsidP="00D45A97">
      <w:pPr>
        <w:pStyle w:val="31"/>
        <w:shd w:val="clear" w:color="auto" w:fill="auto"/>
        <w:spacing w:before="0"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5. Сроки выполнения работ</w:t>
      </w:r>
    </w:p>
    <w:p w:rsidR="00A82395" w:rsidRPr="00D45A97" w:rsidRDefault="00A82395" w:rsidP="00D45A97">
      <w:pPr>
        <w:pStyle w:val="31"/>
        <w:numPr>
          <w:ilvl w:val="0"/>
          <w:numId w:val="7"/>
        </w:numPr>
        <w:shd w:val="clear" w:color="auto" w:fill="auto"/>
        <w:tabs>
          <w:tab w:val="left" w:pos="1154"/>
        </w:tabs>
        <w:spacing w:before="0" w:after="0" w:line="240" w:lineRule="auto"/>
        <w:ind w:firstLine="567"/>
        <w:rPr>
          <w:sz w:val="24"/>
          <w:szCs w:val="24"/>
        </w:rPr>
      </w:pPr>
      <w:r w:rsidRPr="00D45A97">
        <w:rPr>
          <w:sz w:val="24"/>
          <w:szCs w:val="24"/>
        </w:rPr>
        <w:t>Сроки начала и окончания выполнения и сдачи работ:</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 xml:space="preserve">Начало работ: </w:t>
      </w:r>
      <w:r w:rsidR="006F4F3A" w:rsidRPr="00D45A97">
        <w:rPr>
          <w:rStyle w:val="11"/>
          <w:sz w:val="24"/>
          <w:szCs w:val="24"/>
        </w:rPr>
        <w:t>______________________________________________________________</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 xml:space="preserve">Окончание работ: </w:t>
      </w:r>
      <w:r w:rsidR="006F4F3A" w:rsidRPr="00D45A97">
        <w:rPr>
          <w:rStyle w:val="11"/>
          <w:sz w:val="24"/>
          <w:szCs w:val="24"/>
        </w:rPr>
        <w:t>___________________________________________________________</w:t>
      </w:r>
    </w:p>
    <w:p w:rsidR="00A82395" w:rsidRPr="00D45A97" w:rsidRDefault="00A82395" w:rsidP="00D45A97">
      <w:pPr>
        <w:pStyle w:val="31"/>
        <w:numPr>
          <w:ilvl w:val="0"/>
          <w:numId w:val="7"/>
        </w:numPr>
        <w:shd w:val="clear" w:color="auto" w:fill="auto"/>
        <w:tabs>
          <w:tab w:val="left" w:pos="1156"/>
        </w:tabs>
        <w:spacing w:before="0" w:after="0" w:line="240" w:lineRule="auto"/>
        <w:ind w:firstLine="567"/>
        <w:rPr>
          <w:sz w:val="24"/>
          <w:szCs w:val="24"/>
        </w:rPr>
      </w:pPr>
      <w:r w:rsidRPr="00D45A97">
        <w:rPr>
          <w:sz w:val="24"/>
          <w:szCs w:val="24"/>
        </w:rPr>
        <w:t>Сроки сдачи результата выполненных работ могут быть увеличены по соглашению сторон в следующих случаях:</w:t>
      </w:r>
    </w:p>
    <w:p w:rsidR="00A82395" w:rsidRPr="00D45A97" w:rsidRDefault="00A82395" w:rsidP="00D45A97">
      <w:pPr>
        <w:pStyle w:val="31"/>
        <w:numPr>
          <w:ilvl w:val="0"/>
          <w:numId w:val="8"/>
        </w:numPr>
        <w:shd w:val="clear" w:color="auto" w:fill="auto"/>
        <w:tabs>
          <w:tab w:val="left" w:pos="904"/>
        </w:tabs>
        <w:spacing w:before="0" w:after="0" w:line="240" w:lineRule="auto"/>
        <w:ind w:firstLine="567"/>
        <w:rPr>
          <w:sz w:val="24"/>
          <w:szCs w:val="24"/>
        </w:rPr>
      </w:pPr>
      <w:r w:rsidRPr="00D45A97">
        <w:rPr>
          <w:sz w:val="24"/>
          <w:szCs w:val="24"/>
        </w:rPr>
        <w:t>задержка выдачи документов (материалов) исполнительными органами государственной власти или органами местного самоуправления более чем на 20 календарных дней после окончания срока, установленного для рассмотрения (согласования) документов (материалов) в указанных органах;</w:t>
      </w:r>
    </w:p>
    <w:p w:rsidR="00A82395" w:rsidRPr="00D45A97" w:rsidRDefault="00A82395" w:rsidP="00D45A97">
      <w:pPr>
        <w:pStyle w:val="31"/>
        <w:numPr>
          <w:ilvl w:val="0"/>
          <w:numId w:val="8"/>
        </w:numPr>
        <w:shd w:val="clear" w:color="auto" w:fill="auto"/>
        <w:tabs>
          <w:tab w:val="left" w:pos="880"/>
        </w:tabs>
        <w:spacing w:before="0" w:after="0" w:line="240" w:lineRule="auto"/>
        <w:ind w:firstLine="567"/>
        <w:rPr>
          <w:sz w:val="24"/>
          <w:szCs w:val="24"/>
        </w:rPr>
      </w:pPr>
      <w:r w:rsidRPr="00D45A97">
        <w:rPr>
          <w:sz w:val="24"/>
          <w:szCs w:val="24"/>
        </w:rPr>
        <w:t>невыполнение Заказчиком условий в соответствии с п. 4.2.4 настоящего Договора;</w:t>
      </w:r>
    </w:p>
    <w:p w:rsidR="00A82395" w:rsidRPr="00D45A97" w:rsidRDefault="00A82395" w:rsidP="00D45A97">
      <w:pPr>
        <w:pStyle w:val="31"/>
        <w:numPr>
          <w:ilvl w:val="0"/>
          <w:numId w:val="8"/>
        </w:numPr>
        <w:shd w:val="clear" w:color="auto" w:fill="auto"/>
        <w:tabs>
          <w:tab w:val="left" w:pos="929"/>
        </w:tabs>
        <w:spacing w:before="0" w:after="0" w:line="240" w:lineRule="auto"/>
        <w:ind w:firstLine="567"/>
        <w:rPr>
          <w:sz w:val="24"/>
          <w:szCs w:val="24"/>
        </w:rPr>
      </w:pPr>
      <w:r w:rsidRPr="00D45A97">
        <w:rPr>
          <w:sz w:val="24"/>
          <w:szCs w:val="24"/>
        </w:rPr>
        <w:t>вступление в действие нормативных правовых актов, которые изменяют требования к выполняемым работам либо влекут за собой необходимость проведения дополнительных работ.</w:t>
      </w:r>
    </w:p>
    <w:p w:rsidR="00A82395" w:rsidRDefault="00A82395" w:rsidP="00D45A97">
      <w:pPr>
        <w:pStyle w:val="31"/>
        <w:shd w:val="clear" w:color="auto" w:fill="auto"/>
        <w:spacing w:before="0" w:after="0" w:line="240" w:lineRule="auto"/>
        <w:ind w:firstLine="567"/>
        <w:rPr>
          <w:sz w:val="24"/>
          <w:szCs w:val="24"/>
        </w:rPr>
      </w:pPr>
      <w:r w:rsidRPr="00D45A97">
        <w:rPr>
          <w:sz w:val="24"/>
          <w:szCs w:val="24"/>
        </w:rPr>
        <w:t xml:space="preserve">Наступление указанных случаев влечёт за собой пересмотр сроков начала следующего этапа работ, окончания выполнения соответствующего этапа работ, а </w:t>
      </w:r>
      <w:proofErr w:type="gramStart"/>
      <w:r w:rsidRPr="00D45A97">
        <w:rPr>
          <w:sz w:val="24"/>
          <w:szCs w:val="24"/>
        </w:rPr>
        <w:t>так же</w:t>
      </w:r>
      <w:proofErr w:type="gramEnd"/>
      <w:r w:rsidRPr="00D45A97">
        <w:rPr>
          <w:sz w:val="24"/>
          <w:szCs w:val="24"/>
        </w:rPr>
        <w:t xml:space="preserve"> пересмотр Календарного плана выполнения работ.</w:t>
      </w:r>
    </w:p>
    <w:p w:rsidR="00D45A97" w:rsidRPr="00D45A97" w:rsidRDefault="00D45A97" w:rsidP="00D45A97">
      <w:pPr>
        <w:pStyle w:val="31"/>
        <w:shd w:val="clear" w:color="auto" w:fill="auto"/>
        <w:spacing w:before="0" w:after="0" w:line="240" w:lineRule="auto"/>
        <w:ind w:firstLine="567"/>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6. Порядок сдачи и приёмки работ</w:t>
      </w:r>
    </w:p>
    <w:p w:rsidR="00A82395" w:rsidRPr="00D45A97" w:rsidRDefault="00A82395" w:rsidP="00D45A97">
      <w:pPr>
        <w:pStyle w:val="31"/>
        <w:numPr>
          <w:ilvl w:val="0"/>
          <w:numId w:val="9"/>
        </w:numPr>
        <w:shd w:val="clear" w:color="auto" w:fill="auto"/>
        <w:tabs>
          <w:tab w:val="left" w:pos="1149"/>
        </w:tabs>
        <w:spacing w:before="0" w:after="0" w:line="240" w:lineRule="auto"/>
        <w:ind w:firstLine="567"/>
        <w:rPr>
          <w:sz w:val="24"/>
          <w:szCs w:val="24"/>
        </w:rPr>
      </w:pPr>
      <w:r w:rsidRPr="00D45A97">
        <w:rPr>
          <w:sz w:val="24"/>
          <w:szCs w:val="24"/>
        </w:rPr>
        <w:t>Подрядчик письменно информирует Заказчика за 5 календарных дней до начала предполагаемой сдачи-приемки выполненных работ о выполненных этапах работ.</w:t>
      </w:r>
    </w:p>
    <w:p w:rsidR="00A82395" w:rsidRPr="00D45A97" w:rsidRDefault="00A82395" w:rsidP="00D45A97">
      <w:pPr>
        <w:pStyle w:val="31"/>
        <w:numPr>
          <w:ilvl w:val="0"/>
          <w:numId w:val="9"/>
        </w:numPr>
        <w:shd w:val="clear" w:color="auto" w:fill="auto"/>
        <w:tabs>
          <w:tab w:val="left" w:pos="1149"/>
        </w:tabs>
        <w:spacing w:before="0" w:after="0" w:line="240" w:lineRule="auto"/>
        <w:ind w:firstLine="567"/>
        <w:rPr>
          <w:sz w:val="24"/>
          <w:szCs w:val="24"/>
        </w:rPr>
      </w:pPr>
      <w:r w:rsidRPr="00D45A97">
        <w:rPr>
          <w:sz w:val="24"/>
          <w:szCs w:val="24"/>
        </w:rPr>
        <w:t>Заказчик принимает работу путём подписания Акта сдачи-приёмки выполненных работ в течение 20 календарных дней со дня получения результатов работ и документов или направить в адрес Подрядчика мотивированный отказ приёмки работ.</w:t>
      </w:r>
    </w:p>
    <w:p w:rsidR="00A82395" w:rsidRPr="00D45A97" w:rsidRDefault="00A82395" w:rsidP="00D45A97">
      <w:pPr>
        <w:pStyle w:val="31"/>
        <w:numPr>
          <w:ilvl w:val="0"/>
          <w:numId w:val="9"/>
        </w:numPr>
        <w:shd w:val="clear" w:color="auto" w:fill="auto"/>
        <w:tabs>
          <w:tab w:val="left" w:pos="1160"/>
        </w:tabs>
        <w:spacing w:before="0" w:after="0" w:line="240" w:lineRule="auto"/>
        <w:ind w:firstLine="567"/>
        <w:rPr>
          <w:sz w:val="24"/>
          <w:szCs w:val="24"/>
        </w:rPr>
      </w:pPr>
      <w:r w:rsidRPr="00D45A97">
        <w:rPr>
          <w:sz w:val="24"/>
          <w:szCs w:val="24"/>
        </w:rPr>
        <w:t>При наличии мотивированного отказа от приёмки работ сторонами настоящего Договора составляется двухсторонний акт с указанием перечня необходимых доработок и сроков их выполнения. Доработки производятся Подрядчиком за свой счет.</w:t>
      </w:r>
    </w:p>
    <w:p w:rsidR="00A82395" w:rsidRPr="00D45A97" w:rsidRDefault="00A82395" w:rsidP="00D45A97">
      <w:pPr>
        <w:pStyle w:val="31"/>
        <w:numPr>
          <w:ilvl w:val="0"/>
          <w:numId w:val="9"/>
        </w:numPr>
        <w:shd w:val="clear" w:color="auto" w:fill="auto"/>
        <w:tabs>
          <w:tab w:val="left" w:pos="1143"/>
        </w:tabs>
        <w:spacing w:before="0" w:after="0" w:line="240" w:lineRule="auto"/>
        <w:ind w:firstLine="567"/>
        <w:rPr>
          <w:sz w:val="24"/>
          <w:szCs w:val="24"/>
        </w:rPr>
      </w:pPr>
      <w:r w:rsidRPr="00D45A97">
        <w:rPr>
          <w:sz w:val="24"/>
          <w:szCs w:val="24"/>
        </w:rPr>
        <w:t>Выполненные работы считаются принятыми Заказчиком с момента подписания акта сдачи-приёмки выполненных работ обеими сторонами.</w:t>
      </w:r>
    </w:p>
    <w:p w:rsidR="00A82395" w:rsidRDefault="00A82395" w:rsidP="00D45A97">
      <w:pPr>
        <w:pStyle w:val="31"/>
        <w:numPr>
          <w:ilvl w:val="0"/>
          <w:numId w:val="9"/>
        </w:numPr>
        <w:shd w:val="clear" w:color="auto" w:fill="auto"/>
        <w:tabs>
          <w:tab w:val="left" w:pos="1194"/>
        </w:tabs>
        <w:spacing w:before="0" w:after="0" w:line="240" w:lineRule="auto"/>
        <w:ind w:firstLine="567"/>
        <w:rPr>
          <w:sz w:val="24"/>
          <w:szCs w:val="24"/>
        </w:rPr>
      </w:pPr>
      <w:r w:rsidRPr="00D45A97">
        <w:rPr>
          <w:sz w:val="24"/>
          <w:szCs w:val="24"/>
        </w:rPr>
        <w:t>Подрядчик в течение 5 дней с даты подписания Акта сдачи-приёмки выполненных работ обеими сторонами предоставляет Заказчику оригинал счета-фактуры.</w:t>
      </w:r>
    </w:p>
    <w:p w:rsidR="00D45A97" w:rsidRPr="00D45A97" w:rsidRDefault="00D45A97" w:rsidP="00D45A97">
      <w:pPr>
        <w:pStyle w:val="31"/>
        <w:shd w:val="clear" w:color="auto" w:fill="auto"/>
        <w:tabs>
          <w:tab w:val="left" w:pos="1194"/>
        </w:tabs>
        <w:spacing w:before="0" w:after="0" w:line="240" w:lineRule="auto"/>
        <w:ind w:left="567" w:firstLine="0"/>
        <w:rPr>
          <w:sz w:val="24"/>
          <w:szCs w:val="24"/>
        </w:rPr>
      </w:pPr>
    </w:p>
    <w:p w:rsidR="00A82395" w:rsidRPr="00D45A97" w:rsidRDefault="00A82395" w:rsidP="00D45A97">
      <w:pPr>
        <w:pStyle w:val="22"/>
        <w:shd w:val="clear" w:color="auto" w:fill="auto"/>
        <w:spacing w:after="0" w:line="240" w:lineRule="auto"/>
        <w:ind w:firstLine="567"/>
        <w:jc w:val="center"/>
        <w:rPr>
          <w:b/>
          <w:sz w:val="24"/>
          <w:szCs w:val="24"/>
        </w:rPr>
      </w:pPr>
      <w:r w:rsidRPr="00D45A97">
        <w:rPr>
          <w:b/>
          <w:sz w:val="24"/>
          <w:szCs w:val="24"/>
        </w:rPr>
        <w:t>Раздел 7. Обстоятельства непреодолимой силы</w:t>
      </w:r>
    </w:p>
    <w:p w:rsidR="00A82395" w:rsidRPr="00D45A97" w:rsidRDefault="00A82395" w:rsidP="00D45A97">
      <w:pPr>
        <w:pStyle w:val="31"/>
        <w:shd w:val="clear" w:color="auto" w:fill="auto"/>
        <w:tabs>
          <w:tab w:val="left" w:pos="1147"/>
        </w:tabs>
        <w:spacing w:before="0" w:after="0" w:line="240" w:lineRule="auto"/>
        <w:ind w:firstLine="567"/>
        <w:rPr>
          <w:sz w:val="24"/>
          <w:szCs w:val="24"/>
        </w:rPr>
      </w:pPr>
      <w:r w:rsidRPr="00D45A97">
        <w:rPr>
          <w:sz w:val="24"/>
          <w:szCs w:val="24"/>
        </w:rPr>
        <w:t>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предвидеть или предотвратить разумными мерами.</w:t>
      </w:r>
    </w:p>
    <w:p w:rsidR="00A82395" w:rsidRPr="00D45A97" w:rsidRDefault="00A82395" w:rsidP="00D45A97">
      <w:pPr>
        <w:pStyle w:val="31"/>
        <w:shd w:val="clear" w:color="auto" w:fill="auto"/>
        <w:spacing w:before="0" w:after="0" w:line="240" w:lineRule="auto"/>
        <w:ind w:firstLine="567"/>
        <w:rPr>
          <w:sz w:val="24"/>
          <w:szCs w:val="24"/>
        </w:rPr>
      </w:pPr>
      <w:r w:rsidRPr="00D45A97">
        <w:rPr>
          <w:sz w:val="24"/>
          <w:szCs w:val="24"/>
        </w:rPr>
        <w:t>К обстоятельствам непреодолимой силы относятся землетрясения, наводнения, а также войны, военные операции любого характера, отраслевые забастовки, террористические акты в месте выполнения работ, принятие органом государственной власти или управления решения, повлекшего за собой невозможность исполнения настоящего Договора.</w:t>
      </w:r>
    </w:p>
    <w:p w:rsidR="00A82395" w:rsidRPr="00D45A97" w:rsidRDefault="00A82395" w:rsidP="00D45A97">
      <w:pPr>
        <w:pStyle w:val="31"/>
        <w:numPr>
          <w:ilvl w:val="1"/>
          <w:numId w:val="29"/>
        </w:numPr>
        <w:shd w:val="clear" w:color="auto" w:fill="auto"/>
        <w:tabs>
          <w:tab w:val="left" w:pos="1150"/>
        </w:tabs>
        <w:spacing w:before="0" w:after="0" w:line="240" w:lineRule="auto"/>
        <w:ind w:left="0" w:firstLine="567"/>
        <w:rPr>
          <w:sz w:val="24"/>
          <w:szCs w:val="24"/>
        </w:rPr>
      </w:pPr>
      <w:r w:rsidRPr="00D45A97">
        <w:rPr>
          <w:sz w:val="24"/>
          <w:szCs w:val="24"/>
        </w:rPr>
        <w:t>Сторона, для которой создалась невозможность исполнения обязательства, обязана письменно уведомить другую сторону о наступлении, предполагаемом сроке действия вышеуказанных обстоятельств в течение 5 календарных дней со дня получения информации о наступлении обстоятельства непреодолимой силы и одновременно представить другой стороне обоснованное предложение внести изменения в настоящий Договор с учетом сложившейся ситуации.</w:t>
      </w:r>
    </w:p>
    <w:p w:rsidR="00A82395" w:rsidRPr="00D45A97" w:rsidRDefault="00A82395" w:rsidP="00D45A97">
      <w:pPr>
        <w:pStyle w:val="31"/>
        <w:numPr>
          <w:ilvl w:val="1"/>
          <w:numId w:val="30"/>
        </w:numPr>
        <w:shd w:val="clear" w:color="auto" w:fill="auto"/>
        <w:tabs>
          <w:tab w:val="left" w:pos="1147"/>
        </w:tabs>
        <w:spacing w:before="0" w:after="0" w:line="240" w:lineRule="auto"/>
        <w:ind w:left="0" w:firstLine="567"/>
        <w:rPr>
          <w:sz w:val="24"/>
          <w:szCs w:val="24"/>
        </w:rPr>
      </w:pPr>
      <w:proofErr w:type="spellStart"/>
      <w:r w:rsidRPr="00D45A97">
        <w:rPr>
          <w:sz w:val="24"/>
          <w:szCs w:val="24"/>
        </w:rPr>
        <w:lastRenderedPageBreak/>
        <w:t>Неуведомление</w:t>
      </w:r>
      <w:proofErr w:type="spellEnd"/>
      <w:r w:rsidRPr="00D45A97">
        <w:rPr>
          <w:sz w:val="24"/>
          <w:szCs w:val="24"/>
        </w:rPr>
        <w:t xml:space="preserve"> или несвоевременное уведомление лишает потерпевшую сторону права ссылаться на вышеуказанные обстоятельства как на основание, освобождающее от ответственности за невыполнение обязательств по настоящему Договору.</w:t>
      </w:r>
    </w:p>
    <w:p w:rsidR="00A82395" w:rsidRPr="00D45A97" w:rsidRDefault="00A82395" w:rsidP="00D45A97">
      <w:pPr>
        <w:pStyle w:val="31"/>
        <w:numPr>
          <w:ilvl w:val="1"/>
          <w:numId w:val="30"/>
        </w:numPr>
        <w:shd w:val="clear" w:color="auto" w:fill="auto"/>
        <w:tabs>
          <w:tab w:val="left" w:pos="1150"/>
        </w:tabs>
        <w:spacing w:before="0" w:after="0" w:line="240" w:lineRule="auto"/>
        <w:ind w:left="0" w:firstLine="567"/>
        <w:rPr>
          <w:sz w:val="24"/>
          <w:szCs w:val="24"/>
        </w:rPr>
      </w:pPr>
      <w:r w:rsidRPr="00D45A97">
        <w:rPr>
          <w:sz w:val="24"/>
          <w:szCs w:val="24"/>
        </w:rPr>
        <w:t>Факты, изложенные в уведомлении, должны быть подтверждены компетентным органом, действующим в месте наступления обстоятельств непреодолимой силы.</w:t>
      </w:r>
    </w:p>
    <w:p w:rsidR="00A82395" w:rsidRPr="00D45A97" w:rsidRDefault="00A82395" w:rsidP="00D45A97">
      <w:pPr>
        <w:pStyle w:val="31"/>
        <w:numPr>
          <w:ilvl w:val="1"/>
          <w:numId w:val="30"/>
        </w:numPr>
        <w:shd w:val="clear" w:color="auto" w:fill="auto"/>
        <w:tabs>
          <w:tab w:val="left" w:pos="1158"/>
        </w:tabs>
        <w:spacing w:before="0" w:after="0" w:line="240" w:lineRule="auto"/>
        <w:ind w:left="0" w:firstLine="567"/>
        <w:rPr>
          <w:sz w:val="24"/>
          <w:szCs w:val="24"/>
        </w:rPr>
      </w:pPr>
      <w:r w:rsidRPr="00D45A97">
        <w:rPr>
          <w:sz w:val="24"/>
          <w:szCs w:val="24"/>
        </w:rPr>
        <w:t>После прекращения действия обстоятельств непреодолимой силы, сторона обязана в течение 5 дней сообщить об этом другой стороне в письменной форме, указав при этом срок, к которому предполагается выполнить обязательства.</w:t>
      </w:r>
    </w:p>
    <w:p w:rsidR="00A82395" w:rsidRPr="00D45A97" w:rsidRDefault="00A82395" w:rsidP="00D45A97">
      <w:pPr>
        <w:pStyle w:val="31"/>
        <w:numPr>
          <w:ilvl w:val="1"/>
          <w:numId w:val="30"/>
        </w:numPr>
        <w:shd w:val="clear" w:color="auto" w:fill="auto"/>
        <w:tabs>
          <w:tab w:val="left" w:pos="1158"/>
        </w:tabs>
        <w:spacing w:before="0" w:after="0" w:line="240" w:lineRule="auto"/>
        <w:ind w:left="0" w:firstLine="567"/>
        <w:rPr>
          <w:sz w:val="24"/>
          <w:szCs w:val="24"/>
        </w:rPr>
      </w:pPr>
      <w:r w:rsidRPr="00D45A97">
        <w:rPr>
          <w:sz w:val="24"/>
          <w:szCs w:val="24"/>
        </w:rPr>
        <w:t>В случае возникновения обстоятельств непреодолимой силы срок выполнения обязательств по настоящему Договору переносится соразмерно времени, в течение которого действуют такие обстоятельства.</w:t>
      </w:r>
    </w:p>
    <w:p w:rsidR="00A82395" w:rsidRDefault="00A82395" w:rsidP="0069162F">
      <w:pPr>
        <w:pStyle w:val="31"/>
        <w:numPr>
          <w:ilvl w:val="1"/>
          <w:numId w:val="30"/>
        </w:numPr>
        <w:shd w:val="clear" w:color="auto" w:fill="auto"/>
        <w:tabs>
          <w:tab w:val="left" w:pos="1158"/>
        </w:tabs>
        <w:spacing w:before="0" w:after="0" w:line="240" w:lineRule="auto"/>
        <w:ind w:left="0" w:firstLine="567"/>
        <w:rPr>
          <w:sz w:val="24"/>
          <w:szCs w:val="24"/>
        </w:rPr>
      </w:pPr>
      <w:r w:rsidRPr="00D45A97">
        <w:rPr>
          <w:sz w:val="24"/>
          <w:szCs w:val="24"/>
        </w:rPr>
        <w:t>Если обстоятельства непреодолимой силы будут сохраняться свыше трех месяцев, любая из сторон имеет право расторгнуть настоящий Договор полностью, либо частично, без обязательств по возмещению убытков, письменно уведомив об этом другую сторону.</w:t>
      </w:r>
    </w:p>
    <w:p w:rsidR="00D45A97" w:rsidRPr="00D45A97" w:rsidRDefault="00D45A97" w:rsidP="0069162F">
      <w:pPr>
        <w:pStyle w:val="31"/>
        <w:shd w:val="clear" w:color="auto" w:fill="auto"/>
        <w:tabs>
          <w:tab w:val="left" w:pos="1158"/>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 xml:space="preserve">Раздел </w:t>
      </w:r>
      <w:r w:rsidR="0069162F">
        <w:rPr>
          <w:b/>
          <w:sz w:val="24"/>
          <w:szCs w:val="24"/>
        </w:rPr>
        <w:t>8</w:t>
      </w:r>
      <w:r w:rsidRPr="00D45A97">
        <w:rPr>
          <w:b/>
          <w:sz w:val="24"/>
          <w:szCs w:val="24"/>
        </w:rPr>
        <w:t>. Расторжение Договора</w:t>
      </w:r>
    </w:p>
    <w:p w:rsidR="00A82395" w:rsidRPr="00D45A97" w:rsidRDefault="00A82395" w:rsidP="0069162F">
      <w:pPr>
        <w:pStyle w:val="31"/>
        <w:numPr>
          <w:ilvl w:val="1"/>
          <w:numId w:val="36"/>
        </w:numPr>
        <w:shd w:val="clear" w:color="auto" w:fill="auto"/>
        <w:tabs>
          <w:tab w:val="left" w:pos="1136"/>
        </w:tabs>
        <w:spacing w:before="0" w:after="0" w:line="240" w:lineRule="auto"/>
        <w:ind w:left="0" w:firstLine="567"/>
        <w:rPr>
          <w:sz w:val="24"/>
          <w:szCs w:val="24"/>
        </w:rPr>
      </w:pPr>
      <w:r w:rsidRPr="00D45A97">
        <w:rPr>
          <w:sz w:val="24"/>
          <w:szCs w:val="24"/>
        </w:rPr>
        <w:t>Досрочное расторжение Договора возможно по согласованию сторон путем подписания соглашения о расторжении Договора.</w:t>
      </w:r>
    </w:p>
    <w:p w:rsidR="00A82395" w:rsidRPr="00D45A97" w:rsidRDefault="00A82395" w:rsidP="0069162F">
      <w:pPr>
        <w:pStyle w:val="31"/>
        <w:numPr>
          <w:ilvl w:val="1"/>
          <w:numId w:val="36"/>
        </w:numPr>
        <w:shd w:val="clear" w:color="auto" w:fill="auto"/>
        <w:tabs>
          <w:tab w:val="left" w:pos="1140"/>
        </w:tabs>
        <w:spacing w:before="0" w:after="0" w:line="240" w:lineRule="auto"/>
        <w:ind w:left="0" w:firstLine="567"/>
        <w:rPr>
          <w:sz w:val="24"/>
          <w:szCs w:val="24"/>
        </w:rPr>
      </w:pPr>
      <w:r w:rsidRPr="00D45A97">
        <w:rPr>
          <w:sz w:val="24"/>
          <w:szCs w:val="24"/>
        </w:rPr>
        <w:t>Заказчик вправе отказаться от исполнения настоящего Договора в одностороннем порядке, с возмещением ему убытков Подрядчиком в следующих случаях:</w:t>
      </w:r>
    </w:p>
    <w:p w:rsidR="00A82395" w:rsidRPr="00D45A97" w:rsidRDefault="00A82395" w:rsidP="0069162F">
      <w:pPr>
        <w:pStyle w:val="31"/>
        <w:numPr>
          <w:ilvl w:val="2"/>
          <w:numId w:val="36"/>
        </w:numPr>
        <w:shd w:val="clear" w:color="auto" w:fill="auto"/>
        <w:tabs>
          <w:tab w:val="left" w:pos="978"/>
        </w:tabs>
        <w:spacing w:before="0" w:after="0" w:line="240" w:lineRule="auto"/>
        <w:ind w:left="0" w:firstLine="567"/>
        <w:rPr>
          <w:sz w:val="24"/>
          <w:szCs w:val="24"/>
        </w:rPr>
      </w:pPr>
      <w:r w:rsidRPr="00D45A97">
        <w:rPr>
          <w:sz w:val="24"/>
          <w:szCs w:val="24"/>
        </w:rPr>
        <w:t>подрядчик не приступает своевременно к исполнению на</w:t>
      </w:r>
      <w:r w:rsidR="00CF0838" w:rsidRPr="00D45A97">
        <w:rPr>
          <w:sz w:val="24"/>
          <w:szCs w:val="24"/>
        </w:rPr>
        <w:t xml:space="preserve">стоящего Договора или выполняет </w:t>
      </w:r>
      <w:r w:rsidRPr="00D45A97">
        <w:rPr>
          <w:sz w:val="24"/>
          <w:szCs w:val="24"/>
        </w:rPr>
        <w:t xml:space="preserve">работу настолько медленно, что окончание её </w:t>
      </w:r>
      <w:proofErr w:type="spellStart"/>
      <w:r w:rsidRPr="00D45A97">
        <w:rPr>
          <w:sz w:val="24"/>
          <w:szCs w:val="24"/>
        </w:rPr>
        <w:t>к.сроку</w:t>
      </w:r>
      <w:proofErr w:type="spellEnd"/>
      <w:r w:rsidRPr="00D45A97">
        <w:rPr>
          <w:sz w:val="24"/>
          <w:szCs w:val="24"/>
        </w:rPr>
        <w:t xml:space="preserve"> становится явно невозможным;</w:t>
      </w:r>
    </w:p>
    <w:p w:rsidR="00A82395" w:rsidRPr="00D45A97" w:rsidRDefault="00A82395" w:rsidP="0069162F">
      <w:pPr>
        <w:pStyle w:val="31"/>
        <w:numPr>
          <w:ilvl w:val="2"/>
          <w:numId w:val="36"/>
        </w:numPr>
        <w:shd w:val="clear" w:color="auto" w:fill="auto"/>
        <w:tabs>
          <w:tab w:val="left" w:pos="945"/>
        </w:tabs>
        <w:spacing w:before="0" w:after="0" w:line="240" w:lineRule="auto"/>
        <w:ind w:left="0" w:firstLine="567"/>
        <w:rPr>
          <w:sz w:val="24"/>
          <w:szCs w:val="24"/>
        </w:rPr>
      </w:pPr>
      <w:r w:rsidRPr="00D45A97">
        <w:rPr>
          <w:sz w:val="24"/>
          <w:szCs w:val="24"/>
        </w:rPr>
        <w:t>нарушение Подрядчиком срока выполнения работ по этапам, когда срок окончания, установленный в Договоре, увеличивается более чем на 2 месяца;</w:t>
      </w:r>
    </w:p>
    <w:p w:rsidR="00A82395" w:rsidRPr="00D45A97" w:rsidRDefault="00A82395" w:rsidP="0069162F">
      <w:pPr>
        <w:pStyle w:val="31"/>
        <w:numPr>
          <w:ilvl w:val="2"/>
          <w:numId w:val="36"/>
        </w:numPr>
        <w:shd w:val="clear" w:color="auto" w:fill="auto"/>
        <w:tabs>
          <w:tab w:val="left" w:pos="877"/>
        </w:tabs>
        <w:spacing w:before="0" w:after="0" w:line="240" w:lineRule="auto"/>
        <w:ind w:left="0" w:firstLine="567"/>
        <w:rPr>
          <w:sz w:val="24"/>
          <w:szCs w:val="24"/>
        </w:rPr>
      </w:pPr>
      <w:r w:rsidRPr="00D45A97">
        <w:rPr>
          <w:sz w:val="24"/>
          <w:szCs w:val="24"/>
        </w:rPr>
        <w:t>нарушение Подрядчиком срока выполнения работ по вине Подрядчика два раза и более;</w:t>
      </w:r>
    </w:p>
    <w:p w:rsidR="00A82395" w:rsidRPr="00D45A97" w:rsidRDefault="00A82395" w:rsidP="0069162F">
      <w:pPr>
        <w:pStyle w:val="31"/>
        <w:numPr>
          <w:ilvl w:val="2"/>
          <w:numId w:val="36"/>
        </w:numPr>
        <w:shd w:val="clear" w:color="auto" w:fill="auto"/>
        <w:tabs>
          <w:tab w:val="left" w:pos="970"/>
        </w:tabs>
        <w:spacing w:before="0" w:after="0" w:line="240" w:lineRule="auto"/>
        <w:ind w:left="0" w:firstLine="567"/>
        <w:rPr>
          <w:sz w:val="24"/>
          <w:szCs w:val="24"/>
        </w:rPr>
      </w:pPr>
      <w:r w:rsidRPr="00D45A97">
        <w:rPr>
          <w:sz w:val="24"/>
          <w:szCs w:val="24"/>
        </w:rPr>
        <w:t>существенное нарушение Подрядчиком условий настоящего Договора, ведущих к снижению качества работ;</w:t>
      </w:r>
    </w:p>
    <w:p w:rsidR="00A82395" w:rsidRPr="00D45A97" w:rsidRDefault="00A82395" w:rsidP="0069162F">
      <w:pPr>
        <w:pStyle w:val="31"/>
        <w:numPr>
          <w:ilvl w:val="2"/>
          <w:numId w:val="36"/>
        </w:numPr>
        <w:shd w:val="clear" w:color="auto" w:fill="auto"/>
        <w:tabs>
          <w:tab w:val="left" w:pos="969"/>
        </w:tabs>
        <w:spacing w:before="0" w:after="0" w:line="240" w:lineRule="auto"/>
        <w:ind w:left="0" w:firstLine="567"/>
        <w:rPr>
          <w:sz w:val="24"/>
          <w:szCs w:val="24"/>
        </w:rPr>
      </w:pPr>
      <w:r w:rsidRPr="00D45A97">
        <w:rPr>
          <w:sz w:val="24"/>
          <w:szCs w:val="24"/>
        </w:rPr>
        <w:t>Подрядчик по результатам выполненных работ представил документы (материалы) ненадлежащего качества;</w:t>
      </w:r>
    </w:p>
    <w:p w:rsidR="00A82395" w:rsidRPr="00D45A97" w:rsidRDefault="00A82395" w:rsidP="0069162F">
      <w:pPr>
        <w:pStyle w:val="31"/>
        <w:numPr>
          <w:ilvl w:val="2"/>
          <w:numId w:val="36"/>
        </w:numPr>
        <w:shd w:val="clear" w:color="auto" w:fill="auto"/>
        <w:tabs>
          <w:tab w:val="left" w:pos="1152"/>
        </w:tabs>
        <w:spacing w:before="0" w:after="0" w:line="240" w:lineRule="auto"/>
        <w:ind w:left="0" w:firstLine="567"/>
        <w:rPr>
          <w:sz w:val="24"/>
          <w:szCs w:val="24"/>
        </w:rPr>
      </w:pPr>
      <w:r w:rsidRPr="00D45A97">
        <w:rPr>
          <w:sz w:val="24"/>
          <w:szCs w:val="24"/>
        </w:rPr>
        <w:t>аннулирование лицензии или квалификационного аттестата Подрядчика на соответствующие виды деятельности.</w:t>
      </w:r>
    </w:p>
    <w:p w:rsidR="00A82395" w:rsidRPr="00D45A97" w:rsidRDefault="00A82395" w:rsidP="0069162F">
      <w:pPr>
        <w:pStyle w:val="31"/>
        <w:shd w:val="clear" w:color="auto" w:fill="auto"/>
        <w:spacing w:before="0" w:after="0" w:line="240" w:lineRule="auto"/>
        <w:ind w:firstLine="567"/>
        <w:rPr>
          <w:sz w:val="24"/>
          <w:szCs w:val="24"/>
        </w:rPr>
      </w:pPr>
      <w:r w:rsidRPr="00D45A97">
        <w:rPr>
          <w:sz w:val="24"/>
          <w:szCs w:val="24"/>
        </w:rPr>
        <w:t>Заказчик вправе в одностороннем порядке отказаться от исполнения Договора в случае неисполнения Подрядчиком обязанностей, предусмотренных пунктами 3.2.7. и 3.2.8 настоящего Договора.</w:t>
      </w:r>
    </w:p>
    <w:p w:rsidR="00A82395" w:rsidRPr="00F55F04" w:rsidRDefault="00A82395" w:rsidP="0069162F">
      <w:pPr>
        <w:pStyle w:val="31"/>
        <w:numPr>
          <w:ilvl w:val="1"/>
          <w:numId w:val="36"/>
        </w:numPr>
        <w:shd w:val="clear" w:color="auto" w:fill="auto"/>
        <w:tabs>
          <w:tab w:val="left" w:pos="1160"/>
        </w:tabs>
        <w:spacing w:before="0" w:after="0" w:line="240" w:lineRule="auto"/>
        <w:ind w:left="0" w:firstLine="567"/>
        <w:rPr>
          <w:sz w:val="24"/>
          <w:szCs w:val="24"/>
        </w:rPr>
      </w:pPr>
      <w:r w:rsidRPr="00D45A97">
        <w:rPr>
          <w:sz w:val="24"/>
          <w:szCs w:val="24"/>
        </w:rPr>
        <w:t>Подрядчик вправе отказаться от исполнения настоящего Договора в одностороннем порядке, с возмещением ему</w:t>
      </w:r>
      <w:r w:rsidR="00F55F04">
        <w:rPr>
          <w:sz w:val="24"/>
          <w:szCs w:val="24"/>
        </w:rPr>
        <w:t xml:space="preserve"> убытков Заказчиком п</w:t>
      </w:r>
      <w:r w:rsidR="00F55F04" w:rsidRPr="00F55F04">
        <w:rPr>
          <w:sz w:val="24"/>
          <w:szCs w:val="24"/>
        </w:rPr>
        <w:t>ри задержке Заказчиком оплаты выполненных и принятых по Акту сдачи-приемки работ по этапам на срок более 2 месяцев</w:t>
      </w:r>
      <w:r w:rsidR="00F55F04">
        <w:rPr>
          <w:sz w:val="24"/>
          <w:szCs w:val="24"/>
        </w:rPr>
        <w:t>.</w:t>
      </w:r>
    </w:p>
    <w:p w:rsidR="00A82395" w:rsidRPr="00D45A97" w:rsidRDefault="00A82395" w:rsidP="0069162F">
      <w:pPr>
        <w:pStyle w:val="31"/>
        <w:numPr>
          <w:ilvl w:val="1"/>
          <w:numId w:val="36"/>
        </w:numPr>
        <w:shd w:val="clear" w:color="auto" w:fill="auto"/>
        <w:tabs>
          <w:tab w:val="left" w:pos="1156"/>
        </w:tabs>
        <w:spacing w:before="0" w:after="0" w:line="240" w:lineRule="auto"/>
        <w:ind w:left="0" w:firstLine="567"/>
        <w:rPr>
          <w:sz w:val="24"/>
          <w:szCs w:val="24"/>
        </w:rPr>
      </w:pPr>
      <w:r w:rsidRPr="00D45A97">
        <w:rPr>
          <w:sz w:val="24"/>
          <w:szCs w:val="24"/>
        </w:rPr>
        <w:t>При расторжении Договора результаты выполненных работ передаются Заказчику в соответствии с условиями настоящего Договора.</w:t>
      </w:r>
    </w:p>
    <w:p w:rsidR="00A82395" w:rsidRDefault="00A82395" w:rsidP="0069162F">
      <w:pPr>
        <w:pStyle w:val="31"/>
        <w:numPr>
          <w:ilvl w:val="1"/>
          <w:numId w:val="36"/>
        </w:numPr>
        <w:shd w:val="clear" w:color="auto" w:fill="auto"/>
        <w:tabs>
          <w:tab w:val="left" w:pos="1163"/>
        </w:tabs>
        <w:spacing w:before="0" w:after="0" w:line="240" w:lineRule="auto"/>
        <w:ind w:left="0" w:firstLine="567"/>
        <w:rPr>
          <w:sz w:val="24"/>
          <w:szCs w:val="24"/>
        </w:rPr>
      </w:pPr>
      <w:r w:rsidRPr="00D45A97">
        <w:rPr>
          <w:sz w:val="24"/>
          <w:szCs w:val="24"/>
        </w:rPr>
        <w:t>Сторона, инициатор расторжения Договора, обязана известить другую сторону в письменном виде об отказе от исполнения Договора за 15 календарных дней до даты его расторжения.</w:t>
      </w:r>
    </w:p>
    <w:p w:rsidR="00D45A97" w:rsidRPr="00D45A97" w:rsidRDefault="00D45A97" w:rsidP="0069162F">
      <w:pPr>
        <w:pStyle w:val="31"/>
        <w:shd w:val="clear" w:color="auto" w:fill="auto"/>
        <w:tabs>
          <w:tab w:val="left" w:pos="1163"/>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 xml:space="preserve">Раздел </w:t>
      </w:r>
      <w:r w:rsidR="0069162F">
        <w:rPr>
          <w:b/>
          <w:sz w:val="24"/>
          <w:szCs w:val="24"/>
        </w:rPr>
        <w:t>9</w:t>
      </w:r>
      <w:r w:rsidRPr="00D45A97">
        <w:rPr>
          <w:b/>
          <w:sz w:val="24"/>
          <w:szCs w:val="24"/>
        </w:rPr>
        <w:t>. Порядок разрешения споров</w:t>
      </w:r>
    </w:p>
    <w:p w:rsidR="00A82395" w:rsidRPr="00D45A97" w:rsidRDefault="00A82395" w:rsidP="0069162F">
      <w:pPr>
        <w:pStyle w:val="31"/>
        <w:numPr>
          <w:ilvl w:val="1"/>
          <w:numId w:val="37"/>
        </w:numPr>
        <w:shd w:val="clear" w:color="auto" w:fill="auto"/>
        <w:tabs>
          <w:tab w:val="left" w:pos="1275"/>
        </w:tabs>
        <w:spacing w:before="0" w:after="0" w:line="240" w:lineRule="auto"/>
        <w:ind w:left="0" w:firstLine="567"/>
        <w:rPr>
          <w:sz w:val="24"/>
          <w:szCs w:val="24"/>
        </w:rPr>
      </w:pPr>
      <w:r w:rsidRPr="00D45A97">
        <w:rPr>
          <w:sz w:val="24"/>
          <w:szCs w:val="24"/>
        </w:rPr>
        <w:t>Все споры, которые могут возникнуть в связи с настоящим Договором, в том числе исполнением, расторжением или изменением его, разрешаются в претензионном порядке. Срок рассмотрения претензии - не более 30 календарных дней с момента ее получения.</w:t>
      </w:r>
    </w:p>
    <w:p w:rsidR="00A82395" w:rsidRPr="00D45A97" w:rsidRDefault="00A82395" w:rsidP="0069162F">
      <w:pPr>
        <w:pStyle w:val="31"/>
        <w:numPr>
          <w:ilvl w:val="1"/>
          <w:numId w:val="37"/>
        </w:numPr>
        <w:shd w:val="clear" w:color="auto" w:fill="auto"/>
        <w:tabs>
          <w:tab w:val="left" w:pos="1282"/>
        </w:tabs>
        <w:spacing w:before="0" w:after="0" w:line="240" w:lineRule="auto"/>
        <w:ind w:left="0" w:firstLine="567"/>
        <w:rPr>
          <w:sz w:val="24"/>
          <w:szCs w:val="24"/>
        </w:rPr>
      </w:pPr>
      <w:r w:rsidRPr="00D45A97">
        <w:rPr>
          <w:sz w:val="24"/>
          <w:szCs w:val="24"/>
        </w:rPr>
        <w:t xml:space="preserve">В случае если указанные споры и разногласия не могут быть урегулированы в претензионном порядке, они подлежат разрешению </w:t>
      </w:r>
      <w:proofErr w:type="gramStart"/>
      <w:r w:rsidRPr="00D45A97">
        <w:rPr>
          <w:sz w:val="24"/>
          <w:szCs w:val="24"/>
        </w:rPr>
        <w:t xml:space="preserve">в </w:t>
      </w:r>
      <w:r w:rsidR="00EF5A0A">
        <w:rPr>
          <w:sz w:val="24"/>
          <w:szCs w:val="24"/>
        </w:rPr>
        <w:t xml:space="preserve"> Арбитражном</w:t>
      </w:r>
      <w:proofErr w:type="gramEnd"/>
      <w:r w:rsidR="00EF5A0A">
        <w:rPr>
          <w:sz w:val="24"/>
          <w:szCs w:val="24"/>
        </w:rPr>
        <w:t xml:space="preserve"> </w:t>
      </w:r>
      <w:r w:rsidRPr="00D45A97">
        <w:rPr>
          <w:sz w:val="24"/>
          <w:szCs w:val="24"/>
        </w:rPr>
        <w:t>суде</w:t>
      </w:r>
      <w:r w:rsidR="00EF5A0A">
        <w:rPr>
          <w:sz w:val="24"/>
          <w:szCs w:val="24"/>
        </w:rPr>
        <w:t xml:space="preserve"> Челябинской </w:t>
      </w:r>
      <w:proofErr w:type="spellStart"/>
      <w:r w:rsidR="00EF5A0A">
        <w:rPr>
          <w:sz w:val="24"/>
          <w:szCs w:val="24"/>
        </w:rPr>
        <w:t>облатси</w:t>
      </w:r>
      <w:proofErr w:type="spellEnd"/>
      <w:r w:rsidRPr="00D45A97">
        <w:rPr>
          <w:sz w:val="24"/>
          <w:szCs w:val="24"/>
        </w:rPr>
        <w:t>.</w:t>
      </w:r>
    </w:p>
    <w:p w:rsidR="00A82395" w:rsidRDefault="00A82395" w:rsidP="0069162F">
      <w:pPr>
        <w:pStyle w:val="31"/>
        <w:numPr>
          <w:ilvl w:val="1"/>
          <w:numId w:val="37"/>
        </w:numPr>
        <w:shd w:val="clear" w:color="auto" w:fill="auto"/>
        <w:tabs>
          <w:tab w:val="left" w:pos="1264"/>
        </w:tabs>
        <w:spacing w:before="0" w:after="0" w:line="240" w:lineRule="auto"/>
        <w:ind w:left="0" w:firstLine="567"/>
        <w:rPr>
          <w:sz w:val="24"/>
          <w:szCs w:val="24"/>
        </w:rPr>
      </w:pPr>
      <w:r w:rsidRPr="00D45A97">
        <w:rPr>
          <w:sz w:val="24"/>
          <w:szCs w:val="24"/>
        </w:rPr>
        <w:t>До вступления в законную силу решения суда, Стороны продолжают выполнять обязательства в соответствии с настоящим Договором, если не договорятся об ином.</w:t>
      </w:r>
    </w:p>
    <w:p w:rsidR="00D45A97" w:rsidRPr="00D45A97" w:rsidRDefault="00D45A97" w:rsidP="0069162F">
      <w:pPr>
        <w:pStyle w:val="31"/>
        <w:shd w:val="clear" w:color="auto" w:fill="auto"/>
        <w:tabs>
          <w:tab w:val="left" w:pos="1264"/>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Раздел 1</w:t>
      </w:r>
      <w:r w:rsidR="0069162F">
        <w:rPr>
          <w:b/>
          <w:sz w:val="24"/>
          <w:szCs w:val="24"/>
        </w:rPr>
        <w:t>0</w:t>
      </w:r>
      <w:r w:rsidRPr="00D45A97">
        <w:rPr>
          <w:b/>
          <w:sz w:val="24"/>
          <w:szCs w:val="24"/>
        </w:rPr>
        <w:t>. Ответственность</w:t>
      </w:r>
    </w:p>
    <w:p w:rsidR="00A82395" w:rsidRPr="00D45A97" w:rsidRDefault="00A82395" w:rsidP="0069162F">
      <w:pPr>
        <w:pStyle w:val="31"/>
        <w:shd w:val="clear" w:color="auto" w:fill="auto"/>
        <w:spacing w:before="0" w:after="0" w:line="240" w:lineRule="auto"/>
        <w:ind w:firstLine="567"/>
        <w:rPr>
          <w:sz w:val="24"/>
          <w:szCs w:val="24"/>
        </w:rPr>
      </w:pPr>
      <w:r w:rsidRPr="00D45A97">
        <w:rPr>
          <w:sz w:val="24"/>
          <w:szCs w:val="24"/>
        </w:rPr>
        <w:lastRenderedPageBreak/>
        <w:t>1</w:t>
      </w:r>
      <w:r w:rsidR="0069162F">
        <w:rPr>
          <w:sz w:val="24"/>
          <w:szCs w:val="24"/>
        </w:rPr>
        <w:t>0</w:t>
      </w:r>
      <w:r w:rsidRPr="00D45A97">
        <w:rPr>
          <w:sz w:val="24"/>
          <w:szCs w:val="24"/>
        </w:rPr>
        <w:t>.1.</w:t>
      </w:r>
      <w:r w:rsidR="00BF0CDD" w:rsidRPr="00D45A97">
        <w:rPr>
          <w:sz w:val="24"/>
          <w:szCs w:val="24"/>
        </w:rPr>
        <w:t xml:space="preserve"> </w:t>
      </w:r>
      <w:r w:rsidRPr="00D45A97">
        <w:rPr>
          <w:sz w:val="24"/>
          <w:szCs w:val="24"/>
        </w:rPr>
        <w:t>За неисполнение или 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w:t>
      </w:r>
    </w:p>
    <w:p w:rsidR="00A82395" w:rsidRPr="00D45A97" w:rsidRDefault="00A82395" w:rsidP="0069162F">
      <w:pPr>
        <w:pStyle w:val="31"/>
        <w:numPr>
          <w:ilvl w:val="1"/>
          <w:numId w:val="38"/>
        </w:numPr>
        <w:shd w:val="clear" w:color="auto" w:fill="auto"/>
        <w:tabs>
          <w:tab w:val="left" w:pos="1282"/>
        </w:tabs>
        <w:spacing w:before="0" w:after="0" w:line="240" w:lineRule="auto"/>
        <w:ind w:left="0" w:firstLine="567"/>
        <w:rPr>
          <w:sz w:val="24"/>
          <w:szCs w:val="24"/>
        </w:rPr>
      </w:pPr>
      <w:r w:rsidRPr="00D45A97">
        <w:rPr>
          <w:sz w:val="24"/>
          <w:szCs w:val="24"/>
        </w:rPr>
        <w:t>Сторона, нарушившая свои обязательства по Договору, должна устранить эти нарушения в возможно короткий срок.</w:t>
      </w:r>
    </w:p>
    <w:p w:rsidR="00A82395" w:rsidRPr="00D45A97" w:rsidRDefault="00A82395" w:rsidP="0069162F">
      <w:pPr>
        <w:pStyle w:val="31"/>
        <w:numPr>
          <w:ilvl w:val="1"/>
          <w:numId w:val="38"/>
        </w:numPr>
        <w:shd w:val="clear" w:color="auto" w:fill="auto"/>
        <w:tabs>
          <w:tab w:val="left" w:pos="1275"/>
        </w:tabs>
        <w:spacing w:before="0" w:after="0" w:line="240" w:lineRule="auto"/>
        <w:ind w:left="0" w:firstLine="567"/>
        <w:rPr>
          <w:sz w:val="24"/>
          <w:szCs w:val="24"/>
        </w:rPr>
      </w:pPr>
      <w:r w:rsidRPr="00D45A97">
        <w:rPr>
          <w:sz w:val="24"/>
          <w:szCs w:val="24"/>
        </w:rPr>
        <w:t>При нарушении Подрядчиком любого из сроков выполнения работ, установленных Календарным планом, Заказчик вправе требовать от Подрядчика у</w:t>
      </w:r>
      <w:r w:rsidR="002036D5">
        <w:rPr>
          <w:sz w:val="24"/>
          <w:szCs w:val="24"/>
        </w:rPr>
        <w:t>платить пени в размере 0,</w:t>
      </w:r>
      <w:r w:rsidRPr="00D45A97">
        <w:rPr>
          <w:sz w:val="24"/>
          <w:szCs w:val="24"/>
        </w:rPr>
        <w:t xml:space="preserve">5 % от стоимости невыполненных в срок работ за каждый день просрочки, но не более </w:t>
      </w:r>
      <w:r w:rsidR="002036D5">
        <w:rPr>
          <w:sz w:val="24"/>
          <w:szCs w:val="24"/>
        </w:rPr>
        <w:t>9</w:t>
      </w:r>
      <w:r w:rsidRPr="00D45A97">
        <w:rPr>
          <w:sz w:val="24"/>
          <w:szCs w:val="24"/>
        </w:rPr>
        <w:t>0 % от стоимости невыполненных в срок работ.</w:t>
      </w:r>
    </w:p>
    <w:p w:rsidR="00A82395" w:rsidRPr="00D45A97" w:rsidRDefault="00A82395" w:rsidP="0069162F">
      <w:pPr>
        <w:pStyle w:val="31"/>
        <w:numPr>
          <w:ilvl w:val="1"/>
          <w:numId w:val="38"/>
        </w:numPr>
        <w:shd w:val="clear" w:color="auto" w:fill="auto"/>
        <w:tabs>
          <w:tab w:val="left" w:pos="1282"/>
        </w:tabs>
        <w:spacing w:before="0" w:after="0" w:line="240" w:lineRule="auto"/>
        <w:ind w:left="0" w:firstLine="567"/>
        <w:rPr>
          <w:sz w:val="24"/>
          <w:szCs w:val="24"/>
        </w:rPr>
      </w:pPr>
      <w:r w:rsidRPr="00D45A97">
        <w:rPr>
          <w:sz w:val="24"/>
          <w:szCs w:val="24"/>
        </w:rPr>
        <w:t>В случае задержки оплаты выполненных Подрядчиком и принятых Заказчиком по акту сдачи-приемки выполненных работ, допущенной по вине Заказчика, Подрядчик вправе взыскать с Заказчика неустойку в форме пени в размере 0,05 % от стоимости неоплаченных в срок работ за каждый день просрочки, но не более 10 % от стоимости неоплаченных в срок работ.</w:t>
      </w:r>
    </w:p>
    <w:p w:rsidR="00A82395" w:rsidRPr="00D45A97" w:rsidRDefault="00A82395" w:rsidP="0069162F">
      <w:pPr>
        <w:pStyle w:val="31"/>
        <w:numPr>
          <w:ilvl w:val="1"/>
          <w:numId w:val="38"/>
        </w:numPr>
        <w:shd w:val="clear" w:color="auto" w:fill="auto"/>
        <w:tabs>
          <w:tab w:val="left" w:pos="1289"/>
        </w:tabs>
        <w:spacing w:before="0" w:after="0" w:line="240" w:lineRule="auto"/>
        <w:ind w:left="0" w:firstLine="567"/>
        <w:rPr>
          <w:sz w:val="24"/>
          <w:szCs w:val="24"/>
        </w:rPr>
      </w:pPr>
      <w:r w:rsidRPr="00D45A97">
        <w:rPr>
          <w:sz w:val="24"/>
          <w:szCs w:val="24"/>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Уплата неустойки не снимает с виновной стороны обязательств по исполнению условий настоящего Договора.</w:t>
      </w:r>
    </w:p>
    <w:p w:rsidR="00CF0838" w:rsidRPr="00264ED5" w:rsidRDefault="00CF0838" w:rsidP="0069162F">
      <w:pPr>
        <w:pStyle w:val="aa"/>
        <w:numPr>
          <w:ilvl w:val="1"/>
          <w:numId w:val="38"/>
        </w:numPr>
        <w:shd w:val="clear" w:color="auto" w:fill="FFFFFF"/>
        <w:tabs>
          <w:tab w:val="left" w:pos="1046"/>
        </w:tabs>
        <w:spacing w:after="0" w:line="240" w:lineRule="auto"/>
        <w:ind w:left="0" w:firstLine="567"/>
        <w:jc w:val="both"/>
        <w:rPr>
          <w:rFonts w:ascii="Times New Roman" w:hAnsi="Times New Roman"/>
          <w:sz w:val="24"/>
          <w:szCs w:val="24"/>
        </w:rPr>
      </w:pPr>
      <w:r w:rsidRPr="00D45A97">
        <w:rPr>
          <w:rFonts w:ascii="Times New Roman" w:hAnsi="Times New Roman"/>
          <w:sz w:val="24"/>
          <w:szCs w:val="24"/>
        </w:rPr>
        <w:t>Стороны пришли к соглашению в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к отношениям сторон не применяются.</w:t>
      </w:r>
    </w:p>
    <w:p w:rsidR="00D45A97" w:rsidRDefault="00D45A97" w:rsidP="0069162F">
      <w:pPr>
        <w:pStyle w:val="p1"/>
        <w:numPr>
          <w:ilvl w:val="1"/>
          <w:numId w:val="38"/>
        </w:numPr>
        <w:spacing w:before="0" w:beforeAutospacing="0" w:after="0" w:afterAutospacing="0"/>
        <w:ind w:left="0" w:firstLine="567"/>
        <w:jc w:val="both"/>
      </w:pPr>
      <w:r>
        <w:t xml:space="preserve">В случае привлечения Заказчика к ответственности, в том числе материальной, вследствие нарушения </w:t>
      </w:r>
      <w:r w:rsidRPr="00D45A97">
        <w:t>Подрядчиком требований, установленных п. 3.2.8. настоящего Договора, Подрядчик обязан возместить Заказчику причиненные убытки.</w:t>
      </w:r>
    </w:p>
    <w:p w:rsidR="0069162F" w:rsidRPr="00D45A97" w:rsidRDefault="0069162F" w:rsidP="0069162F">
      <w:pPr>
        <w:pStyle w:val="p1"/>
        <w:numPr>
          <w:ilvl w:val="1"/>
          <w:numId w:val="38"/>
        </w:numPr>
        <w:spacing w:before="0" w:beforeAutospacing="0" w:after="0" w:afterAutospacing="0"/>
        <w:ind w:left="0" w:firstLine="567"/>
        <w:jc w:val="both"/>
      </w:pPr>
      <w:r>
        <w:rPr>
          <w:color w:val="000000"/>
        </w:rPr>
        <w:t>Подрядчик</w:t>
      </w:r>
      <w:r w:rsidRPr="00D426C6">
        <w:rPr>
          <w:color w:val="000000"/>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w:t>
      </w:r>
      <w:r>
        <w:rPr>
          <w:color w:val="000000"/>
        </w:rPr>
        <w:t xml:space="preserve"> </w:t>
      </w:r>
      <w:r w:rsidRPr="00D426C6">
        <w:rPr>
          <w:color w:val="000000"/>
        </w:rPr>
        <w:t xml:space="preserve">402-ФЗ «О бухгалтерском учете», регистры бухгалтерского и налогового </w:t>
      </w:r>
      <w:proofErr w:type="gramStart"/>
      <w:r w:rsidRPr="00D426C6">
        <w:rPr>
          <w:color w:val="000000"/>
        </w:rPr>
        <w:t>учёта  и</w:t>
      </w:r>
      <w:proofErr w:type="gramEnd"/>
      <w:r w:rsidRPr="00D426C6">
        <w:rPr>
          <w:color w:val="000000"/>
        </w:rPr>
        <w:t xml:space="preserve"> счет-фактуры в соответствии с </w:t>
      </w:r>
      <w:r>
        <w:rPr>
          <w:color w:val="000000"/>
        </w:rPr>
        <w:t>Налоговым кодексом</w:t>
      </w:r>
      <w:r w:rsidRPr="00D426C6">
        <w:rPr>
          <w:color w:val="000000"/>
        </w:rPr>
        <w:t xml:space="preserve"> РФ. В случае отказа налоговыми органами признания расходов </w:t>
      </w:r>
      <w:r>
        <w:rPr>
          <w:color w:val="000000"/>
        </w:rPr>
        <w:t xml:space="preserve">Заказчика </w:t>
      </w:r>
      <w:r w:rsidRPr="00D426C6">
        <w:rPr>
          <w:color w:val="000000"/>
        </w:rPr>
        <w:t>для целей налогообложения прибыли и (или) отказе в предоставлении налогового вычета по налогу на</w:t>
      </w:r>
      <w:r>
        <w:rPr>
          <w:color w:val="000000"/>
        </w:rPr>
        <w:t xml:space="preserve"> добавленную стоимость (далее -</w:t>
      </w:r>
      <w:r w:rsidRPr="00D426C6">
        <w:rPr>
          <w:color w:val="000000"/>
        </w:rPr>
        <w:t xml:space="preserve"> НДС) на основании неверно оформленных первичных документов, счетов-фактур, книг продаж или налоговых деклараций</w:t>
      </w:r>
      <w:r>
        <w:rPr>
          <w:color w:val="000000"/>
        </w:rPr>
        <w:t>,</w:t>
      </w:r>
      <w:r w:rsidRPr="00D426C6">
        <w:rPr>
          <w:color w:val="000000"/>
        </w:rPr>
        <w:t xml:space="preserve"> </w:t>
      </w:r>
      <w:r>
        <w:rPr>
          <w:color w:val="000000"/>
        </w:rPr>
        <w:t>Подрядчик</w:t>
      </w:r>
      <w:r w:rsidRPr="00D426C6">
        <w:rPr>
          <w:color w:val="000000"/>
        </w:rPr>
        <w:t xml:space="preserve"> возмещает </w:t>
      </w:r>
      <w:r>
        <w:rPr>
          <w:color w:val="000000"/>
        </w:rPr>
        <w:t xml:space="preserve">Заказчику сумму непринятых расходов и (или) </w:t>
      </w:r>
      <w:proofErr w:type="spellStart"/>
      <w:r>
        <w:rPr>
          <w:color w:val="000000"/>
        </w:rPr>
        <w:t>не</w:t>
      </w:r>
      <w:r w:rsidRPr="00D426C6">
        <w:rPr>
          <w:color w:val="000000"/>
        </w:rPr>
        <w:t>предоставленного</w:t>
      </w:r>
      <w:proofErr w:type="spellEnd"/>
      <w:r w:rsidRPr="00D426C6">
        <w:rPr>
          <w:color w:val="000000"/>
        </w:rPr>
        <w:t xml:space="preserve"> вычета по НДС в качестве компенсации имущественных потерь по ст. 406.1 Гражданского кодекса РФ</w:t>
      </w:r>
      <w:r>
        <w:rPr>
          <w:color w:val="000000"/>
        </w:rPr>
        <w:t>.</w:t>
      </w:r>
    </w:p>
    <w:p w:rsidR="00D45A97" w:rsidRPr="00D45A97" w:rsidRDefault="00D45A97" w:rsidP="00D45A97">
      <w:pPr>
        <w:pStyle w:val="aa"/>
        <w:shd w:val="clear" w:color="auto" w:fill="FFFFFF"/>
        <w:tabs>
          <w:tab w:val="left" w:pos="1046"/>
        </w:tabs>
        <w:spacing w:after="0" w:line="240" w:lineRule="auto"/>
        <w:ind w:left="0" w:firstLine="567"/>
        <w:jc w:val="both"/>
        <w:rPr>
          <w:rFonts w:ascii="Times New Roman" w:hAnsi="Times New Roman"/>
          <w:sz w:val="24"/>
          <w:szCs w:val="24"/>
        </w:rPr>
      </w:pPr>
    </w:p>
    <w:p w:rsidR="00D45A97" w:rsidRPr="00D45A97" w:rsidRDefault="00A82395" w:rsidP="00D45A97">
      <w:pPr>
        <w:spacing w:after="0" w:line="240" w:lineRule="auto"/>
        <w:ind w:firstLine="567"/>
        <w:jc w:val="center"/>
        <w:rPr>
          <w:rFonts w:ascii="Times New Roman" w:hAnsi="Times New Roman"/>
          <w:b/>
          <w:color w:val="000000"/>
          <w:sz w:val="24"/>
          <w:szCs w:val="24"/>
        </w:rPr>
      </w:pPr>
      <w:r w:rsidRPr="00D45A97">
        <w:rPr>
          <w:rFonts w:ascii="Times New Roman" w:hAnsi="Times New Roman"/>
          <w:b/>
          <w:sz w:val="24"/>
          <w:szCs w:val="24"/>
        </w:rPr>
        <w:t>Раздел 1</w:t>
      </w:r>
      <w:r w:rsidR="0069162F">
        <w:rPr>
          <w:rFonts w:ascii="Times New Roman" w:hAnsi="Times New Roman"/>
          <w:b/>
          <w:sz w:val="24"/>
          <w:szCs w:val="24"/>
        </w:rPr>
        <w:t>1</w:t>
      </w:r>
      <w:r w:rsidRPr="00D45A97">
        <w:rPr>
          <w:rFonts w:ascii="Times New Roman" w:hAnsi="Times New Roman"/>
          <w:b/>
          <w:sz w:val="24"/>
          <w:szCs w:val="24"/>
        </w:rPr>
        <w:t xml:space="preserve">. </w:t>
      </w:r>
      <w:r w:rsidR="00D45A97" w:rsidRPr="00D45A97">
        <w:rPr>
          <w:rFonts w:ascii="Times New Roman" w:hAnsi="Times New Roman"/>
          <w:b/>
          <w:color w:val="000000"/>
          <w:sz w:val="24"/>
          <w:szCs w:val="24"/>
        </w:rPr>
        <w:t>Порядок заключения и срок действия договора</w:t>
      </w:r>
    </w:p>
    <w:p w:rsidR="00803FDA" w:rsidRPr="00803FDA" w:rsidRDefault="00803FDA" w:rsidP="00803FDA">
      <w:pPr>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.1. Настоящий Договор вступает в силу с даты его заключения и действует до полного исполнения Сторонами</w:t>
      </w:r>
      <w:r w:rsidR="003C3126">
        <w:rPr>
          <w:rFonts w:ascii="Times New Roman" w:eastAsia="Courier New" w:hAnsi="Times New Roman"/>
          <w:color w:val="000000"/>
          <w:sz w:val="24"/>
          <w:szCs w:val="24"/>
        </w:rPr>
        <w:t xml:space="preserve"> обязательств</w:t>
      </w:r>
      <w:r w:rsidRPr="00803FDA">
        <w:rPr>
          <w:rFonts w:ascii="Times New Roman" w:eastAsia="Courier New" w:hAnsi="Times New Roman"/>
          <w:color w:val="000000"/>
          <w:sz w:val="24"/>
          <w:szCs w:val="24"/>
        </w:rPr>
        <w:t>.</w:t>
      </w:r>
    </w:p>
    <w:p w:rsidR="00803FDA" w:rsidRPr="00803FDA" w:rsidRDefault="00803FDA" w:rsidP="00803FDA">
      <w:pPr>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.2. Настоящий Договор составлен по итогам закупочной процедуры (протокол № ______ от ________________).</w:t>
      </w:r>
    </w:p>
    <w:p w:rsidR="00803FDA" w:rsidRPr="00803FDA" w:rsidRDefault="00803FDA" w:rsidP="00803FDA">
      <w:pPr>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.3 Договор заключается в порядке и сроки, установленные Извещением или Документацией о закупке.</w:t>
      </w:r>
    </w:p>
    <w:p w:rsidR="00803FDA" w:rsidRPr="00803FDA" w:rsidRDefault="00803FDA" w:rsidP="00803FDA">
      <w:pPr>
        <w:tabs>
          <w:tab w:val="left" w:pos="1134"/>
        </w:tabs>
        <w:spacing w:after="0" w:line="240" w:lineRule="auto"/>
        <w:ind w:firstLine="567"/>
        <w:jc w:val="both"/>
        <w:rPr>
          <w:rFonts w:ascii="Times New Roman" w:eastAsia="Courier New" w:hAnsi="Times New Roman"/>
          <w:color w:val="000000"/>
          <w:sz w:val="24"/>
          <w:szCs w:val="24"/>
        </w:rPr>
      </w:pPr>
      <w:r>
        <w:rPr>
          <w:rFonts w:ascii="Times New Roman" w:eastAsia="Courier New" w:hAnsi="Times New Roman"/>
          <w:color w:val="000000"/>
          <w:sz w:val="24"/>
          <w:szCs w:val="24"/>
        </w:rPr>
        <w:t>1</w:t>
      </w:r>
      <w:r w:rsidR="0069162F">
        <w:rPr>
          <w:rFonts w:ascii="Times New Roman" w:eastAsia="Courier New" w:hAnsi="Times New Roman"/>
          <w:color w:val="000000"/>
          <w:sz w:val="24"/>
          <w:szCs w:val="24"/>
        </w:rPr>
        <w:t>1</w:t>
      </w:r>
      <w:r w:rsidRPr="00803FDA">
        <w:rPr>
          <w:rFonts w:ascii="Times New Roman" w:eastAsia="Courier New" w:hAnsi="Times New Roman"/>
          <w:color w:val="000000"/>
          <w:sz w:val="24"/>
          <w:szCs w:val="24"/>
        </w:rPr>
        <w:t>.4.</w:t>
      </w:r>
      <w:r w:rsidRPr="00803FDA">
        <w:rPr>
          <w:rFonts w:ascii="Times New Roman" w:eastAsia="Courier New" w:hAnsi="Times New Roman"/>
          <w:color w:val="000000"/>
          <w:sz w:val="24"/>
          <w:szCs w:val="24"/>
        </w:rPr>
        <w:tab/>
        <w:t>В случае нарушения Подрядчиком порядка и сроков подписания настоящего Договора, установленных Извещением или Документацией о закупке, настоящий Договор считается незаключенным, а Подрядчик – уклонившимся от заключения настоящего Договора.</w:t>
      </w:r>
    </w:p>
    <w:p w:rsidR="00A82395" w:rsidRPr="00D45A97" w:rsidRDefault="00D45A97" w:rsidP="0069162F">
      <w:pPr>
        <w:pStyle w:val="31"/>
        <w:shd w:val="clear" w:color="auto" w:fill="auto"/>
        <w:spacing w:before="0" w:after="0" w:line="240" w:lineRule="auto"/>
        <w:ind w:firstLine="567"/>
        <w:rPr>
          <w:sz w:val="24"/>
          <w:szCs w:val="24"/>
        </w:rPr>
      </w:pPr>
      <w:r>
        <w:rPr>
          <w:sz w:val="24"/>
          <w:szCs w:val="24"/>
        </w:rPr>
        <w:t>1</w:t>
      </w:r>
      <w:r w:rsidR="0069162F">
        <w:rPr>
          <w:sz w:val="24"/>
          <w:szCs w:val="24"/>
        </w:rPr>
        <w:t>1</w:t>
      </w:r>
      <w:r>
        <w:rPr>
          <w:sz w:val="24"/>
          <w:szCs w:val="24"/>
        </w:rPr>
        <w:t>.</w:t>
      </w:r>
      <w:r w:rsidR="00803FDA">
        <w:rPr>
          <w:sz w:val="24"/>
          <w:szCs w:val="24"/>
        </w:rPr>
        <w:t>5</w:t>
      </w:r>
      <w:r>
        <w:rPr>
          <w:sz w:val="24"/>
          <w:szCs w:val="24"/>
        </w:rPr>
        <w:t xml:space="preserve">. </w:t>
      </w:r>
      <w:r w:rsidR="00A82395" w:rsidRPr="00D45A97">
        <w:rPr>
          <w:sz w:val="24"/>
          <w:szCs w:val="24"/>
        </w:rPr>
        <w:t>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исполнении условий настоящего Договора.</w:t>
      </w:r>
    </w:p>
    <w:p w:rsidR="00A82395" w:rsidRPr="00D45A97" w:rsidRDefault="00A82395" w:rsidP="0069162F">
      <w:pPr>
        <w:pStyle w:val="31"/>
        <w:numPr>
          <w:ilvl w:val="1"/>
          <w:numId w:val="39"/>
        </w:numPr>
        <w:shd w:val="clear" w:color="auto" w:fill="auto"/>
        <w:spacing w:before="0" w:after="0" w:line="240" w:lineRule="auto"/>
        <w:ind w:left="0" w:firstLine="567"/>
        <w:rPr>
          <w:sz w:val="24"/>
          <w:szCs w:val="24"/>
        </w:rPr>
      </w:pPr>
      <w:r w:rsidRPr="00D45A97">
        <w:rPr>
          <w:sz w:val="24"/>
          <w:szCs w:val="24"/>
        </w:rPr>
        <w:t>В случае изменения реквизитов сторон, стороны настоящего Договора обязаны уведомить об этом друг друга в письменной форме в срок не более 10 календарных дней.</w:t>
      </w:r>
    </w:p>
    <w:p w:rsidR="00D45A97" w:rsidRPr="00D45A97" w:rsidRDefault="00D45A97" w:rsidP="0069162F">
      <w:pPr>
        <w:pStyle w:val="31"/>
        <w:shd w:val="clear" w:color="auto" w:fill="auto"/>
        <w:tabs>
          <w:tab w:val="left" w:pos="1273"/>
        </w:tabs>
        <w:spacing w:before="0" w:after="0" w:line="240" w:lineRule="auto"/>
        <w:ind w:firstLine="567"/>
        <w:rPr>
          <w:sz w:val="24"/>
          <w:szCs w:val="24"/>
        </w:rPr>
      </w:pPr>
    </w:p>
    <w:p w:rsidR="00A82395" w:rsidRPr="00D45A97" w:rsidRDefault="00A82395" w:rsidP="0069162F">
      <w:pPr>
        <w:pStyle w:val="22"/>
        <w:shd w:val="clear" w:color="auto" w:fill="auto"/>
        <w:spacing w:after="0" w:line="240" w:lineRule="auto"/>
        <w:ind w:firstLine="567"/>
        <w:jc w:val="center"/>
        <w:rPr>
          <w:b/>
          <w:sz w:val="24"/>
          <w:szCs w:val="24"/>
        </w:rPr>
      </w:pPr>
      <w:r w:rsidRPr="00D45A97">
        <w:rPr>
          <w:b/>
          <w:sz w:val="24"/>
          <w:szCs w:val="24"/>
        </w:rPr>
        <w:t>Раздел 1</w:t>
      </w:r>
      <w:r w:rsidR="0069162F">
        <w:rPr>
          <w:b/>
          <w:sz w:val="24"/>
          <w:szCs w:val="24"/>
        </w:rPr>
        <w:t>2</w:t>
      </w:r>
      <w:r w:rsidRPr="00D45A97">
        <w:rPr>
          <w:b/>
          <w:sz w:val="24"/>
          <w:szCs w:val="24"/>
        </w:rPr>
        <w:t>. Заключительные положения</w:t>
      </w:r>
    </w:p>
    <w:p w:rsidR="00A82395" w:rsidRPr="00D45A97" w:rsidRDefault="00A82395" w:rsidP="0069162F">
      <w:pPr>
        <w:pStyle w:val="31"/>
        <w:numPr>
          <w:ilvl w:val="1"/>
          <w:numId w:val="40"/>
        </w:numPr>
        <w:shd w:val="clear" w:color="auto" w:fill="auto"/>
        <w:tabs>
          <w:tab w:val="left" w:pos="1284"/>
        </w:tabs>
        <w:spacing w:before="0" w:after="0" w:line="240" w:lineRule="auto"/>
        <w:ind w:left="0" w:firstLine="567"/>
        <w:rPr>
          <w:sz w:val="24"/>
          <w:szCs w:val="24"/>
        </w:rPr>
      </w:pPr>
      <w:r w:rsidRPr="00D45A97">
        <w:rPr>
          <w:sz w:val="24"/>
          <w:szCs w:val="24"/>
        </w:rPr>
        <w:t>После подписания настоящего Договора все предыдущие письменные и устные соглашения, переписка, переговоры между сторонами, относящиеся к настоящему Договору, теряют силу, если они противоречат настоящему Договору.</w:t>
      </w:r>
    </w:p>
    <w:p w:rsidR="00A82395" w:rsidRPr="00D45A97" w:rsidRDefault="00A82395" w:rsidP="0069162F">
      <w:pPr>
        <w:pStyle w:val="31"/>
        <w:numPr>
          <w:ilvl w:val="1"/>
          <w:numId w:val="40"/>
        </w:numPr>
        <w:shd w:val="clear" w:color="auto" w:fill="auto"/>
        <w:tabs>
          <w:tab w:val="left" w:pos="1269"/>
        </w:tabs>
        <w:spacing w:before="0" w:after="0" w:line="240" w:lineRule="auto"/>
        <w:ind w:left="0" w:firstLine="567"/>
        <w:rPr>
          <w:sz w:val="24"/>
          <w:szCs w:val="24"/>
        </w:rPr>
      </w:pPr>
      <w:r w:rsidRPr="00D45A97">
        <w:rPr>
          <w:sz w:val="24"/>
          <w:szCs w:val="24"/>
        </w:rPr>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сторон.</w:t>
      </w:r>
    </w:p>
    <w:p w:rsidR="00A82395" w:rsidRDefault="00A82395" w:rsidP="0069162F">
      <w:pPr>
        <w:pStyle w:val="31"/>
        <w:numPr>
          <w:ilvl w:val="1"/>
          <w:numId w:val="40"/>
        </w:numPr>
        <w:shd w:val="clear" w:color="auto" w:fill="auto"/>
        <w:tabs>
          <w:tab w:val="left" w:pos="1276"/>
        </w:tabs>
        <w:spacing w:before="0" w:after="0" w:line="240" w:lineRule="auto"/>
        <w:ind w:left="0" w:firstLine="567"/>
        <w:rPr>
          <w:sz w:val="24"/>
          <w:szCs w:val="24"/>
        </w:rPr>
      </w:pPr>
      <w:r w:rsidRPr="00D45A97">
        <w:rPr>
          <w:sz w:val="24"/>
          <w:szCs w:val="24"/>
        </w:rPr>
        <w:lastRenderedPageBreak/>
        <w:t>Настоящий Договор составлен в двух экземплярах, имеющих одинаковую юридическую силу, по одному экземпляру для каждой из сторон.</w:t>
      </w:r>
    </w:p>
    <w:p w:rsidR="00D45A97" w:rsidRPr="00D45A97" w:rsidRDefault="00D45A97" w:rsidP="0069162F">
      <w:pPr>
        <w:pStyle w:val="31"/>
        <w:shd w:val="clear" w:color="auto" w:fill="auto"/>
        <w:tabs>
          <w:tab w:val="left" w:pos="1276"/>
        </w:tabs>
        <w:spacing w:before="0" w:after="0" w:line="240" w:lineRule="auto"/>
        <w:ind w:firstLine="567"/>
        <w:rPr>
          <w:sz w:val="24"/>
          <w:szCs w:val="24"/>
        </w:rPr>
      </w:pPr>
    </w:p>
    <w:p w:rsidR="00A82395" w:rsidRPr="0069162F" w:rsidRDefault="00A82395" w:rsidP="0069162F">
      <w:pPr>
        <w:spacing w:after="0" w:line="240" w:lineRule="auto"/>
        <w:ind w:firstLine="567"/>
        <w:jc w:val="center"/>
        <w:rPr>
          <w:rFonts w:ascii="Times New Roman" w:hAnsi="Times New Roman"/>
          <w:b/>
          <w:sz w:val="24"/>
          <w:szCs w:val="24"/>
        </w:rPr>
      </w:pPr>
      <w:bookmarkStart w:id="3" w:name="bookmark3"/>
      <w:r w:rsidRPr="0069162F">
        <w:rPr>
          <w:rFonts w:ascii="Times New Roman" w:hAnsi="Times New Roman"/>
          <w:b/>
          <w:sz w:val="24"/>
          <w:szCs w:val="24"/>
        </w:rPr>
        <w:t>Раздел 1</w:t>
      </w:r>
      <w:r w:rsidR="0069162F">
        <w:rPr>
          <w:rFonts w:ascii="Times New Roman" w:hAnsi="Times New Roman"/>
          <w:b/>
          <w:sz w:val="24"/>
          <w:szCs w:val="24"/>
        </w:rPr>
        <w:t>3</w:t>
      </w:r>
      <w:r w:rsidRPr="0069162F">
        <w:rPr>
          <w:rFonts w:ascii="Times New Roman" w:hAnsi="Times New Roman"/>
          <w:b/>
          <w:sz w:val="24"/>
          <w:szCs w:val="24"/>
        </w:rPr>
        <w:t>. Приложения</w:t>
      </w:r>
      <w:bookmarkEnd w:id="3"/>
    </w:p>
    <w:p w:rsidR="00A82395" w:rsidRPr="00D45A97" w:rsidRDefault="00A82395" w:rsidP="0069162F">
      <w:pPr>
        <w:pStyle w:val="31"/>
        <w:shd w:val="clear" w:color="auto" w:fill="auto"/>
        <w:spacing w:before="0" w:after="0" w:line="240" w:lineRule="auto"/>
        <w:ind w:firstLine="567"/>
        <w:rPr>
          <w:sz w:val="24"/>
          <w:szCs w:val="24"/>
        </w:rPr>
      </w:pPr>
      <w:r w:rsidRPr="00D45A97">
        <w:rPr>
          <w:sz w:val="24"/>
          <w:szCs w:val="24"/>
        </w:rPr>
        <w:t>1</w:t>
      </w:r>
      <w:r w:rsidR="0069162F">
        <w:rPr>
          <w:sz w:val="24"/>
          <w:szCs w:val="24"/>
        </w:rPr>
        <w:t>3</w:t>
      </w:r>
      <w:r w:rsidRPr="00D45A97">
        <w:rPr>
          <w:sz w:val="24"/>
          <w:szCs w:val="24"/>
        </w:rPr>
        <w:t>.1. К настоящему Договору прилагаются и являются неотъемлемой его частью:</w:t>
      </w:r>
    </w:p>
    <w:p w:rsidR="00E25292" w:rsidRPr="00E25292" w:rsidRDefault="00E25292" w:rsidP="00E25292">
      <w:pPr>
        <w:ind w:firstLine="567"/>
        <w:jc w:val="both"/>
        <w:rPr>
          <w:rFonts w:ascii="Times New Roman" w:hAnsi="Times New Roman"/>
          <w:bCs/>
          <w:color w:val="000000"/>
          <w:sz w:val="24"/>
          <w:szCs w:val="24"/>
        </w:rPr>
      </w:pPr>
      <w:r w:rsidRPr="00E25292">
        <w:rPr>
          <w:rFonts w:ascii="Times New Roman" w:hAnsi="Times New Roman"/>
          <w:bCs/>
          <w:color w:val="000000"/>
          <w:sz w:val="24"/>
          <w:szCs w:val="24"/>
        </w:rPr>
        <w:t>- Приложение №1 – Техническое задание;</w:t>
      </w:r>
    </w:p>
    <w:p w:rsidR="00E25292" w:rsidRPr="00E25292" w:rsidRDefault="00E25292" w:rsidP="00E25292">
      <w:pPr>
        <w:ind w:firstLine="567"/>
        <w:jc w:val="both"/>
        <w:rPr>
          <w:rFonts w:ascii="Times New Roman" w:hAnsi="Times New Roman"/>
          <w:bCs/>
          <w:color w:val="000000"/>
          <w:sz w:val="24"/>
          <w:szCs w:val="24"/>
        </w:rPr>
      </w:pPr>
      <w:r w:rsidRPr="00E25292">
        <w:rPr>
          <w:rFonts w:ascii="Times New Roman" w:hAnsi="Times New Roman"/>
          <w:bCs/>
          <w:color w:val="000000"/>
          <w:sz w:val="24"/>
          <w:szCs w:val="24"/>
        </w:rPr>
        <w:t>- Приложение № 2 – Форма заявки;</w:t>
      </w:r>
    </w:p>
    <w:p w:rsidR="00E25292" w:rsidRPr="00E25292" w:rsidRDefault="00E25292" w:rsidP="00E25292">
      <w:pPr>
        <w:ind w:firstLine="567"/>
        <w:jc w:val="both"/>
        <w:rPr>
          <w:rFonts w:ascii="Times New Roman" w:hAnsi="Times New Roman"/>
          <w:bCs/>
          <w:color w:val="000000"/>
          <w:sz w:val="24"/>
          <w:szCs w:val="24"/>
        </w:rPr>
      </w:pPr>
      <w:r w:rsidRPr="00E25292">
        <w:rPr>
          <w:rFonts w:ascii="Times New Roman" w:hAnsi="Times New Roman"/>
          <w:bCs/>
          <w:color w:val="000000"/>
          <w:sz w:val="24"/>
          <w:szCs w:val="24"/>
        </w:rPr>
        <w:t>- Приложение № 3 – Расчет стоимости за единицу работ.</w:t>
      </w:r>
    </w:p>
    <w:p w:rsidR="00D45A97" w:rsidRPr="00D45A97" w:rsidRDefault="00D45A97" w:rsidP="0069162F">
      <w:pPr>
        <w:pStyle w:val="31"/>
        <w:shd w:val="clear" w:color="auto" w:fill="auto"/>
        <w:tabs>
          <w:tab w:val="left" w:pos="920"/>
        </w:tabs>
        <w:spacing w:before="0" w:after="0" w:line="240" w:lineRule="auto"/>
        <w:ind w:firstLine="567"/>
        <w:rPr>
          <w:sz w:val="24"/>
          <w:szCs w:val="24"/>
        </w:rPr>
      </w:pPr>
    </w:p>
    <w:p w:rsidR="00A82395" w:rsidRPr="0069162F" w:rsidRDefault="00A82395" w:rsidP="0069162F">
      <w:pPr>
        <w:spacing w:after="0" w:line="240" w:lineRule="auto"/>
        <w:ind w:firstLine="567"/>
        <w:jc w:val="center"/>
        <w:rPr>
          <w:rFonts w:ascii="Times New Roman" w:hAnsi="Times New Roman"/>
          <w:b/>
          <w:sz w:val="24"/>
          <w:szCs w:val="24"/>
        </w:rPr>
      </w:pPr>
      <w:bookmarkStart w:id="4" w:name="bookmark4"/>
      <w:r w:rsidRPr="0069162F">
        <w:rPr>
          <w:rFonts w:ascii="Times New Roman" w:hAnsi="Times New Roman"/>
          <w:b/>
          <w:sz w:val="24"/>
          <w:szCs w:val="24"/>
        </w:rPr>
        <w:t>Раздел 1</w:t>
      </w:r>
      <w:r w:rsidR="0069162F">
        <w:rPr>
          <w:rFonts w:ascii="Times New Roman" w:hAnsi="Times New Roman"/>
          <w:b/>
          <w:sz w:val="24"/>
          <w:szCs w:val="24"/>
        </w:rPr>
        <w:t>4</w:t>
      </w:r>
      <w:r w:rsidRPr="0069162F">
        <w:rPr>
          <w:rFonts w:ascii="Times New Roman" w:hAnsi="Times New Roman"/>
          <w:b/>
          <w:sz w:val="24"/>
          <w:szCs w:val="24"/>
        </w:rPr>
        <w:t>. Реквизиты и подписи сторон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D45A97" w:rsidRPr="00264ED5" w:rsidTr="00D45A97">
        <w:tc>
          <w:tcPr>
            <w:tcW w:w="5103" w:type="dxa"/>
            <w:shd w:val="clear" w:color="auto" w:fill="auto"/>
          </w:tcPr>
          <w:bookmarkEnd w:id="4"/>
          <w:p w:rsidR="00D45A97" w:rsidRPr="00264ED5" w:rsidRDefault="00D45A97" w:rsidP="0069162F">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Заказчик:</w:t>
            </w:r>
          </w:p>
        </w:tc>
        <w:tc>
          <w:tcPr>
            <w:tcW w:w="5103" w:type="dxa"/>
            <w:shd w:val="clear" w:color="auto" w:fill="auto"/>
          </w:tcPr>
          <w:p w:rsidR="00D45A97" w:rsidRPr="00264ED5" w:rsidRDefault="00D45A97" w:rsidP="0069162F">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Подрядчик:</w:t>
            </w:r>
          </w:p>
        </w:tc>
      </w:tr>
      <w:tr w:rsidR="00D45A97" w:rsidRPr="00264ED5" w:rsidTr="00D45A97">
        <w:tc>
          <w:tcPr>
            <w:tcW w:w="5103" w:type="dxa"/>
            <w:shd w:val="clear" w:color="auto" w:fill="auto"/>
          </w:tcPr>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 xml:space="preserve">______________________________________ </w:t>
            </w:r>
          </w:p>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D45A97" w:rsidRPr="00264ED5" w:rsidRDefault="00D45A97" w:rsidP="0069162F">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c>
          <w:tcPr>
            <w:tcW w:w="5103" w:type="dxa"/>
            <w:shd w:val="clear" w:color="auto" w:fill="auto"/>
          </w:tcPr>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_______________________________________</w:t>
            </w:r>
          </w:p>
          <w:p w:rsidR="00D45A97" w:rsidRPr="00264ED5" w:rsidRDefault="00D45A97" w:rsidP="0069162F">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D45A97" w:rsidRPr="00264ED5" w:rsidRDefault="00D45A97" w:rsidP="0069162F">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r>
    </w:tbl>
    <w:p w:rsidR="00CF0838" w:rsidRPr="00D45A97" w:rsidRDefault="00CF0838" w:rsidP="00D45A97">
      <w:pPr>
        <w:pStyle w:val="22"/>
        <w:shd w:val="clear" w:color="auto" w:fill="auto"/>
        <w:spacing w:after="0" w:line="240" w:lineRule="auto"/>
        <w:ind w:left="3940" w:firstLine="0"/>
        <w:rPr>
          <w:sz w:val="24"/>
          <w:szCs w:val="24"/>
        </w:rPr>
      </w:pPr>
    </w:p>
    <w:p w:rsidR="0069162F" w:rsidRDefault="0069162F" w:rsidP="00D45A97">
      <w:pPr>
        <w:pStyle w:val="22"/>
        <w:shd w:val="clear" w:color="auto" w:fill="auto"/>
        <w:spacing w:after="0" w:line="240" w:lineRule="auto"/>
        <w:ind w:left="3940" w:firstLine="0"/>
        <w:jc w:val="right"/>
        <w:rPr>
          <w:b/>
          <w:sz w:val="24"/>
          <w:szCs w:val="24"/>
        </w:rPr>
        <w:sectPr w:rsidR="0069162F" w:rsidSect="0069162F">
          <w:headerReference w:type="even" r:id="rId7"/>
          <w:footerReference w:type="even" r:id="rId8"/>
          <w:footerReference w:type="default" r:id="rId9"/>
          <w:pgSz w:w="11906" w:h="16838"/>
          <w:pgMar w:top="567" w:right="567" w:bottom="567" w:left="1134" w:header="283" w:footer="283" w:gutter="0"/>
          <w:cols w:space="708"/>
          <w:docGrid w:linePitch="360"/>
        </w:sectPr>
      </w:pPr>
    </w:p>
    <w:p w:rsidR="00A82395" w:rsidRPr="00264ED5" w:rsidRDefault="00A82395" w:rsidP="00D45A97">
      <w:pPr>
        <w:pStyle w:val="22"/>
        <w:shd w:val="clear" w:color="auto" w:fill="auto"/>
        <w:spacing w:after="0" w:line="240" w:lineRule="auto"/>
        <w:ind w:left="3940" w:firstLine="0"/>
        <w:jc w:val="right"/>
        <w:rPr>
          <w:b/>
          <w:sz w:val="24"/>
          <w:szCs w:val="24"/>
        </w:rPr>
      </w:pPr>
      <w:r w:rsidRPr="00264ED5">
        <w:rPr>
          <w:b/>
          <w:sz w:val="24"/>
          <w:szCs w:val="24"/>
        </w:rPr>
        <w:lastRenderedPageBreak/>
        <w:t>Приложение № 1</w:t>
      </w:r>
    </w:p>
    <w:p w:rsidR="00A82395" w:rsidRPr="00264ED5" w:rsidRDefault="00A82395" w:rsidP="00D45A97">
      <w:pPr>
        <w:pStyle w:val="22"/>
        <w:shd w:val="clear" w:color="auto" w:fill="auto"/>
        <w:spacing w:after="0" w:line="240" w:lineRule="auto"/>
        <w:ind w:left="3940" w:firstLine="0"/>
        <w:jc w:val="right"/>
        <w:rPr>
          <w:b/>
          <w:sz w:val="24"/>
          <w:szCs w:val="24"/>
        </w:rPr>
      </w:pPr>
      <w:r w:rsidRPr="00264ED5">
        <w:rPr>
          <w:b/>
          <w:sz w:val="24"/>
          <w:szCs w:val="24"/>
        </w:rPr>
        <w:t xml:space="preserve"> к Договору № _______________ </w:t>
      </w:r>
    </w:p>
    <w:p w:rsidR="00A82395" w:rsidRPr="00D45A97" w:rsidRDefault="00A82395" w:rsidP="00264ED5">
      <w:pPr>
        <w:pStyle w:val="22"/>
        <w:shd w:val="clear" w:color="auto" w:fill="auto"/>
        <w:spacing w:after="0" w:line="240" w:lineRule="auto"/>
        <w:ind w:firstLine="0"/>
        <w:rPr>
          <w:sz w:val="24"/>
          <w:szCs w:val="24"/>
        </w:rPr>
      </w:pPr>
    </w:p>
    <w:p w:rsidR="00A82395" w:rsidRPr="00264ED5" w:rsidRDefault="00A82395" w:rsidP="00264ED5">
      <w:pPr>
        <w:pStyle w:val="22"/>
        <w:shd w:val="clear" w:color="auto" w:fill="auto"/>
        <w:spacing w:after="0" w:line="240" w:lineRule="auto"/>
        <w:ind w:firstLine="0"/>
        <w:jc w:val="center"/>
        <w:rPr>
          <w:b/>
          <w:sz w:val="24"/>
          <w:szCs w:val="24"/>
        </w:rPr>
      </w:pPr>
      <w:r w:rsidRPr="00264ED5">
        <w:rPr>
          <w:b/>
          <w:sz w:val="24"/>
          <w:szCs w:val="24"/>
        </w:rPr>
        <w:t>Техническое задание</w:t>
      </w: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264ED5">
      <w:pPr>
        <w:pStyle w:val="22"/>
        <w:shd w:val="clear" w:color="auto" w:fill="auto"/>
        <w:spacing w:after="0" w:line="240" w:lineRule="auto"/>
        <w:ind w:firstLine="0"/>
        <w:rPr>
          <w:sz w:val="24"/>
          <w:szCs w:val="24"/>
        </w:rPr>
      </w:pPr>
    </w:p>
    <w:p w:rsidR="00A337F9" w:rsidRPr="00D45A97" w:rsidRDefault="00A337F9" w:rsidP="00D45A97">
      <w:pPr>
        <w:pStyle w:val="22"/>
        <w:shd w:val="clear" w:color="auto" w:fill="auto"/>
        <w:spacing w:after="0" w:line="240" w:lineRule="auto"/>
        <w:ind w:left="3940" w:firstLine="0"/>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264ED5" w:rsidRPr="00264ED5" w:rsidTr="00C72CC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Заказчик:</w:t>
            </w:r>
          </w:p>
        </w:t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Подрядчик:</w:t>
            </w:r>
          </w:p>
        </w:tc>
      </w:tr>
      <w:tr w:rsidR="00264ED5" w:rsidRPr="00264ED5" w:rsidTr="00C72CC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 xml:space="preserve">______________________________________ </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_______________________________________</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r>
    </w:tbl>
    <w:p w:rsidR="0069162F" w:rsidRDefault="0069162F" w:rsidP="00D45A97">
      <w:pPr>
        <w:pStyle w:val="22"/>
        <w:shd w:val="clear" w:color="auto" w:fill="auto"/>
        <w:spacing w:after="0" w:line="240" w:lineRule="auto"/>
        <w:ind w:firstLine="0"/>
        <w:jc w:val="right"/>
        <w:rPr>
          <w:b/>
          <w:sz w:val="24"/>
          <w:szCs w:val="24"/>
        </w:rPr>
      </w:pPr>
    </w:p>
    <w:p w:rsidR="0069162F" w:rsidRDefault="0069162F" w:rsidP="00D45A97">
      <w:pPr>
        <w:pStyle w:val="22"/>
        <w:shd w:val="clear" w:color="auto" w:fill="auto"/>
        <w:spacing w:after="0" w:line="240" w:lineRule="auto"/>
        <w:ind w:firstLine="0"/>
        <w:jc w:val="right"/>
        <w:rPr>
          <w:b/>
          <w:sz w:val="24"/>
          <w:szCs w:val="24"/>
        </w:rPr>
        <w:sectPr w:rsidR="0069162F" w:rsidSect="00BC2F5A">
          <w:pgSz w:w="11906" w:h="16838"/>
          <w:pgMar w:top="567" w:right="567" w:bottom="567" w:left="1134" w:header="283" w:footer="283" w:gutter="0"/>
          <w:cols w:space="708"/>
          <w:docGrid w:linePitch="360"/>
        </w:sectPr>
      </w:pPr>
    </w:p>
    <w:p w:rsidR="00C87614" w:rsidRPr="00C87614" w:rsidRDefault="00C87614" w:rsidP="00C87614">
      <w:pPr>
        <w:spacing w:after="0" w:line="240" w:lineRule="auto"/>
        <w:jc w:val="right"/>
        <w:rPr>
          <w:rFonts w:ascii="Times New Roman" w:hAnsi="Times New Roman"/>
          <w:b/>
          <w:sz w:val="24"/>
          <w:szCs w:val="24"/>
        </w:rPr>
      </w:pPr>
      <w:r w:rsidRPr="00C87614">
        <w:rPr>
          <w:rFonts w:ascii="Times New Roman" w:hAnsi="Times New Roman"/>
          <w:b/>
          <w:sz w:val="24"/>
          <w:szCs w:val="24"/>
        </w:rPr>
        <w:lastRenderedPageBreak/>
        <w:t>Приложение № 2</w:t>
      </w:r>
    </w:p>
    <w:p w:rsidR="00C87614" w:rsidRPr="00C87614" w:rsidRDefault="00C87614" w:rsidP="00C87614">
      <w:pPr>
        <w:spacing w:after="0" w:line="240" w:lineRule="auto"/>
        <w:jc w:val="right"/>
        <w:rPr>
          <w:rFonts w:ascii="Times New Roman" w:hAnsi="Times New Roman"/>
          <w:b/>
          <w:sz w:val="24"/>
          <w:szCs w:val="24"/>
        </w:rPr>
      </w:pPr>
      <w:r w:rsidRPr="00C87614">
        <w:rPr>
          <w:rFonts w:ascii="Times New Roman" w:hAnsi="Times New Roman"/>
          <w:b/>
          <w:sz w:val="24"/>
          <w:szCs w:val="24"/>
        </w:rPr>
        <w:t>к Договору № _____</w:t>
      </w:r>
    </w:p>
    <w:p w:rsidR="00C87614" w:rsidRPr="00C87614" w:rsidRDefault="00C87614" w:rsidP="00C87614">
      <w:pPr>
        <w:spacing w:after="0" w:line="240" w:lineRule="auto"/>
        <w:rPr>
          <w:rFonts w:ascii="Times New Roman" w:hAnsi="Times New Roman"/>
          <w:b/>
          <w:sz w:val="24"/>
          <w:szCs w:val="24"/>
        </w:rPr>
      </w:pP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ФОРМА ЗАЯВКИ</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------------------------------начало формы--------------------------------</w:t>
      </w:r>
    </w:p>
    <w:p w:rsidR="00C87614" w:rsidRPr="00C87614" w:rsidRDefault="00C87614" w:rsidP="00C87614">
      <w:pPr>
        <w:spacing w:after="0" w:line="240" w:lineRule="auto"/>
        <w:jc w:val="center"/>
        <w:rPr>
          <w:rFonts w:ascii="Times New Roman" w:hAnsi="Times New Roman"/>
          <w:b/>
          <w:sz w:val="24"/>
          <w:szCs w:val="24"/>
        </w:rPr>
      </w:pP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ЗАЯВКА НА ВЫПОЛНЕНИЕ РАБОТ</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по договору №_______ от _________________</w:t>
      </w:r>
    </w:p>
    <w:p w:rsidR="00C87614" w:rsidRPr="00C87614" w:rsidRDefault="00C87614" w:rsidP="00C87614">
      <w:pPr>
        <w:spacing w:after="0" w:line="240" w:lineRule="auto"/>
        <w:jc w:val="center"/>
        <w:rPr>
          <w:rFonts w:ascii="Times New Roman" w:hAnsi="Times New Roman"/>
          <w:b/>
          <w:sz w:val="24"/>
          <w:szCs w:val="24"/>
        </w:rPr>
      </w:pPr>
    </w:p>
    <w:p w:rsidR="00C87614" w:rsidRPr="00C87614" w:rsidRDefault="00C87614" w:rsidP="00C87614">
      <w:pPr>
        <w:spacing w:after="0" w:line="240" w:lineRule="auto"/>
        <w:jc w:val="both"/>
        <w:rPr>
          <w:rFonts w:ascii="Times New Roman" w:hAnsi="Times New Roman"/>
          <w:b/>
          <w:sz w:val="24"/>
          <w:szCs w:val="24"/>
        </w:rPr>
      </w:pPr>
      <w:r w:rsidRPr="00C87614">
        <w:rPr>
          <w:rFonts w:ascii="Times New Roman" w:hAnsi="Times New Roman"/>
          <w:b/>
          <w:sz w:val="24"/>
          <w:szCs w:val="24"/>
        </w:rPr>
        <w:t>Наименование объекта: ________________________________________________________</w:t>
      </w:r>
    </w:p>
    <w:p w:rsidR="00C87614" w:rsidRPr="00C87614" w:rsidRDefault="00C87614" w:rsidP="00C87614">
      <w:pPr>
        <w:spacing w:after="0" w:line="240" w:lineRule="auto"/>
        <w:jc w:val="both"/>
        <w:rPr>
          <w:rFonts w:ascii="Times New Roman" w:hAnsi="Times New Roman"/>
          <w:b/>
          <w:sz w:val="24"/>
          <w:szCs w:val="24"/>
        </w:rPr>
      </w:pPr>
    </w:p>
    <w:tbl>
      <w:tblPr>
        <w:tblStyle w:val="14"/>
        <w:tblW w:w="0" w:type="auto"/>
        <w:tblLook w:val="04A0" w:firstRow="1" w:lastRow="0" w:firstColumn="1" w:lastColumn="0" w:noHBand="0" w:noVBand="1"/>
      </w:tblPr>
      <w:tblGrid>
        <w:gridCol w:w="6091"/>
        <w:gridCol w:w="4104"/>
      </w:tblGrid>
      <w:tr w:rsidR="00C87614" w:rsidRPr="00C87614" w:rsidTr="00CC1053">
        <w:trPr>
          <w:trHeight w:val="506"/>
        </w:trPr>
        <w:tc>
          <w:tcPr>
            <w:tcW w:w="6091" w:type="dxa"/>
            <w:vAlign w:val="center"/>
          </w:tcPr>
          <w:p w:rsidR="00C87614" w:rsidRPr="00C87614" w:rsidRDefault="00C87614" w:rsidP="00C87614">
            <w:pPr>
              <w:spacing w:after="0" w:line="240" w:lineRule="auto"/>
              <w:jc w:val="center"/>
              <w:rPr>
                <w:b/>
                <w:sz w:val="24"/>
                <w:szCs w:val="24"/>
              </w:rPr>
            </w:pPr>
            <w:r w:rsidRPr="00C87614">
              <w:rPr>
                <w:b/>
                <w:sz w:val="24"/>
                <w:szCs w:val="24"/>
              </w:rPr>
              <w:t>Наименование работ</w:t>
            </w:r>
          </w:p>
        </w:tc>
        <w:tc>
          <w:tcPr>
            <w:tcW w:w="4104" w:type="dxa"/>
          </w:tcPr>
          <w:p w:rsidR="00C87614" w:rsidRPr="00C87614" w:rsidRDefault="00C87614" w:rsidP="00C87614">
            <w:pPr>
              <w:spacing w:after="0" w:line="240" w:lineRule="auto"/>
              <w:jc w:val="center"/>
              <w:rPr>
                <w:b/>
                <w:sz w:val="24"/>
                <w:szCs w:val="24"/>
              </w:rPr>
            </w:pPr>
            <w:r w:rsidRPr="00C87614">
              <w:rPr>
                <w:b/>
                <w:sz w:val="24"/>
                <w:szCs w:val="24"/>
              </w:rPr>
              <w:t>Сметная стоимость, руб.</w:t>
            </w:r>
          </w:p>
        </w:tc>
      </w:tr>
      <w:tr w:rsidR="00C87614" w:rsidRPr="00C87614" w:rsidTr="00CC1053">
        <w:tc>
          <w:tcPr>
            <w:tcW w:w="6091" w:type="dxa"/>
          </w:tcPr>
          <w:p w:rsidR="00C87614" w:rsidRPr="00C87614" w:rsidRDefault="00C87614" w:rsidP="00C87614">
            <w:pPr>
              <w:spacing w:after="0" w:line="240" w:lineRule="auto"/>
              <w:jc w:val="both"/>
              <w:rPr>
                <w:b/>
                <w:sz w:val="24"/>
                <w:szCs w:val="24"/>
              </w:rPr>
            </w:pPr>
          </w:p>
        </w:tc>
        <w:tc>
          <w:tcPr>
            <w:tcW w:w="4104" w:type="dxa"/>
          </w:tcPr>
          <w:p w:rsidR="00C87614" w:rsidRPr="00C87614" w:rsidRDefault="00C87614" w:rsidP="00C87614">
            <w:pPr>
              <w:spacing w:after="0" w:line="240" w:lineRule="auto"/>
              <w:jc w:val="both"/>
              <w:rPr>
                <w:b/>
                <w:sz w:val="24"/>
                <w:szCs w:val="24"/>
              </w:rPr>
            </w:pPr>
          </w:p>
        </w:tc>
      </w:tr>
      <w:tr w:rsidR="00C87614" w:rsidRPr="00C87614" w:rsidTr="00CC1053">
        <w:tc>
          <w:tcPr>
            <w:tcW w:w="6091" w:type="dxa"/>
          </w:tcPr>
          <w:p w:rsidR="00C87614" w:rsidRPr="00C87614" w:rsidRDefault="00C87614" w:rsidP="00C87614">
            <w:pPr>
              <w:spacing w:after="0" w:line="240" w:lineRule="auto"/>
              <w:jc w:val="both"/>
              <w:rPr>
                <w:b/>
                <w:sz w:val="24"/>
                <w:szCs w:val="24"/>
              </w:rPr>
            </w:pPr>
            <w:r w:rsidRPr="00C87614">
              <w:rPr>
                <w:b/>
                <w:sz w:val="24"/>
                <w:szCs w:val="24"/>
              </w:rPr>
              <w:t>ИТОГО</w:t>
            </w:r>
          </w:p>
        </w:tc>
        <w:tc>
          <w:tcPr>
            <w:tcW w:w="4104" w:type="dxa"/>
          </w:tcPr>
          <w:p w:rsidR="00C87614" w:rsidRPr="00C87614" w:rsidRDefault="00C87614" w:rsidP="00C87614">
            <w:pPr>
              <w:spacing w:after="0" w:line="240" w:lineRule="auto"/>
              <w:jc w:val="both"/>
              <w:rPr>
                <w:b/>
                <w:sz w:val="24"/>
                <w:szCs w:val="24"/>
              </w:rPr>
            </w:pPr>
          </w:p>
        </w:tc>
      </w:tr>
      <w:tr w:rsidR="00C87614" w:rsidRPr="00C87614" w:rsidTr="00CC1053">
        <w:tc>
          <w:tcPr>
            <w:tcW w:w="6091" w:type="dxa"/>
          </w:tcPr>
          <w:p w:rsidR="00C87614" w:rsidRPr="00C87614" w:rsidRDefault="00C87614" w:rsidP="00C87614">
            <w:pPr>
              <w:spacing w:after="0" w:line="240" w:lineRule="auto"/>
              <w:jc w:val="both"/>
              <w:rPr>
                <w:b/>
                <w:sz w:val="24"/>
                <w:szCs w:val="24"/>
              </w:rPr>
            </w:pPr>
            <w:r w:rsidRPr="00C87614">
              <w:rPr>
                <w:b/>
                <w:sz w:val="24"/>
                <w:szCs w:val="24"/>
              </w:rPr>
              <w:t>НДС 20%</w:t>
            </w:r>
          </w:p>
        </w:tc>
        <w:tc>
          <w:tcPr>
            <w:tcW w:w="4104" w:type="dxa"/>
          </w:tcPr>
          <w:p w:rsidR="00C87614" w:rsidRPr="00C87614" w:rsidRDefault="00C87614" w:rsidP="00C87614">
            <w:pPr>
              <w:spacing w:after="0" w:line="240" w:lineRule="auto"/>
              <w:jc w:val="both"/>
              <w:rPr>
                <w:b/>
                <w:sz w:val="24"/>
                <w:szCs w:val="24"/>
              </w:rPr>
            </w:pPr>
          </w:p>
        </w:tc>
      </w:tr>
      <w:tr w:rsidR="00C87614" w:rsidRPr="00C87614" w:rsidTr="00CC1053">
        <w:tc>
          <w:tcPr>
            <w:tcW w:w="6091" w:type="dxa"/>
          </w:tcPr>
          <w:p w:rsidR="00C87614" w:rsidRPr="00C87614" w:rsidRDefault="00C87614" w:rsidP="00C87614">
            <w:pPr>
              <w:spacing w:after="0" w:line="240" w:lineRule="auto"/>
              <w:jc w:val="both"/>
              <w:rPr>
                <w:b/>
                <w:sz w:val="24"/>
                <w:szCs w:val="24"/>
              </w:rPr>
            </w:pPr>
            <w:r w:rsidRPr="00C87614">
              <w:rPr>
                <w:b/>
                <w:sz w:val="24"/>
                <w:szCs w:val="24"/>
              </w:rPr>
              <w:t>ВСЕГО С НДС</w:t>
            </w:r>
          </w:p>
        </w:tc>
        <w:tc>
          <w:tcPr>
            <w:tcW w:w="4104" w:type="dxa"/>
          </w:tcPr>
          <w:p w:rsidR="00C87614" w:rsidRPr="00C87614" w:rsidRDefault="00C87614" w:rsidP="00C87614">
            <w:pPr>
              <w:spacing w:after="0" w:line="240" w:lineRule="auto"/>
              <w:jc w:val="both"/>
              <w:rPr>
                <w:b/>
                <w:sz w:val="24"/>
                <w:szCs w:val="24"/>
              </w:rPr>
            </w:pPr>
          </w:p>
        </w:tc>
      </w:tr>
    </w:tbl>
    <w:p w:rsidR="00C87614" w:rsidRPr="00C87614" w:rsidRDefault="00C87614" w:rsidP="00C87614">
      <w:pPr>
        <w:spacing w:after="0" w:line="240" w:lineRule="auto"/>
        <w:jc w:val="both"/>
        <w:rPr>
          <w:rFonts w:ascii="Times New Roman" w:hAnsi="Times New Roman"/>
          <w:b/>
          <w:sz w:val="24"/>
          <w:szCs w:val="24"/>
        </w:rPr>
      </w:pPr>
    </w:p>
    <w:p w:rsidR="00C87614" w:rsidRPr="00C87614" w:rsidRDefault="00C87614" w:rsidP="00C87614">
      <w:pPr>
        <w:spacing w:after="0" w:line="240" w:lineRule="auto"/>
        <w:jc w:val="both"/>
        <w:rPr>
          <w:rFonts w:ascii="Times New Roman" w:hAnsi="Times New Roman"/>
          <w:b/>
          <w:sz w:val="24"/>
          <w:szCs w:val="24"/>
        </w:rPr>
      </w:pPr>
      <w:r w:rsidRPr="00C87614">
        <w:rPr>
          <w:rFonts w:ascii="Times New Roman" w:hAnsi="Times New Roman"/>
          <w:b/>
          <w:sz w:val="24"/>
          <w:szCs w:val="24"/>
        </w:rPr>
        <w:t>Приложение:</w:t>
      </w:r>
    </w:p>
    <w:p w:rsidR="00C87614" w:rsidRPr="00C87614" w:rsidRDefault="00763823" w:rsidP="00C87614">
      <w:pPr>
        <w:widowControl w:val="0"/>
        <w:numPr>
          <w:ilvl w:val="0"/>
          <w:numId w:val="42"/>
        </w:num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Техническое задание</w:t>
      </w:r>
      <w:r w:rsidR="00C87614" w:rsidRPr="00C87614">
        <w:rPr>
          <w:rFonts w:ascii="Times New Roman" w:hAnsi="Times New Roman"/>
          <w:b/>
          <w:color w:val="000000"/>
          <w:sz w:val="24"/>
          <w:szCs w:val="24"/>
        </w:rPr>
        <w:t>.</w:t>
      </w:r>
    </w:p>
    <w:p w:rsidR="00C87614" w:rsidRPr="00C87614" w:rsidRDefault="00C87614" w:rsidP="00C87614">
      <w:pPr>
        <w:widowControl w:val="0"/>
        <w:numPr>
          <w:ilvl w:val="0"/>
          <w:numId w:val="42"/>
        </w:numPr>
        <w:spacing w:after="0" w:line="240" w:lineRule="auto"/>
        <w:jc w:val="both"/>
        <w:rPr>
          <w:rFonts w:ascii="Times New Roman" w:hAnsi="Times New Roman"/>
          <w:b/>
          <w:color w:val="000000"/>
          <w:sz w:val="24"/>
          <w:szCs w:val="24"/>
        </w:rPr>
      </w:pPr>
      <w:r w:rsidRPr="00C87614">
        <w:rPr>
          <w:rFonts w:ascii="Times New Roman" w:hAnsi="Times New Roman"/>
          <w:b/>
          <w:color w:val="000000"/>
          <w:sz w:val="24"/>
          <w:szCs w:val="24"/>
        </w:rPr>
        <w:t xml:space="preserve">Смета. </w:t>
      </w:r>
    </w:p>
    <w:p w:rsidR="00C87614" w:rsidRPr="00C87614" w:rsidRDefault="00C87614" w:rsidP="00C87614">
      <w:pPr>
        <w:widowControl w:val="0"/>
        <w:spacing w:after="0" w:line="240" w:lineRule="auto"/>
        <w:ind w:left="720"/>
        <w:jc w:val="both"/>
        <w:rPr>
          <w:rFonts w:ascii="Times New Roman" w:hAnsi="Times New Roman"/>
          <w:b/>
          <w:color w:val="000000"/>
          <w:sz w:val="24"/>
          <w:szCs w:val="24"/>
        </w:rPr>
      </w:pPr>
    </w:p>
    <w:p w:rsidR="00C87614" w:rsidRPr="00C87614" w:rsidRDefault="00C87614" w:rsidP="00C87614">
      <w:pPr>
        <w:spacing w:after="0" w:line="240" w:lineRule="auto"/>
        <w:jc w:val="both"/>
        <w:rPr>
          <w:rFonts w:ascii="Times New Roman" w:hAnsi="Times New Roman"/>
          <w:b/>
          <w:sz w:val="20"/>
          <w:szCs w:val="20"/>
        </w:rPr>
      </w:pPr>
      <w:r w:rsidRPr="00C87614">
        <w:rPr>
          <w:rFonts w:ascii="Times New Roman" w:hAnsi="Times New Roman"/>
          <w:b/>
          <w:sz w:val="20"/>
          <w:szCs w:val="20"/>
        </w:rPr>
        <w:t>«___»_____________202__г.                    ________________________</w:t>
      </w:r>
      <w:proofErr w:type="gramStart"/>
      <w:r w:rsidRPr="00C87614">
        <w:rPr>
          <w:rFonts w:ascii="Times New Roman" w:hAnsi="Times New Roman"/>
          <w:b/>
          <w:sz w:val="20"/>
          <w:szCs w:val="20"/>
        </w:rPr>
        <w:t>_(</w:t>
      </w:r>
      <w:proofErr w:type="gramEnd"/>
      <w:r w:rsidRPr="00C87614">
        <w:rPr>
          <w:rFonts w:ascii="Times New Roman" w:hAnsi="Times New Roman"/>
          <w:b/>
          <w:sz w:val="20"/>
          <w:szCs w:val="20"/>
        </w:rPr>
        <w:t>должность, ФИО)</w:t>
      </w:r>
    </w:p>
    <w:p w:rsidR="00C87614" w:rsidRPr="00C87614" w:rsidRDefault="00C87614" w:rsidP="00C87614">
      <w:pPr>
        <w:spacing w:after="0" w:line="240" w:lineRule="auto"/>
        <w:jc w:val="both"/>
        <w:rPr>
          <w:rFonts w:ascii="Times New Roman" w:hAnsi="Times New Roman"/>
          <w:b/>
          <w:sz w:val="20"/>
          <w:szCs w:val="20"/>
        </w:rPr>
      </w:pPr>
      <w:r w:rsidRPr="00C87614">
        <w:rPr>
          <w:rFonts w:ascii="Times New Roman" w:hAnsi="Times New Roman"/>
          <w:b/>
          <w:sz w:val="20"/>
          <w:szCs w:val="20"/>
        </w:rPr>
        <w:t xml:space="preserve">                                                                        МП</w:t>
      </w:r>
    </w:p>
    <w:p w:rsidR="00C87614" w:rsidRPr="00C87614" w:rsidRDefault="00C87614" w:rsidP="00C87614">
      <w:pPr>
        <w:spacing w:after="0" w:line="240" w:lineRule="auto"/>
        <w:jc w:val="both"/>
        <w:rPr>
          <w:rFonts w:ascii="Times New Roman" w:hAnsi="Times New Roman"/>
          <w:b/>
          <w:sz w:val="20"/>
          <w:szCs w:val="20"/>
        </w:rPr>
      </w:pP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------------------------------конец формы--------------------------------</w:t>
      </w:r>
    </w:p>
    <w:p w:rsidR="00C87614" w:rsidRPr="00C87614" w:rsidRDefault="00C87614" w:rsidP="00C87614">
      <w:pPr>
        <w:spacing w:after="0" w:line="240" w:lineRule="auto"/>
        <w:jc w:val="both"/>
        <w:rPr>
          <w:rFonts w:ascii="Times New Roman" w:hAnsi="Times New Roman"/>
          <w:b/>
          <w:sz w:val="24"/>
          <w:szCs w:val="24"/>
        </w:rPr>
      </w:pPr>
    </w:p>
    <w:tbl>
      <w:tblPr>
        <w:tblW w:w="10026" w:type="dxa"/>
        <w:tblInd w:w="288" w:type="dxa"/>
        <w:tblLayout w:type="fixed"/>
        <w:tblLook w:val="01E0" w:firstRow="1" w:lastRow="1" w:firstColumn="1" w:lastColumn="1" w:noHBand="0" w:noVBand="0"/>
      </w:tblPr>
      <w:tblGrid>
        <w:gridCol w:w="5013"/>
        <w:gridCol w:w="5013"/>
      </w:tblGrid>
      <w:tr w:rsidR="00C87614" w:rsidRPr="00C87614" w:rsidTr="00CC1053">
        <w:tc>
          <w:tcPr>
            <w:tcW w:w="5013" w:type="dxa"/>
          </w:tcPr>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ИСПОЛНИТЕЛЬ:</w:t>
            </w:r>
          </w:p>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___________________ / __________________ /</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М.П.</w:t>
            </w:r>
          </w:p>
        </w:tc>
        <w:tc>
          <w:tcPr>
            <w:tcW w:w="5013" w:type="dxa"/>
          </w:tcPr>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ЗАКАЗЧИК:</w:t>
            </w:r>
          </w:p>
          <w:p w:rsidR="00C87614" w:rsidRPr="00C87614" w:rsidRDefault="00C87614" w:rsidP="00C87614">
            <w:pPr>
              <w:spacing w:after="0" w:line="240" w:lineRule="auto"/>
              <w:jc w:val="center"/>
              <w:rPr>
                <w:rFonts w:ascii="Times New Roman" w:hAnsi="Times New Roman"/>
                <w:b/>
                <w:bCs/>
                <w:sz w:val="24"/>
                <w:szCs w:val="24"/>
              </w:rPr>
            </w:pPr>
            <w:r w:rsidRPr="00C87614">
              <w:rPr>
                <w:rFonts w:ascii="Times New Roman" w:hAnsi="Times New Roman"/>
                <w:b/>
                <w:bCs/>
                <w:sz w:val="24"/>
                <w:szCs w:val="24"/>
              </w:rPr>
              <w:t>___________________ / __________________ /</w:t>
            </w:r>
          </w:p>
          <w:p w:rsidR="00C87614" w:rsidRPr="00C87614" w:rsidRDefault="00C87614" w:rsidP="00C87614">
            <w:pPr>
              <w:spacing w:after="0" w:line="240" w:lineRule="auto"/>
              <w:jc w:val="center"/>
              <w:rPr>
                <w:rFonts w:ascii="Times New Roman" w:hAnsi="Times New Roman"/>
                <w:b/>
                <w:sz w:val="24"/>
                <w:szCs w:val="24"/>
              </w:rPr>
            </w:pPr>
            <w:r w:rsidRPr="00C87614">
              <w:rPr>
                <w:rFonts w:ascii="Times New Roman" w:hAnsi="Times New Roman"/>
                <w:b/>
                <w:sz w:val="24"/>
                <w:szCs w:val="24"/>
              </w:rPr>
              <w:t>М.П.</w:t>
            </w:r>
          </w:p>
        </w:tc>
      </w:tr>
    </w:tbl>
    <w:p w:rsidR="00264ED5" w:rsidRPr="00D45A97" w:rsidRDefault="00264ED5" w:rsidP="00D45A97">
      <w:pPr>
        <w:spacing w:after="0" w:line="240" w:lineRule="auto"/>
        <w:ind w:left="142"/>
        <w:rPr>
          <w:rFonts w:ascii="Times New Roman" w:hAnsi="Times New Roman"/>
          <w:sz w:val="24"/>
          <w:szCs w:val="24"/>
        </w:rPr>
      </w:pPr>
    </w:p>
    <w:p w:rsidR="0069162F" w:rsidRDefault="0069162F" w:rsidP="00D45A97">
      <w:pPr>
        <w:spacing w:after="0" w:line="240" w:lineRule="auto"/>
        <w:jc w:val="right"/>
        <w:rPr>
          <w:rFonts w:ascii="Times New Roman" w:hAnsi="Times New Roman"/>
          <w:b/>
          <w:sz w:val="24"/>
          <w:szCs w:val="24"/>
        </w:rPr>
      </w:pPr>
    </w:p>
    <w:p w:rsidR="0069162F" w:rsidRDefault="0069162F" w:rsidP="00D45A97">
      <w:pPr>
        <w:spacing w:after="0" w:line="240" w:lineRule="auto"/>
        <w:jc w:val="right"/>
        <w:rPr>
          <w:rFonts w:ascii="Times New Roman" w:hAnsi="Times New Roman"/>
          <w:b/>
          <w:sz w:val="24"/>
          <w:szCs w:val="24"/>
        </w:rPr>
        <w:sectPr w:rsidR="0069162F" w:rsidSect="00BC2F5A">
          <w:pgSz w:w="11906" w:h="16838"/>
          <w:pgMar w:top="567" w:right="567" w:bottom="567" w:left="1134" w:header="283" w:footer="283" w:gutter="0"/>
          <w:cols w:space="708"/>
          <w:docGrid w:linePitch="360"/>
        </w:sectPr>
      </w:pPr>
    </w:p>
    <w:p w:rsidR="00122752" w:rsidRPr="00122752" w:rsidRDefault="00122752" w:rsidP="00122752">
      <w:pPr>
        <w:spacing w:after="0" w:line="240" w:lineRule="auto"/>
        <w:jc w:val="right"/>
        <w:rPr>
          <w:rFonts w:ascii="Times New Roman" w:hAnsi="Times New Roman"/>
          <w:b/>
          <w:sz w:val="24"/>
          <w:szCs w:val="24"/>
        </w:rPr>
      </w:pPr>
      <w:r w:rsidRPr="00122752">
        <w:rPr>
          <w:rFonts w:ascii="Times New Roman" w:hAnsi="Times New Roman"/>
          <w:b/>
          <w:sz w:val="24"/>
          <w:szCs w:val="24"/>
        </w:rPr>
        <w:lastRenderedPageBreak/>
        <w:t>Приложение № 3</w:t>
      </w:r>
    </w:p>
    <w:p w:rsidR="00122752" w:rsidRPr="00122752" w:rsidRDefault="00122752" w:rsidP="00122752">
      <w:pPr>
        <w:spacing w:after="0" w:line="240" w:lineRule="auto"/>
        <w:jc w:val="right"/>
        <w:rPr>
          <w:rFonts w:ascii="Times New Roman" w:hAnsi="Times New Roman"/>
          <w:b/>
          <w:sz w:val="24"/>
          <w:szCs w:val="24"/>
        </w:rPr>
      </w:pPr>
      <w:r w:rsidRPr="00122752">
        <w:rPr>
          <w:rFonts w:ascii="Times New Roman" w:hAnsi="Times New Roman"/>
          <w:b/>
          <w:sz w:val="24"/>
          <w:szCs w:val="24"/>
        </w:rPr>
        <w:t>к Договору № _____</w:t>
      </w:r>
    </w:p>
    <w:p w:rsidR="00122752" w:rsidRPr="00122752" w:rsidRDefault="00122752" w:rsidP="00122752">
      <w:pPr>
        <w:spacing w:after="0" w:line="240" w:lineRule="auto"/>
        <w:jc w:val="center"/>
        <w:rPr>
          <w:rFonts w:ascii="Times New Roman" w:hAnsi="Times New Roman"/>
          <w:sz w:val="32"/>
          <w:szCs w:val="36"/>
        </w:rPr>
      </w:pPr>
      <w:r w:rsidRPr="00122752">
        <w:rPr>
          <w:rFonts w:ascii="Times New Roman" w:hAnsi="Times New Roman"/>
          <w:sz w:val="32"/>
          <w:szCs w:val="36"/>
        </w:rPr>
        <w:t>Расчет стоимости за единицу работы</w:t>
      </w:r>
    </w:p>
    <w:p w:rsidR="007F7535" w:rsidRPr="00D45A97" w:rsidRDefault="007F7535" w:rsidP="00D45A97">
      <w:pPr>
        <w:spacing w:after="0" w:line="240" w:lineRule="auto"/>
        <w:jc w:val="center"/>
        <w:rPr>
          <w:rFonts w:ascii="Times New Roman" w:hAnsi="Times New Roman"/>
          <w:b/>
          <w:sz w:val="24"/>
          <w:szCs w:val="24"/>
        </w:rPr>
      </w:pPr>
    </w:p>
    <w:tbl>
      <w:tblPr>
        <w:tblStyle w:val="ab"/>
        <w:tblW w:w="10201" w:type="dxa"/>
        <w:tblLayout w:type="fixed"/>
        <w:tblLook w:val="04A0" w:firstRow="1" w:lastRow="0" w:firstColumn="1" w:lastColumn="0" w:noHBand="0" w:noVBand="1"/>
      </w:tblPr>
      <w:tblGrid>
        <w:gridCol w:w="513"/>
        <w:gridCol w:w="3877"/>
        <w:gridCol w:w="1842"/>
        <w:gridCol w:w="2127"/>
        <w:gridCol w:w="1842"/>
      </w:tblGrid>
      <w:tr w:rsidR="00AE58D5" w:rsidRPr="0066542E" w:rsidTr="008E345A">
        <w:tc>
          <w:tcPr>
            <w:tcW w:w="513" w:type="dxa"/>
          </w:tcPr>
          <w:p w:rsidR="00AE58D5" w:rsidRPr="0066542E" w:rsidRDefault="00AE58D5" w:rsidP="00CC1053">
            <w:pPr>
              <w:jc w:val="center"/>
              <w:rPr>
                <w:rFonts w:ascii="Times New Roman" w:hAnsi="Times New Roman"/>
              </w:rPr>
            </w:pPr>
            <w:r w:rsidRPr="0066542E">
              <w:rPr>
                <w:rFonts w:ascii="Times New Roman" w:hAnsi="Times New Roman"/>
              </w:rPr>
              <w:t>№ п/п</w:t>
            </w:r>
          </w:p>
        </w:tc>
        <w:tc>
          <w:tcPr>
            <w:tcW w:w="3877" w:type="dxa"/>
          </w:tcPr>
          <w:p w:rsidR="00AE58D5" w:rsidRPr="0066542E" w:rsidRDefault="00AE58D5" w:rsidP="00CC1053">
            <w:pPr>
              <w:jc w:val="center"/>
              <w:rPr>
                <w:rFonts w:ascii="Times New Roman" w:hAnsi="Times New Roman"/>
              </w:rPr>
            </w:pPr>
            <w:r w:rsidRPr="0066542E">
              <w:rPr>
                <w:rFonts w:ascii="Times New Roman" w:hAnsi="Times New Roman"/>
              </w:rPr>
              <w:t>Наименование вида работы</w:t>
            </w:r>
          </w:p>
        </w:tc>
        <w:tc>
          <w:tcPr>
            <w:tcW w:w="1842" w:type="dxa"/>
          </w:tcPr>
          <w:p w:rsidR="00AE58D5" w:rsidRPr="0066542E" w:rsidRDefault="00AE58D5" w:rsidP="00CC1053">
            <w:pPr>
              <w:jc w:val="center"/>
              <w:rPr>
                <w:rFonts w:ascii="Times New Roman" w:hAnsi="Times New Roman"/>
              </w:rPr>
            </w:pPr>
            <w:r w:rsidRPr="0066542E">
              <w:rPr>
                <w:rFonts w:ascii="Times New Roman" w:hAnsi="Times New Roman"/>
              </w:rPr>
              <w:t>Единица измерения</w:t>
            </w:r>
          </w:p>
        </w:tc>
        <w:tc>
          <w:tcPr>
            <w:tcW w:w="2127" w:type="dxa"/>
          </w:tcPr>
          <w:p w:rsidR="00AE58D5" w:rsidRPr="0066542E" w:rsidRDefault="00AE58D5" w:rsidP="00CC1053">
            <w:pPr>
              <w:jc w:val="center"/>
              <w:rPr>
                <w:rFonts w:ascii="Times New Roman" w:hAnsi="Times New Roman"/>
              </w:rPr>
            </w:pPr>
            <w:r>
              <w:rPr>
                <w:rFonts w:ascii="Times New Roman" w:hAnsi="Times New Roman"/>
              </w:rPr>
              <w:t>Ц</w:t>
            </w:r>
            <w:r w:rsidRPr="0066542E">
              <w:rPr>
                <w:rFonts w:ascii="Times New Roman" w:hAnsi="Times New Roman"/>
              </w:rPr>
              <w:t>ена без НДС (руб.)</w:t>
            </w:r>
          </w:p>
        </w:tc>
        <w:tc>
          <w:tcPr>
            <w:tcW w:w="1842" w:type="dxa"/>
          </w:tcPr>
          <w:p w:rsidR="00AE58D5" w:rsidRPr="0066542E" w:rsidRDefault="00AE58D5" w:rsidP="00CC1053">
            <w:pPr>
              <w:jc w:val="center"/>
              <w:rPr>
                <w:rFonts w:ascii="Times New Roman" w:hAnsi="Times New Roman"/>
              </w:rPr>
            </w:pPr>
            <w:r>
              <w:rPr>
                <w:rFonts w:ascii="Times New Roman" w:hAnsi="Times New Roman"/>
              </w:rPr>
              <w:t>Ц</w:t>
            </w:r>
            <w:r w:rsidRPr="0066542E">
              <w:rPr>
                <w:rFonts w:ascii="Times New Roman" w:hAnsi="Times New Roman"/>
              </w:rPr>
              <w:t>ена с НДС (руб.)</w:t>
            </w:r>
          </w:p>
        </w:tc>
      </w:tr>
      <w:tr w:rsidR="00AE58D5" w:rsidRPr="0066542E" w:rsidTr="003D044F">
        <w:trPr>
          <w:trHeight w:val="265"/>
        </w:trPr>
        <w:tc>
          <w:tcPr>
            <w:tcW w:w="513" w:type="dxa"/>
          </w:tcPr>
          <w:p w:rsidR="00AE58D5" w:rsidRPr="0066542E" w:rsidRDefault="00AE58D5" w:rsidP="00CC1053">
            <w:pPr>
              <w:jc w:val="center"/>
              <w:rPr>
                <w:rFonts w:ascii="Times New Roman" w:hAnsi="Times New Roman"/>
              </w:rPr>
            </w:pPr>
            <w:r w:rsidRPr="0066542E">
              <w:rPr>
                <w:rFonts w:ascii="Times New Roman" w:hAnsi="Times New Roman"/>
              </w:rPr>
              <w:t>1</w:t>
            </w:r>
          </w:p>
        </w:tc>
        <w:tc>
          <w:tcPr>
            <w:tcW w:w="3877" w:type="dxa"/>
          </w:tcPr>
          <w:p w:rsidR="00AE58D5" w:rsidRPr="0066542E" w:rsidRDefault="00AE58D5" w:rsidP="00CC1053">
            <w:pPr>
              <w:jc w:val="center"/>
              <w:rPr>
                <w:rFonts w:ascii="Times New Roman" w:hAnsi="Times New Roman"/>
              </w:rPr>
            </w:pPr>
            <w:r w:rsidRPr="0066542E">
              <w:rPr>
                <w:rFonts w:ascii="Times New Roman" w:hAnsi="Times New Roman"/>
              </w:rPr>
              <w:t>2</w:t>
            </w:r>
          </w:p>
        </w:tc>
        <w:tc>
          <w:tcPr>
            <w:tcW w:w="1842" w:type="dxa"/>
          </w:tcPr>
          <w:p w:rsidR="00AE58D5" w:rsidRPr="0066542E" w:rsidRDefault="00AE58D5" w:rsidP="00CC1053">
            <w:pPr>
              <w:jc w:val="center"/>
              <w:rPr>
                <w:rFonts w:ascii="Times New Roman" w:hAnsi="Times New Roman"/>
              </w:rPr>
            </w:pPr>
            <w:r w:rsidRPr="0066542E">
              <w:rPr>
                <w:rFonts w:ascii="Times New Roman" w:hAnsi="Times New Roman"/>
              </w:rPr>
              <w:t>3</w:t>
            </w:r>
          </w:p>
        </w:tc>
        <w:tc>
          <w:tcPr>
            <w:tcW w:w="2127" w:type="dxa"/>
          </w:tcPr>
          <w:p w:rsidR="00AE58D5" w:rsidRPr="0066542E" w:rsidRDefault="00AE58D5" w:rsidP="00CC1053">
            <w:pPr>
              <w:jc w:val="center"/>
              <w:rPr>
                <w:rFonts w:ascii="Times New Roman" w:hAnsi="Times New Roman"/>
              </w:rPr>
            </w:pPr>
            <w:r w:rsidRPr="0066542E">
              <w:rPr>
                <w:rFonts w:ascii="Times New Roman" w:hAnsi="Times New Roman"/>
              </w:rPr>
              <w:t>4</w:t>
            </w:r>
          </w:p>
        </w:tc>
        <w:tc>
          <w:tcPr>
            <w:tcW w:w="1842" w:type="dxa"/>
          </w:tcPr>
          <w:p w:rsidR="00AE58D5" w:rsidRPr="0066542E" w:rsidRDefault="00AE58D5" w:rsidP="00CC1053">
            <w:pPr>
              <w:jc w:val="center"/>
              <w:rPr>
                <w:rFonts w:ascii="Times New Roman" w:hAnsi="Times New Roman"/>
              </w:rPr>
            </w:pPr>
            <w:r w:rsidRPr="0066542E">
              <w:rPr>
                <w:rFonts w:ascii="Times New Roman" w:hAnsi="Times New Roman"/>
              </w:rPr>
              <w:t>5</w:t>
            </w:r>
          </w:p>
        </w:tc>
      </w:tr>
      <w:tr w:rsidR="00237CC4" w:rsidRPr="0066542E" w:rsidTr="007F04B2">
        <w:tc>
          <w:tcPr>
            <w:tcW w:w="513" w:type="dxa"/>
            <w:vAlign w:val="center"/>
          </w:tcPr>
          <w:p w:rsidR="00237CC4" w:rsidRPr="0066542E" w:rsidRDefault="00237CC4" w:rsidP="00237CC4">
            <w:pPr>
              <w:jc w:val="center"/>
              <w:rPr>
                <w:rFonts w:ascii="Times New Roman" w:hAnsi="Times New Roman"/>
              </w:rPr>
            </w:pPr>
            <w:r w:rsidRPr="0066542E">
              <w:rPr>
                <w:rFonts w:ascii="Times New Roman" w:hAnsi="Times New Roman"/>
              </w:rPr>
              <w:t>1</w:t>
            </w:r>
          </w:p>
        </w:tc>
        <w:tc>
          <w:tcPr>
            <w:tcW w:w="3877" w:type="dxa"/>
            <w:tcBorders>
              <w:top w:val="single" w:sz="4" w:space="0" w:color="auto"/>
              <w:left w:val="nil"/>
              <w:bottom w:val="single" w:sz="4" w:space="0" w:color="auto"/>
              <w:right w:val="single" w:sz="4" w:space="0" w:color="auto"/>
            </w:tcBorders>
            <w:shd w:val="clear" w:color="auto" w:fill="auto"/>
            <w:vAlign w:val="center"/>
          </w:tcPr>
          <w:p w:rsidR="00237CC4" w:rsidRPr="0049701D" w:rsidRDefault="00237CC4" w:rsidP="00237CC4">
            <w:pPr>
              <w:rPr>
                <w:rFonts w:ascii="Times New Roman" w:hAnsi="Times New Roman"/>
                <w:sz w:val="20"/>
                <w:szCs w:val="20"/>
              </w:rPr>
            </w:pPr>
            <w:r w:rsidRPr="0049701D">
              <w:rPr>
                <w:rFonts w:ascii="Times New Roman" w:hAnsi="Times New Roman"/>
                <w:sz w:val="20"/>
                <w:szCs w:val="20"/>
              </w:rPr>
              <w:t>Выполнение инженерно-геодезических работ по контрольно-исполнительной съемке</w:t>
            </w:r>
          </w:p>
        </w:tc>
        <w:tc>
          <w:tcPr>
            <w:tcW w:w="1842" w:type="dxa"/>
            <w:vAlign w:val="center"/>
          </w:tcPr>
          <w:p w:rsidR="00237CC4" w:rsidRPr="0049701D" w:rsidRDefault="00237CC4" w:rsidP="00237CC4">
            <w:pPr>
              <w:jc w:val="center"/>
              <w:rPr>
                <w:rFonts w:ascii="Times New Roman" w:hAnsi="Times New Roman"/>
                <w:sz w:val="20"/>
                <w:szCs w:val="20"/>
              </w:rPr>
            </w:pPr>
            <w:proofErr w:type="spellStart"/>
            <w:r w:rsidRPr="0049701D">
              <w:rPr>
                <w:rFonts w:ascii="Times New Roman" w:hAnsi="Times New Roman"/>
                <w:sz w:val="20"/>
                <w:szCs w:val="20"/>
              </w:rPr>
              <w:t>усл.ед</w:t>
            </w:r>
            <w:proofErr w:type="spellEnd"/>
          </w:p>
        </w:tc>
        <w:tc>
          <w:tcPr>
            <w:tcW w:w="2127" w:type="dxa"/>
            <w:vAlign w:val="center"/>
          </w:tcPr>
          <w:p w:rsidR="00237CC4" w:rsidRPr="0066542E" w:rsidRDefault="00237CC4" w:rsidP="00237CC4">
            <w:pPr>
              <w:jc w:val="center"/>
              <w:rPr>
                <w:rFonts w:ascii="Times New Roman" w:hAnsi="Times New Roman"/>
                <w:color w:val="000000"/>
              </w:rPr>
            </w:pPr>
          </w:p>
        </w:tc>
        <w:tc>
          <w:tcPr>
            <w:tcW w:w="1842" w:type="dxa"/>
            <w:shd w:val="clear" w:color="auto" w:fill="auto"/>
            <w:vAlign w:val="center"/>
          </w:tcPr>
          <w:p w:rsidR="00237CC4" w:rsidRPr="0066542E" w:rsidRDefault="00237CC4" w:rsidP="00237CC4">
            <w:pPr>
              <w:jc w:val="center"/>
              <w:rPr>
                <w:rFonts w:ascii="Times New Roman" w:hAnsi="Times New Roman"/>
                <w:color w:val="000000"/>
              </w:rPr>
            </w:pPr>
          </w:p>
        </w:tc>
      </w:tr>
      <w:tr w:rsidR="00237CC4" w:rsidRPr="0066542E" w:rsidTr="007F04B2">
        <w:tc>
          <w:tcPr>
            <w:tcW w:w="513" w:type="dxa"/>
            <w:vAlign w:val="center"/>
          </w:tcPr>
          <w:p w:rsidR="00237CC4" w:rsidRPr="0066542E" w:rsidRDefault="00237CC4" w:rsidP="00237CC4">
            <w:pPr>
              <w:jc w:val="center"/>
              <w:rPr>
                <w:rFonts w:ascii="Times New Roman" w:hAnsi="Times New Roman"/>
              </w:rPr>
            </w:pPr>
            <w:r>
              <w:rPr>
                <w:rFonts w:ascii="Times New Roman" w:hAnsi="Times New Roman"/>
              </w:rPr>
              <w:t>2</w:t>
            </w:r>
          </w:p>
        </w:tc>
        <w:tc>
          <w:tcPr>
            <w:tcW w:w="3877" w:type="dxa"/>
            <w:tcBorders>
              <w:top w:val="nil"/>
              <w:left w:val="nil"/>
              <w:bottom w:val="single" w:sz="4" w:space="0" w:color="auto"/>
              <w:right w:val="single" w:sz="4" w:space="0" w:color="auto"/>
            </w:tcBorders>
            <w:shd w:val="clear" w:color="auto" w:fill="auto"/>
            <w:vAlign w:val="center"/>
          </w:tcPr>
          <w:p w:rsidR="00237CC4" w:rsidRPr="0049701D" w:rsidRDefault="00237CC4" w:rsidP="00237CC4">
            <w:pPr>
              <w:rPr>
                <w:rFonts w:ascii="Times New Roman" w:hAnsi="Times New Roman"/>
                <w:sz w:val="20"/>
                <w:szCs w:val="20"/>
              </w:rPr>
            </w:pPr>
            <w:r w:rsidRPr="0049701D">
              <w:rPr>
                <w:rFonts w:ascii="Times New Roman" w:hAnsi="Times New Roman"/>
                <w:sz w:val="20"/>
                <w:szCs w:val="20"/>
              </w:rPr>
              <w:t>Выполнение инженерно-геодезических работ по разбивке трассы газопровода</w:t>
            </w:r>
          </w:p>
        </w:tc>
        <w:tc>
          <w:tcPr>
            <w:tcW w:w="1842" w:type="dxa"/>
            <w:vAlign w:val="center"/>
          </w:tcPr>
          <w:p w:rsidR="00237CC4" w:rsidRPr="0049701D" w:rsidRDefault="00237CC4" w:rsidP="00237CC4">
            <w:pPr>
              <w:jc w:val="center"/>
              <w:rPr>
                <w:rFonts w:ascii="Times New Roman" w:hAnsi="Times New Roman"/>
                <w:sz w:val="20"/>
                <w:szCs w:val="20"/>
              </w:rPr>
            </w:pPr>
            <w:proofErr w:type="spellStart"/>
            <w:r w:rsidRPr="0049701D">
              <w:rPr>
                <w:rFonts w:ascii="Times New Roman" w:hAnsi="Times New Roman"/>
                <w:sz w:val="20"/>
                <w:szCs w:val="20"/>
              </w:rPr>
              <w:t>усл.ед</w:t>
            </w:r>
            <w:proofErr w:type="spellEnd"/>
          </w:p>
        </w:tc>
        <w:tc>
          <w:tcPr>
            <w:tcW w:w="2127" w:type="dxa"/>
            <w:vAlign w:val="center"/>
          </w:tcPr>
          <w:p w:rsidR="00237CC4" w:rsidRPr="0066542E" w:rsidRDefault="00237CC4" w:rsidP="00237CC4">
            <w:pPr>
              <w:jc w:val="center"/>
              <w:rPr>
                <w:rFonts w:ascii="Times New Roman" w:hAnsi="Times New Roman"/>
                <w:color w:val="000000"/>
              </w:rPr>
            </w:pPr>
          </w:p>
        </w:tc>
        <w:tc>
          <w:tcPr>
            <w:tcW w:w="1842" w:type="dxa"/>
            <w:shd w:val="clear" w:color="auto" w:fill="auto"/>
            <w:vAlign w:val="center"/>
          </w:tcPr>
          <w:p w:rsidR="00237CC4" w:rsidRPr="0066542E" w:rsidRDefault="00237CC4" w:rsidP="00237CC4">
            <w:pPr>
              <w:jc w:val="center"/>
              <w:rPr>
                <w:rFonts w:ascii="Times New Roman" w:hAnsi="Times New Roman"/>
                <w:color w:val="000000"/>
              </w:rPr>
            </w:pPr>
          </w:p>
        </w:tc>
      </w:tr>
      <w:tr w:rsidR="00237CC4" w:rsidRPr="0066542E" w:rsidTr="008E345A">
        <w:tc>
          <w:tcPr>
            <w:tcW w:w="513" w:type="dxa"/>
          </w:tcPr>
          <w:p w:rsidR="00237CC4" w:rsidRPr="0066542E" w:rsidRDefault="00237CC4" w:rsidP="00237CC4">
            <w:pPr>
              <w:jc w:val="center"/>
              <w:rPr>
                <w:rFonts w:ascii="Times New Roman" w:hAnsi="Times New Roman"/>
              </w:rPr>
            </w:pPr>
          </w:p>
        </w:tc>
        <w:tc>
          <w:tcPr>
            <w:tcW w:w="3877" w:type="dxa"/>
          </w:tcPr>
          <w:p w:rsidR="00237CC4" w:rsidRPr="0066542E" w:rsidRDefault="00237CC4" w:rsidP="00237CC4">
            <w:pPr>
              <w:jc w:val="center"/>
              <w:rPr>
                <w:rFonts w:ascii="Times New Roman" w:hAnsi="Times New Roman"/>
              </w:rPr>
            </w:pPr>
          </w:p>
        </w:tc>
        <w:tc>
          <w:tcPr>
            <w:tcW w:w="1842" w:type="dxa"/>
          </w:tcPr>
          <w:p w:rsidR="00237CC4" w:rsidRPr="0066542E" w:rsidRDefault="00237CC4" w:rsidP="00237CC4">
            <w:pPr>
              <w:jc w:val="right"/>
              <w:rPr>
                <w:rFonts w:ascii="Times New Roman" w:hAnsi="Times New Roman"/>
              </w:rPr>
            </w:pPr>
            <w:r>
              <w:rPr>
                <w:rFonts w:ascii="Times New Roman" w:hAnsi="Times New Roman"/>
              </w:rPr>
              <w:t>ИТОГО</w:t>
            </w:r>
          </w:p>
        </w:tc>
        <w:tc>
          <w:tcPr>
            <w:tcW w:w="2127" w:type="dxa"/>
            <w:vAlign w:val="center"/>
          </w:tcPr>
          <w:p w:rsidR="00237CC4" w:rsidRPr="0066542E" w:rsidRDefault="00237CC4" w:rsidP="00237CC4">
            <w:pPr>
              <w:jc w:val="center"/>
              <w:rPr>
                <w:rFonts w:ascii="Times New Roman" w:hAnsi="Times New Roman"/>
                <w:color w:val="000000"/>
              </w:rPr>
            </w:pPr>
          </w:p>
        </w:tc>
        <w:tc>
          <w:tcPr>
            <w:tcW w:w="1842" w:type="dxa"/>
            <w:shd w:val="clear" w:color="auto" w:fill="auto"/>
            <w:vAlign w:val="center"/>
          </w:tcPr>
          <w:p w:rsidR="00237CC4" w:rsidRPr="0066542E" w:rsidRDefault="00237CC4" w:rsidP="00237CC4">
            <w:pPr>
              <w:jc w:val="center"/>
              <w:rPr>
                <w:rFonts w:ascii="Times New Roman" w:hAnsi="Times New Roman"/>
                <w:color w:val="000000"/>
              </w:rPr>
            </w:pPr>
          </w:p>
        </w:tc>
      </w:tr>
    </w:tbl>
    <w:p w:rsidR="007F7535" w:rsidRDefault="007F7535" w:rsidP="00D45A97">
      <w:pPr>
        <w:tabs>
          <w:tab w:val="left" w:pos="0"/>
        </w:tabs>
        <w:spacing w:after="0" w:line="240" w:lineRule="auto"/>
        <w:rPr>
          <w:rFonts w:ascii="Times New Roman" w:hAnsi="Times New Roman"/>
          <w:b/>
          <w:sz w:val="24"/>
          <w:szCs w:val="24"/>
        </w:rPr>
      </w:pPr>
    </w:p>
    <w:p w:rsidR="00264ED5" w:rsidRDefault="00264ED5" w:rsidP="00D45A97">
      <w:pPr>
        <w:tabs>
          <w:tab w:val="left" w:pos="0"/>
        </w:tabs>
        <w:spacing w:after="0" w:line="240" w:lineRule="auto"/>
        <w:rPr>
          <w:rFonts w:ascii="Times New Roman" w:hAnsi="Times New Roman"/>
          <w:b/>
          <w:sz w:val="24"/>
          <w:szCs w:val="24"/>
        </w:rPr>
      </w:pPr>
    </w:p>
    <w:p w:rsidR="00264ED5" w:rsidRPr="00D45A97" w:rsidRDefault="00264ED5" w:rsidP="00264ED5">
      <w:pPr>
        <w:pStyle w:val="22"/>
        <w:shd w:val="clear" w:color="auto" w:fill="auto"/>
        <w:spacing w:after="0" w:line="240" w:lineRule="auto"/>
        <w:ind w:left="3940" w:firstLine="0"/>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264ED5" w:rsidRPr="00264ED5" w:rsidTr="00C72CC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Заказчик:</w:t>
            </w:r>
          </w:p>
        </w:tc>
        <w:tc>
          <w:tcPr>
            <w:tcW w:w="5103" w:type="dxa"/>
            <w:shd w:val="clear" w:color="auto" w:fill="auto"/>
          </w:tcPr>
          <w:p w:rsidR="00264ED5" w:rsidRPr="00264ED5" w:rsidRDefault="00264ED5" w:rsidP="00C72CCC">
            <w:pPr>
              <w:spacing w:after="0" w:line="240" w:lineRule="auto"/>
              <w:ind w:firstLine="567"/>
              <w:rPr>
                <w:rFonts w:ascii="Times New Roman" w:hAnsi="Times New Roman"/>
                <w:b/>
                <w:i/>
                <w:sz w:val="24"/>
                <w:szCs w:val="24"/>
                <w:lang w:bidi="ru-RU"/>
              </w:rPr>
            </w:pPr>
            <w:r w:rsidRPr="00264ED5">
              <w:rPr>
                <w:rFonts w:ascii="Times New Roman" w:hAnsi="Times New Roman"/>
                <w:b/>
                <w:i/>
                <w:sz w:val="24"/>
                <w:szCs w:val="24"/>
                <w:lang w:bidi="ru-RU"/>
              </w:rPr>
              <w:t>Подрядчик:</w:t>
            </w:r>
          </w:p>
        </w:tc>
      </w:tr>
      <w:tr w:rsidR="00264ED5" w:rsidRPr="00264ED5" w:rsidTr="00C72CC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 xml:space="preserve">______________________________________ </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c>
          <w:tcPr>
            <w:tcW w:w="5103" w:type="dxa"/>
            <w:shd w:val="clear" w:color="auto" w:fill="auto"/>
          </w:tcPr>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_______________________________________</w:t>
            </w:r>
          </w:p>
          <w:p w:rsidR="00264ED5" w:rsidRPr="00264ED5" w:rsidRDefault="00264ED5" w:rsidP="00C72CCC">
            <w:pPr>
              <w:spacing w:after="0" w:line="240" w:lineRule="auto"/>
              <w:rPr>
                <w:rFonts w:ascii="Times New Roman" w:hAnsi="Times New Roman"/>
                <w:sz w:val="24"/>
                <w:szCs w:val="24"/>
                <w:lang w:bidi="ru-RU"/>
              </w:rPr>
            </w:pPr>
            <w:r w:rsidRPr="00264ED5">
              <w:rPr>
                <w:rFonts w:ascii="Times New Roman" w:hAnsi="Times New Roman"/>
                <w:sz w:val="24"/>
                <w:szCs w:val="24"/>
                <w:lang w:bidi="ru-RU"/>
              </w:rPr>
              <w:t>(должность, подпись, ФИО)</w:t>
            </w:r>
          </w:p>
          <w:p w:rsidR="00264ED5" w:rsidRPr="00264ED5" w:rsidRDefault="00264ED5" w:rsidP="00C72CCC">
            <w:pPr>
              <w:spacing w:after="0" w:line="240" w:lineRule="auto"/>
              <w:ind w:firstLine="567"/>
              <w:rPr>
                <w:rFonts w:ascii="Times New Roman" w:hAnsi="Times New Roman"/>
                <w:sz w:val="24"/>
                <w:szCs w:val="24"/>
                <w:lang w:bidi="ru-RU"/>
              </w:rPr>
            </w:pPr>
            <w:r w:rsidRPr="00264ED5">
              <w:rPr>
                <w:rFonts w:ascii="Times New Roman" w:hAnsi="Times New Roman"/>
                <w:sz w:val="24"/>
                <w:szCs w:val="24"/>
                <w:lang w:bidi="ru-RU"/>
              </w:rPr>
              <w:t xml:space="preserve">              </w:t>
            </w:r>
            <w:proofErr w:type="spellStart"/>
            <w:r w:rsidRPr="00264ED5">
              <w:rPr>
                <w:rFonts w:ascii="Times New Roman" w:hAnsi="Times New Roman"/>
                <w:sz w:val="24"/>
                <w:szCs w:val="24"/>
                <w:lang w:bidi="ru-RU"/>
              </w:rPr>
              <w:t>м.п</w:t>
            </w:r>
            <w:proofErr w:type="spellEnd"/>
            <w:r w:rsidRPr="00264ED5">
              <w:rPr>
                <w:rFonts w:ascii="Times New Roman" w:hAnsi="Times New Roman"/>
                <w:sz w:val="24"/>
                <w:szCs w:val="24"/>
                <w:lang w:bidi="ru-RU"/>
              </w:rPr>
              <w:t>.</w:t>
            </w:r>
          </w:p>
        </w:tc>
      </w:tr>
    </w:tbl>
    <w:p w:rsidR="00264ED5" w:rsidRPr="00D45A97" w:rsidRDefault="00264ED5" w:rsidP="00D45A97">
      <w:pPr>
        <w:tabs>
          <w:tab w:val="left" w:pos="0"/>
        </w:tabs>
        <w:spacing w:after="0" w:line="240" w:lineRule="auto"/>
        <w:rPr>
          <w:rFonts w:ascii="Times New Roman" w:hAnsi="Times New Roman"/>
          <w:b/>
          <w:sz w:val="24"/>
          <w:szCs w:val="24"/>
        </w:rPr>
      </w:pPr>
    </w:p>
    <w:sectPr w:rsidR="00264ED5" w:rsidRPr="00D45A97" w:rsidSect="0069162F">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B45" w:rsidRDefault="00E46B45" w:rsidP="00B4332A">
      <w:pPr>
        <w:spacing w:after="0" w:line="240" w:lineRule="auto"/>
      </w:pPr>
      <w:r>
        <w:separator/>
      </w:r>
    </w:p>
  </w:endnote>
  <w:endnote w:type="continuationSeparator" w:id="0">
    <w:p w:rsidR="00E46B45" w:rsidRDefault="00E46B45" w:rsidP="00B4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D5" w:rsidRDefault="00264ED5">
    <w:pPr>
      <w:pStyle w:val="a7"/>
      <w:framePr w:w="12144" w:h="137" w:wrap="none" w:vAnchor="text" w:hAnchor="page" w:x="-118" w:y="-805"/>
      <w:shd w:val="clear" w:color="auto" w:fill="auto"/>
      <w:ind w:left="11275"/>
    </w:pPr>
    <w:r>
      <w:fldChar w:fldCharType="begin"/>
    </w:r>
    <w:r>
      <w:instrText xml:space="preserve"> PAGE \* MERGEFORMAT </w:instrText>
    </w:r>
    <w:r>
      <w:fldChar w:fldCharType="separate"/>
    </w:r>
    <w:r w:rsidRPr="0087159E">
      <w:rPr>
        <w:rStyle w:val="85pt"/>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62F" w:rsidRPr="0069162F" w:rsidRDefault="0069162F" w:rsidP="0069162F">
    <w:pPr>
      <w:pStyle w:val="ae"/>
      <w:jc w:val="right"/>
      <w:rPr>
        <w:rFonts w:ascii="Times New Roman" w:hAnsi="Times New Roman"/>
        <w:sz w:val="24"/>
        <w:szCs w:val="24"/>
      </w:rPr>
    </w:pPr>
    <w:r w:rsidRPr="0069162F">
      <w:rPr>
        <w:rFonts w:ascii="Times New Roman" w:hAnsi="Times New Roman"/>
        <w:sz w:val="24"/>
        <w:szCs w:val="24"/>
      </w:rPr>
      <w:fldChar w:fldCharType="begin"/>
    </w:r>
    <w:r w:rsidRPr="0069162F">
      <w:rPr>
        <w:rFonts w:ascii="Times New Roman" w:hAnsi="Times New Roman"/>
        <w:sz w:val="24"/>
        <w:szCs w:val="24"/>
      </w:rPr>
      <w:instrText>PAGE   \* MERGEFORMAT</w:instrText>
    </w:r>
    <w:r w:rsidRPr="0069162F">
      <w:rPr>
        <w:rFonts w:ascii="Times New Roman" w:hAnsi="Times New Roman"/>
        <w:sz w:val="24"/>
        <w:szCs w:val="24"/>
      </w:rPr>
      <w:fldChar w:fldCharType="separate"/>
    </w:r>
    <w:r w:rsidR="00BF240D">
      <w:rPr>
        <w:rFonts w:ascii="Times New Roman" w:hAnsi="Times New Roman"/>
        <w:noProof/>
        <w:sz w:val="24"/>
        <w:szCs w:val="24"/>
      </w:rPr>
      <w:t>9</w:t>
    </w:r>
    <w:r w:rsidRPr="0069162F">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B45" w:rsidRDefault="00E46B45" w:rsidP="00B4332A">
      <w:pPr>
        <w:spacing w:after="0" w:line="240" w:lineRule="auto"/>
      </w:pPr>
      <w:r>
        <w:separator/>
      </w:r>
    </w:p>
  </w:footnote>
  <w:footnote w:type="continuationSeparator" w:id="0">
    <w:p w:rsidR="00E46B45" w:rsidRDefault="00E46B45" w:rsidP="00B43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D5" w:rsidRDefault="00264ED5">
    <w:pPr>
      <w:pStyle w:val="a7"/>
      <w:framePr w:h="554" w:wrap="none" w:vAnchor="text" w:hAnchor="page" w:x="6632" w:y="888"/>
      <w:shd w:val="clear" w:color="auto" w:fill="auto"/>
      <w:spacing w:line="274" w:lineRule="exact"/>
      <w:jc w:val="right"/>
    </w:pPr>
    <w:r>
      <w:rPr>
        <w:rStyle w:val="85pt"/>
      </w:rPr>
      <w:t>Приложение №</w:t>
    </w:r>
    <w:r>
      <w:rPr>
        <w:rStyle w:val="115pt"/>
      </w:rPr>
      <w:t xml:space="preserve"> 2</w:t>
    </w:r>
  </w:p>
  <w:p w:rsidR="00264ED5" w:rsidRDefault="00264ED5">
    <w:pPr>
      <w:pStyle w:val="a7"/>
      <w:framePr w:h="554" w:wrap="none" w:vAnchor="text" w:hAnchor="page" w:x="6632" w:y="888"/>
      <w:shd w:val="clear" w:color="auto" w:fill="auto"/>
      <w:spacing w:line="274" w:lineRule="exact"/>
      <w:jc w:val="right"/>
    </w:pPr>
    <w:r>
      <w:rPr>
        <w:rStyle w:val="85pt"/>
      </w:rPr>
      <w:t>к Договору № 12108 от «17» декабря 2015 г.</w:t>
    </w:r>
  </w:p>
  <w:p w:rsidR="00264ED5" w:rsidRDefault="00264ED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60E2B"/>
    <w:multiLevelType w:val="multilevel"/>
    <w:tmpl w:val="5EB6D99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26917"/>
    <w:multiLevelType w:val="multilevel"/>
    <w:tmpl w:val="DFC2DAF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339CD"/>
    <w:multiLevelType w:val="multilevel"/>
    <w:tmpl w:val="E92E339A"/>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062488"/>
    <w:multiLevelType w:val="multilevel"/>
    <w:tmpl w:val="609817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10AA2"/>
    <w:multiLevelType w:val="multilevel"/>
    <w:tmpl w:val="2982B80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05239"/>
    <w:multiLevelType w:val="multilevel"/>
    <w:tmpl w:val="59AEBC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A53388"/>
    <w:multiLevelType w:val="multilevel"/>
    <w:tmpl w:val="92344AC4"/>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7E1358"/>
    <w:multiLevelType w:val="multilevel"/>
    <w:tmpl w:val="99B2E9F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BA257E"/>
    <w:multiLevelType w:val="multilevel"/>
    <w:tmpl w:val="F5183F1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CF6139"/>
    <w:multiLevelType w:val="multilevel"/>
    <w:tmpl w:val="67383AC6"/>
    <w:lvl w:ilvl="0">
      <w:start w:val="1"/>
      <w:numFmt w:val="decimal"/>
      <w:lvlText w:val="3.%1."/>
      <w:lvlJc w:val="left"/>
      <w:rPr>
        <w:rFonts w:ascii="Times New Roman" w:eastAsia="Times New Roman" w:hAnsi="Times New Roman" w:cs="Times New Roman"/>
        <w:b w:val="0"/>
        <w:bCs w:val="0"/>
        <w:i w:val="0"/>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D952C2"/>
    <w:multiLevelType w:val="multilevel"/>
    <w:tmpl w:val="510A672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3A2A60"/>
    <w:multiLevelType w:val="multilevel"/>
    <w:tmpl w:val="CDEA32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9D25F2"/>
    <w:multiLevelType w:val="hybridMultilevel"/>
    <w:tmpl w:val="75EC7976"/>
    <w:lvl w:ilvl="0" w:tplc="21E0F84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EB623E"/>
    <w:multiLevelType w:val="multilevel"/>
    <w:tmpl w:val="83B88ED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6C024C"/>
    <w:multiLevelType w:val="multilevel"/>
    <w:tmpl w:val="76BA2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1"/>
      <w:numFmt w:val="upperRoman"/>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220EF1"/>
    <w:multiLevelType w:val="hybridMultilevel"/>
    <w:tmpl w:val="9EC2F206"/>
    <w:lvl w:ilvl="0" w:tplc="364EBA54">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15:restartNumberingAfterBreak="0">
    <w:nsid w:val="399D6EFB"/>
    <w:multiLevelType w:val="multilevel"/>
    <w:tmpl w:val="BD0297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BA4E66"/>
    <w:multiLevelType w:val="multilevel"/>
    <w:tmpl w:val="BF9A072C"/>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A543CB"/>
    <w:multiLevelType w:val="multilevel"/>
    <w:tmpl w:val="F53481DE"/>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0" w15:restartNumberingAfterBreak="0">
    <w:nsid w:val="40CD2FD9"/>
    <w:multiLevelType w:val="multilevel"/>
    <w:tmpl w:val="A76ED5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CF17C8"/>
    <w:multiLevelType w:val="multilevel"/>
    <w:tmpl w:val="EEAC00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AA3B69"/>
    <w:multiLevelType w:val="multilevel"/>
    <w:tmpl w:val="F65A9398"/>
    <w:lvl w:ilvl="0">
      <w:start w:val="1"/>
      <w:numFmt w:val="decimal"/>
      <w:lvlText w:val="%1."/>
      <w:lvlJc w:val="left"/>
      <w:pPr>
        <w:tabs>
          <w:tab w:val="num" w:pos="3210"/>
        </w:tabs>
        <w:ind w:left="3210" w:hanging="360"/>
      </w:pPr>
      <w:rPr>
        <w:rFonts w:cs="Times New Roman" w:hint="default"/>
      </w:rPr>
    </w:lvl>
    <w:lvl w:ilvl="1">
      <w:start w:val="1"/>
      <w:numFmt w:val="decimal"/>
      <w:isLgl/>
      <w:lvlText w:val="%1.%2."/>
      <w:lvlJc w:val="left"/>
      <w:pPr>
        <w:ind w:left="935" w:hanging="51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3570" w:hanging="720"/>
      </w:pPr>
      <w:rPr>
        <w:rFonts w:cs="Times New Roman" w:hint="default"/>
      </w:rPr>
    </w:lvl>
    <w:lvl w:ilvl="4">
      <w:start w:val="1"/>
      <w:numFmt w:val="decimal"/>
      <w:isLgl/>
      <w:lvlText w:val="%1.%2.%3.%4.%5."/>
      <w:lvlJc w:val="left"/>
      <w:pPr>
        <w:ind w:left="3930"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290" w:hanging="1440"/>
      </w:pPr>
      <w:rPr>
        <w:rFonts w:cs="Times New Roman" w:hint="default"/>
      </w:rPr>
    </w:lvl>
    <w:lvl w:ilvl="7">
      <w:start w:val="1"/>
      <w:numFmt w:val="decimal"/>
      <w:isLgl/>
      <w:lvlText w:val="%1.%2.%3.%4.%5.%6.%7.%8."/>
      <w:lvlJc w:val="left"/>
      <w:pPr>
        <w:ind w:left="4290" w:hanging="1440"/>
      </w:pPr>
      <w:rPr>
        <w:rFonts w:cs="Times New Roman" w:hint="default"/>
      </w:rPr>
    </w:lvl>
    <w:lvl w:ilvl="8">
      <w:start w:val="1"/>
      <w:numFmt w:val="decimal"/>
      <w:isLgl/>
      <w:lvlText w:val="%1.%2.%3.%4.%5.%6.%7.%8.%9."/>
      <w:lvlJc w:val="left"/>
      <w:pPr>
        <w:ind w:left="4650" w:hanging="1800"/>
      </w:pPr>
      <w:rPr>
        <w:rFonts w:cs="Times New Roman" w:hint="default"/>
      </w:rPr>
    </w:lvl>
  </w:abstractNum>
  <w:abstractNum w:abstractNumId="23" w15:restartNumberingAfterBreak="0">
    <w:nsid w:val="46D76CAD"/>
    <w:multiLevelType w:val="hybridMultilevel"/>
    <w:tmpl w:val="3F180D4A"/>
    <w:lvl w:ilvl="0" w:tplc="77709A9C">
      <w:start w:val="4"/>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5EA4560E">
      <w:start w:val="1"/>
      <w:numFmt w:val="decimal"/>
      <w:lvlText w:val="%3."/>
      <w:lvlJc w:val="right"/>
      <w:pPr>
        <w:ind w:left="3600" w:hanging="180"/>
      </w:pPr>
      <w:rPr>
        <w:rFonts w:hint="default"/>
      </w:r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15:restartNumberingAfterBreak="0">
    <w:nsid w:val="487B64B1"/>
    <w:multiLevelType w:val="multilevel"/>
    <w:tmpl w:val="634CB0A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ED0AC6"/>
    <w:multiLevelType w:val="multilevel"/>
    <w:tmpl w:val="219A514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upperRoman"/>
      <w:lvlText w:val="%2"/>
      <w:lvlJc w:val="left"/>
      <w:rPr>
        <w:rFonts w:ascii="Times New Roman" w:eastAsia="Times New Roman" w:hAnsi="Times New Roman" w:cs="Times New Roman"/>
        <w:b/>
        <w:bCs w:val="0"/>
        <w:i w:val="0"/>
        <w:iCs w:val="0"/>
        <w:smallCaps w:val="0"/>
        <w:strike w:val="0"/>
        <w:color w:val="000000"/>
        <w:spacing w:val="0"/>
        <w:w w:val="100"/>
        <w:position w:val="0"/>
        <w:sz w:val="20"/>
        <w:szCs w:val="20"/>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993AFD"/>
    <w:multiLevelType w:val="multilevel"/>
    <w:tmpl w:val="51A0C66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6973D7"/>
    <w:multiLevelType w:val="multilevel"/>
    <w:tmpl w:val="DD8CCE1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D22985"/>
    <w:multiLevelType w:val="multilevel"/>
    <w:tmpl w:val="6D54D18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F44F01"/>
    <w:multiLevelType w:val="multilevel"/>
    <w:tmpl w:val="2A92722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0D24C0"/>
    <w:multiLevelType w:val="multilevel"/>
    <w:tmpl w:val="33025A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4"/>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444014"/>
    <w:multiLevelType w:val="multilevel"/>
    <w:tmpl w:val="45EE20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B72FFA"/>
    <w:multiLevelType w:val="multilevel"/>
    <w:tmpl w:val="787EEE6A"/>
    <w:lvl w:ilvl="0">
      <w:start w:val="7"/>
      <w:numFmt w:val="decimal"/>
      <w:lvlText w:val="%1"/>
      <w:lvlJc w:val="left"/>
      <w:pPr>
        <w:ind w:left="360" w:hanging="360"/>
      </w:pPr>
      <w:rPr>
        <w:rFonts w:hint="default"/>
      </w:rPr>
    </w:lvl>
    <w:lvl w:ilvl="1">
      <w:start w:val="2"/>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33" w15:restartNumberingAfterBreak="0">
    <w:nsid w:val="6CB366FB"/>
    <w:multiLevelType w:val="multilevel"/>
    <w:tmpl w:val="1624C14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4648EE"/>
    <w:multiLevelType w:val="multilevel"/>
    <w:tmpl w:val="E1A8A624"/>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266888"/>
    <w:multiLevelType w:val="hybridMultilevel"/>
    <w:tmpl w:val="3F60B212"/>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5EA4560E">
      <w:start w:val="1"/>
      <w:numFmt w:val="decimal"/>
      <w:lvlText w:val="%3."/>
      <w:lvlJc w:val="right"/>
      <w:pPr>
        <w:ind w:left="3240" w:hanging="180"/>
      </w:pPr>
      <w:rPr>
        <w:rFonts w:hint="default"/>
      </w:r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45364E9"/>
    <w:multiLevelType w:val="hybridMultilevel"/>
    <w:tmpl w:val="585AE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782D4A"/>
    <w:multiLevelType w:val="multilevel"/>
    <w:tmpl w:val="45C4C34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8D63AD"/>
    <w:multiLevelType w:val="multilevel"/>
    <w:tmpl w:val="A662843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B300DF"/>
    <w:multiLevelType w:val="multilevel"/>
    <w:tmpl w:val="468019FC"/>
    <w:lvl w:ilvl="0">
      <w:start w:val="9"/>
      <w:numFmt w:val="decimal"/>
      <w:lvlText w:val="%1."/>
      <w:lvlJc w:val="left"/>
      <w:pPr>
        <w:ind w:left="504" w:hanging="504"/>
      </w:pPr>
      <w:rPr>
        <w:rFonts w:hint="default"/>
      </w:rPr>
    </w:lvl>
    <w:lvl w:ilvl="1">
      <w:start w:val="3"/>
      <w:numFmt w:val="decimal"/>
      <w:lvlText w:val="%1.%2."/>
      <w:lvlJc w:val="left"/>
      <w:pPr>
        <w:ind w:left="756" w:hanging="504"/>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40" w15:restartNumberingAfterBreak="0">
    <w:nsid w:val="7BD85C69"/>
    <w:multiLevelType w:val="multilevel"/>
    <w:tmpl w:val="F5100682"/>
    <w:lvl w:ilvl="0">
      <w:start w:val="9"/>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C6F08E2"/>
    <w:multiLevelType w:val="multilevel"/>
    <w:tmpl w:val="D9AE698C"/>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1"/>
  </w:num>
  <w:num w:numId="3">
    <w:abstractNumId w:val="10"/>
  </w:num>
  <w:num w:numId="4">
    <w:abstractNumId w:val="11"/>
  </w:num>
  <w:num w:numId="5">
    <w:abstractNumId w:val="2"/>
  </w:num>
  <w:num w:numId="6">
    <w:abstractNumId w:val="27"/>
  </w:num>
  <w:num w:numId="7">
    <w:abstractNumId w:val="8"/>
  </w:num>
  <w:num w:numId="8">
    <w:abstractNumId w:val="15"/>
  </w:num>
  <w:num w:numId="9">
    <w:abstractNumId w:val="5"/>
  </w:num>
  <w:num w:numId="10">
    <w:abstractNumId w:val="24"/>
  </w:num>
  <w:num w:numId="11">
    <w:abstractNumId w:val="26"/>
  </w:num>
  <w:num w:numId="12">
    <w:abstractNumId w:val="1"/>
  </w:num>
  <w:num w:numId="13">
    <w:abstractNumId w:val="7"/>
  </w:num>
  <w:num w:numId="14">
    <w:abstractNumId w:val="37"/>
  </w:num>
  <w:num w:numId="15">
    <w:abstractNumId w:val="21"/>
  </w:num>
  <w:num w:numId="16">
    <w:abstractNumId w:val="14"/>
  </w:num>
  <w:num w:numId="17">
    <w:abstractNumId w:val="3"/>
  </w:num>
  <w:num w:numId="18">
    <w:abstractNumId w:val="6"/>
  </w:num>
  <w:num w:numId="19">
    <w:abstractNumId w:val="25"/>
  </w:num>
  <w:num w:numId="20">
    <w:abstractNumId w:val="28"/>
  </w:num>
  <w:num w:numId="21">
    <w:abstractNumId w:val="30"/>
  </w:num>
  <w:num w:numId="22">
    <w:abstractNumId w:val="12"/>
  </w:num>
  <w:num w:numId="23">
    <w:abstractNumId w:val="13"/>
  </w:num>
  <w:num w:numId="24">
    <w:abstractNumId w:val="35"/>
  </w:num>
  <w:num w:numId="25">
    <w:abstractNumId w:val="23"/>
  </w:num>
  <w:num w:numId="26">
    <w:abstractNumId w:val="16"/>
  </w:num>
  <w:num w:numId="27">
    <w:abstractNumId w:val="19"/>
  </w:num>
  <w:num w:numId="28">
    <w:abstractNumId w:val="4"/>
  </w:num>
  <w:num w:numId="29">
    <w:abstractNumId w:val="32"/>
  </w:num>
  <w:num w:numId="30">
    <w:abstractNumId w:val="33"/>
  </w:num>
  <w:num w:numId="31">
    <w:abstractNumId w:val="40"/>
  </w:num>
  <w:num w:numId="32">
    <w:abstractNumId w:val="39"/>
  </w:num>
  <w:num w:numId="33">
    <w:abstractNumId w:val="0"/>
  </w:num>
  <w:num w:numId="34">
    <w:abstractNumId w:val="41"/>
  </w:num>
  <w:num w:numId="35">
    <w:abstractNumId w:val="34"/>
  </w:num>
  <w:num w:numId="36">
    <w:abstractNumId w:val="17"/>
  </w:num>
  <w:num w:numId="37">
    <w:abstractNumId w:val="20"/>
  </w:num>
  <w:num w:numId="38">
    <w:abstractNumId w:val="29"/>
  </w:num>
  <w:num w:numId="39">
    <w:abstractNumId w:val="18"/>
  </w:num>
  <w:num w:numId="40">
    <w:abstractNumId w:val="9"/>
  </w:num>
  <w:num w:numId="41">
    <w:abstractNumId w:val="2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95"/>
    <w:rsid w:val="00004E5B"/>
    <w:rsid w:val="000B2330"/>
    <w:rsid w:val="00122752"/>
    <w:rsid w:val="001418AD"/>
    <w:rsid w:val="00185D55"/>
    <w:rsid w:val="00191AE4"/>
    <w:rsid w:val="001C670F"/>
    <w:rsid w:val="002036D5"/>
    <w:rsid w:val="00204353"/>
    <w:rsid w:val="00237CC4"/>
    <w:rsid w:val="002600E5"/>
    <w:rsid w:val="00264ED5"/>
    <w:rsid w:val="002C7D52"/>
    <w:rsid w:val="003C3126"/>
    <w:rsid w:val="003D044F"/>
    <w:rsid w:val="003F342F"/>
    <w:rsid w:val="003F7646"/>
    <w:rsid w:val="004779C8"/>
    <w:rsid w:val="004D1531"/>
    <w:rsid w:val="005576A6"/>
    <w:rsid w:val="005659F2"/>
    <w:rsid w:val="005A74DF"/>
    <w:rsid w:val="005E1A56"/>
    <w:rsid w:val="005E45DE"/>
    <w:rsid w:val="0069162F"/>
    <w:rsid w:val="00693B79"/>
    <w:rsid w:val="006E06E0"/>
    <w:rsid w:val="006F4F3A"/>
    <w:rsid w:val="00763823"/>
    <w:rsid w:val="007B03C8"/>
    <w:rsid w:val="007F7535"/>
    <w:rsid w:val="00803FDA"/>
    <w:rsid w:val="00820076"/>
    <w:rsid w:val="008E345A"/>
    <w:rsid w:val="00942B4C"/>
    <w:rsid w:val="0095611C"/>
    <w:rsid w:val="00966D03"/>
    <w:rsid w:val="00986E1D"/>
    <w:rsid w:val="00A337F9"/>
    <w:rsid w:val="00A82395"/>
    <w:rsid w:val="00A8484A"/>
    <w:rsid w:val="00A8556F"/>
    <w:rsid w:val="00AA4DEB"/>
    <w:rsid w:val="00AD322A"/>
    <w:rsid w:val="00AE58D5"/>
    <w:rsid w:val="00B4332A"/>
    <w:rsid w:val="00B53369"/>
    <w:rsid w:val="00B86EEB"/>
    <w:rsid w:val="00BB196B"/>
    <w:rsid w:val="00BC2F5A"/>
    <w:rsid w:val="00BF0CDD"/>
    <w:rsid w:val="00BF240D"/>
    <w:rsid w:val="00C451B8"/>
    <w:rsid w:val="00C51C68"/>
    <w:rsid w:val="00C72CCC"/>
    <w:rsid w:val="00C87614"/>
    <w:rsid w:val="00CB3E3A"/>
    <w:rsid w:val="00CF0838"/>
    <w:rsid w:val="00D23943"/>
    <w:rsid w:val="00D45A97"/>
    <w:rsid w:val="00DA1CC9"/>
    <w:rsid w:val="00DC621C"/>
    <w:rsid w:val="00E25292"/>
    <w:rsid w:val="00E46B45"/>
    <w:rsid w:val="00E86C77"/>
    <w:rsid w:val="00E9638A"/>
    <w:rsid w:val="00EB7463"/>
    <w:rsid w:val="00EF5A0A"/>
    <w:rsid w:val="00F55F04"/>
    <w:rsid w:val="00F56B0A"/>
    <w:rsid w:val="00FC708A"/>
    <w:rsid w:val="00FD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D6442A-4AAD-4CC5-8204-A94A4D8D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32A"/>
    <w:pPr>
      <w:spacing w:after="200" w:line="276" w:lineRule="auto"/>
    </w:pPr>
    <w:rPr>
      <w:sz w:val="22"/>
      <w:szCs w:val="22"/>
    </w:rPr>
  </w:style>
  <w:style w:type="paragraph" w:styleId="1">
    <w:name w:val="heading 1"/>
    <w:basedOn w:val="a"/>
    <w:next w:val="a"/>
    <w:link w:val="10"/>
    <w:qFormat/>
    <w:rsid w:val="005E1A56"/>
    <w:pPr>
      <w:keepNext/>
      <w:numPr>
        <w:numId w:val="33"/>
      </w:numPr>
      <w:suppressAutoHyphens/>
      <w:spacing w:after="0" w:line="240" w:lineRule="auto"/>
      <w:ind w:left="567"/>
      <w:jc w:val="center"/>
      <w:outlineLvl w:val="0"/>
    </w:pPr>
    <w:rPr>
      <w:rFonts w:ascii="Times New Roman" w:hAnsi="Times New Roman"/>
      <w:b/>
      <w:sz w:val="20"/>
      <w:szCs w:val="20"/>
      <w:lang w:eastAsia="ar-SA"/>
    </w:rPr>
  </w:style>
  <w:style w:type="paragraph" w:styleId="2">
    <w:name w:val="heading 2"/>
    <w:basedOn w:val="a"/>
    <w:next w:val="a"/>
    <w:link w:val="20"/>
    <w:qFormat/>
    <w:rsid w:val="005E1A56"/>
    <w:pPr>
      <w:keepNext/>
      <w:numPr>
        <w:ilvl w:val="1"/>
        <w:numId w:val="33"/>
      </w:numPr>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qFormat/>
    <w:rsid w:val="005E1A56"/>
    <w:pPr>
      <w:keepNext/>
      <w:numPr>
        <w:ilvl w:val="2"/>
        <w:numId w:val="33"/>
      </w:numPr>
      <w:suppressAutoHyphens/>
      <w:spacing w:after="0" w:line="240" w:lineRule="auto"/>
      <w:ind w:left="567"/>
      <w:jc w:val="center"/>
      <w:outlineLvl w:val="2"/>
    </w:pPr>
    <w:rPr>
      <w:rFonts w:ascii="Times New Roman" w:hAnsi="Times New Roman"/>
      <w:b/>
      <w:sz w:val="20"/>
      <w:szCs w:val="20"/>
      <w:u w:val="single"/>
      <w:lang w:eastAsia="ar-SA"/>
    </w:rPr>
  </w:style>
  <w:style w:type="paragraph" w:styleId="4">
    <w:name w:val="heading 4"/>
    <w:basedOn w:val="a"/>
    <w:next w:val="a"/>
    <w:link w:val="40"/>
    <w:qFormat/>
    <w:rsid w:val="005E1A56"/>
    <w:pPr>
      <w:keepNext/>
      <w:numPr>
        <w:ilvl w:val="3"/>
        <w:numId w:val="33"/>
      </w:numPr>
      <w:suppressAutoHyphens/>
      <w:spacing w:after="0" w:line="240" w:lineRule="auto"/>
      <w:ind w:left="141"/>
      <w:jc w:val="center"/>
      <w:outlineLvl w:val="3"/>
    </w:pPr>
    <w:rPr>
      <w:rFonts w:ascii="Times New Roman" w:hAnsi="Times New Roman"/>
      <w:b/>
      <w:sz w:val="32"/>
      <w:szCs w:val="20"/>
      <w:lang w:eastAsia="ar-SA"/>
    </w:rPr>
  </w:style>
  <w:style w:type="paragraph" w:styleId="5">
    <w:name w:val="heading 5"/>
    <w:basedOn w:val="a"/>
    <w:next w:val="a"/>
    <w:link w:val="50"/>
    <w:qFormat/>
    <w:rsid w:val="005E1A56"/>
    <w:pPr>
      <w:keepNext/>
      <w:widowControl w:val="0"/>
      <w:numPr>
        <w:ilvl w:val="4"/>
        <w:numId w:val="33"/>
      </w:numPr>
      <w:suppressAutoHyphens/>
      <w:spacing w:after="0" w:line="240" w:lineRule="auto"/>
      <w:jc w:val="center"/>
      <w:outlineLvl w:val="4"/>
    </w:pPr>
    <w:rPr>
      <w:rFonts w:ascii="Times New Roman" w:hAnsi="Times New Roman"/>
      <w:b/>
      <w:sz w:val="20"/>
      <w:szCs w:val="20"/>
      <w:lang w:eastAsia="ar-SA"/>
    </w:rPr>
  </w:style>
  <w:style w:type="paragraph" w:styleId="6">
    <w:name w:val="heading 6"/>
    <w:basedOn w:val="a"/>
    <w:next w:val="a"/>
    <w:link w:val="60"/>
    <w:qFormat/>
    <w:rsid w:val="005E1A56"/>
    <w:pPr>
      <w:keepNext/>
      <w:widowControl w:val="0"/>
      <w:numPr>
        <w:ilvl w:val="5"/>
        <w:numId w:val="33"/>
      </w:numPr>
      <w:suppressAutoHyphens/>
      <w:spacing w:after="0" w:line="240" w:lineRule="auto"/>
      <w:ind w:right="720"/>
      <w:jc w:val="center"/>
      <w:outlineLvl w:val="5"/>
    </w:pPr>
    <w:rPr>
      <w:rFonts w:ascii="Times New Roman" w:hAnsi="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2395"/>
    <w:rPr>
      <w:color w:val="000080"/>
      <w:u w:val="single"/>
    </w:rPr>
  </w:style>
  <w:style w:type="character" w:customStyle="1" w:styleId="21">
    <w:name w:val="Основной текст (2)_"/>
    <w:link w:val="22"/>
    <w:rsid w:val="00A82395"/>
    <w:rPr>
      <w:rFonts w:ascii="Times New Roman" w:eastAsia="Times New Roman" w:hAnsi="Times New Roman" w:cs="Times New Roman"/>
      <w:shd w:val="clear" w:color="auto" w:fill="FFFFFF"/>
    </w:rPr>
  </w:style>
  <w:style w:type="character" w:customStyle="1" w:styleId="a4">
    <w:name w:val="Основной текст_"/>
    <w:link w:val="31"/>
    <w:rsid w:val="00A82395"/>
    <w:rPr>
      <w:rFonts w:ascii="Times New Roman" w:eastAsia="Times New Roman" w:hAnsi="Times New Roman" w:cs="Times New Roman"/>
      <w:shd w:val="clear" w:color="auto" w:fill="FFFFFF"/>
    </w:rPr>
  </w:style>
  <w:style w:type="character" w:customStyle="1" w:styleId="a5">
    <w:name w:val="Основной текст + Полужирный"/>
    <w:rsid w:val="00A82395"/>
    <w:rPr>
      <w:rFonts w:ascii="Times New Roman" w:eastAsia="Times New Roman" w:hAnsi="Times New Roman" w:cs="Times New Roman"/>
      <w:b/>
      <w:bCs/>
      <w:shd w:val="clear" w:color="auto" w:fill="FFFFFF"/>
    </w:rPr>
  </w:style>
  <w:style w:type="character" w:customStyle="1" w:styleId="10pt">
    <w:name w:val="Основной текст + 10 pt"/>
    <w:rsid w:val="00A82395"/>
    <w:rPr>
      <w:rFonts w:ascii="Times New Roman" w:eastAsia="Times New Roman" w:hAnsi="Times New Roman" w:cs="Times New Roman"/>
      <w:sz w:val="20"/>
      <w:szCs w:val="20"/>
      <w:shd w:val="clear" w:color="auto" w:fill="FFFFFF"/>
    </w:rPr>
  </w:style>
  <w:style w:type="character" w:customStyle="1" w:styleId="32">
    <w:name w:val="Основной текст (3)_"/>
    <w:link w:val="33"/>
    <w:rsid w:val="00A82395"/>
    <w:rPr>
      <w:rFonts w:ascii="Times New Roman" w:eastAsia="Times New Roman" w:hAnsi="Times New Roman" w:cs="Times New Roman"/>
      <w:shd w:val="clear" w:color="auto" w:fill="FFFFFF"/>
    </w:rPr>
  </w:style>
  <w:style w:type="character" w:customStyle="1" w:styleId="34">
    <w:name w:val="Основной текст (3) + Полужирный;Не курсив"/>
    <w:rsid w:val="00A82395"/>
    <w:rPr>
      <w:rFonts w:ascii="Times New Roman" w:eastAsia="Times New Roman" w:hAnsi="Times New Roman" w:cs="Times New Roman"/>
      <w:b/>
      <w:bCs/>
      <w:i/>
      <w:iCs/>
      <w:shd w:val="clear" w:color="auto" w:fill="FFFFFF"/>
    </w:rPr>
  </w:style>
  <w:style w:type="character" w:customStyle="1" w:styleId="35">
    <w:name w:val="Основной текст (3) + Не курсив"/>
    <w:rsid w:val="00A82395"/>
    <w:rPr>
      <w:rFonts w:ascii="Times New Roman" w:eastAsia="Times New Roman" w:hAnsi="Times New Roman" w:cs="Times New Roman"/>
      <w:i/>
      <w:iCs/>
      <w:shd w:val="clear" w:color="auto" w:fill="FFFFFF"/>
    </w:rPr>
  </w:style>
  <w:style w:type="character" w:customStyle="1" w:styleId="23">
    <w:name w:val="Заголовок №2_"/>
    <w:link w:val="24"/>
    <w:rsid w:val="00A82395"/>
    <w:rPr>
      <w:rFonts w:ascii="Times New Roman" w:eastAsia="Times New Roman" w:hAnsi="Times New Roman" w:cs="Times New Roman"/>
      <w:shd w:val="clear" w:color="auto" w:fill="FFFFFF"/>
    </w:rPr>
  </w:style>
  <w:style w:type="character" w:customStyle="1" w:styleId="a6">
    <w:name w:val="Колонтитул_"/>
    <w:link w:val="a7"/>
    <w:rsid w:val="00A82395"/>
    <w:rPr>
      <w:rFonts w:ascii="Times New Roman" w:eastAsia="Times New Roman" w:hAnsi="Times New Roman" w:cs="Times New Roman"/>
      <w:sz w:val="20"/>
      <w:szCs w:val="20"/>
      <w:shd w:val="clear" w:color="auto" w:fill="FFFFFF"/>
    </w:rPr>
  </w:style>
  <w:style w:type="character" w:customStyle="1" w:styleId="85pt">
    <w:name w:val="Колонтитул + 8;5 pt"/>
    <w:rsid w:val="00A82395"/>
    <w:rPr>
      <w:rFonts w:ascii="Times New Roman" w:eastAsia="Times New Roman" w:hAnsi="Times New Roman" w:cs="Times New Roman"/>
      <w:spacing w:val="0"/>
      <w:sz w:val="17"/>
      <w:szCs w:val="17"/>
      <w:shd w:val="clear" w:color="auto" w:fill="FFFFFF"/>
    </w:rPr>
  </w:style>
  <w:style w:type="character" w:customStyle="1" w:styleId="11">
    <w:name w:val="Основной текст1"/>
    <w:rsid w:val="00A82395"/>
    <w:rPr>
      <w:rFonts w:ascii="Times New Roman" w:eastAsia="Times New Roman" w:hAnsi="Times New Roman" w:cs="Times New Roman"/>
      <w:u w:val="single"/>
      <w:shd w:val="clear" w:color="auto" w:fill="FFFFFF"/>
    </w:rPr>
  </w:style>
  <w:style w:type="character" w:customStyle="1" w:styleId="41">
    <w:name w:val="Основной текст (4)_"/>
    <w:link w:val="42"/>
    <w:rsid w:val="00A82395"/>
    <w:rPr>
      <w:rFonts w:ascii="Times New Roman" w:eastAsia="Times New Roman" w:hAnsi="Times New Roman" w:cs="Times New Roman"/>
      <w:sz w:val="20"/>
      <w:szCs w:val="20"/>
      <w:shd w:val="clear" w:color="auto" w:fill="FFFFFF"/>
    </w:rPr>
  </w:style>
  <w:style w:type="character" w:customStyle="1" w:styleId="115pt">
    <w:name w:val="Колонтитул + 11;5 pt"/>
    <w:rsid w:val="00A82395"/>
    <w:rPr>
      <w:rFonts w:ascii="Times New Roman" w:eastAsia="Times New Roman" w:hAnsi="Times New Roman" w:cs="Times New Roman"/>
      <w:spacing w:val="0"/>
      <w:sz w:val="23"/>
      <w:szCs w:val="23"/>
      <w:shd w:val="clear" w:color="auto" w:fill="FFFFFF"/>
    </w:rPr>
  </w:style>
  <w:style w:type="character" w:customStyle="1" w:styleId="25">
    <w:name w:val="Основной текст2"/>
    <w:rsid w:val="00A82395"/>
    <w:rPr>
      <w:rFonts w:ascii="Times New Roman" w:eastAsia="Times New Roman" w:hAnsi="Times New Roman" w:cs="Times New Roman"/>
      <w:u w:val="single"/>
      <w:shd w:val="clear" w:color="auto" w:fill="FFFFFF"/>
    </w:rPr>
  </w:style>
  <w:style w:type="character" w:customStyle="1" w:styleId="26">
    <w:name w:val="Основной текст (2) + Не полужирный"/>
    <w:rsid w:val="00A82395"/>
    <w:rPr>
      <w:rFonts w:ascii="Times New Roman" w:eastAsia="Times New Roman" w:hAnsi="Times New Roman" w:cs="Times New Roman"/>
      <w:b/>
      <w:bCs/>
      <w:shd w:val="clear" w:color="auto" w:fill="FFFFFF"/>
    </w:rPr>
  </w:style>
  <w:style w:type="character" w:customStyle="1" w:styleId="a8">
    <w:name w:val="Подпись к таблице_"/>
    <w:link w:val="a9"/>
    <w:rsid w:val="00A82395"/>
    <w:rPr>
      <w:rFonts w:ascii="Times New Roman" w:eastAsia="Times New Roman" w:hAnsi="Times New Roman" w:cs="Times New Roman"/>
      <w:shd w:val="clear" w:color="auto" w:fill="FFFFFF"/>
    </w:rPr>
  </w:style>
  <w:style w:type="character" w:customStyle="1" w:styleId="411pt">
    <w:name w:val="Основной текст (4) + 11 pt;Полужирный"/>
    <w:rsid w:val="00A82395"/>
    <w:rPr>
      <w:rFonts w:ascii="Times New Roman" w:eastAsia="Times New Roman" w:hAnsi="Times New Roman" w:cs="Times New Roman"/>
      <w:b/>
      <w:bCs/>
      <w:sz w:val="22"/>
      <w:szCs w:val="22"/>
      <w:shd w:val="clear" w:color="auto" w:fill="FFFFFF"/>
    </w:rPr>
  </w:style>
  <w:style w:type="character" w:customStyle="1" w:styleId="411pt0">
    <w:name w:val="Основной текст (4) + 11 pt"/>
    <w:rsid w:val="00A82395"/>
    <w:rPr>
      <w:rFonts w:ascii="Times New Roman" w:eastAsia="Times New Roman" w:hAnsi="Times New Roman" w:cs="Times New Roman"/>
      <w:sz w:val="22"/>
      <w:szCs w:val="22"/>
      <w:shd w:val="clear" w:color="auto" w:fill="FFFFFF"/>
    </w:rPr>
  </w:style>
  <w:style w:type="character" w:customStyle="1" w:styleId="51">
    <w:name w:val="Основной текст (5)_"/>
    <w:rsid w:val="00A82395"/>
    <w:rPr>
      <w:rFonts w:ascii="Times New Roman" w:eastAsia="Times New Roman" w:hAnsi="Times New Roman" w:cs="Times New Roman"/>
      <w:b w:val="0"/>
      <w:bCs w:val="0"/>
      <w:i w:val="0"/>
      <w:iCs w:val="0"/>
      <w:smallCaps w:val="0"/>
      <w:strike w:val="0"/>
      <w:spacing w:val="0"/>
      <w:sz w:val="16"/>
      <w:szCs w:val="16"/>
    </w:rPr>
  </w:style>
  <w:style w:type="character" w:customStyle="1" w:styleId="52">
    <w:name w:val="Основной текст (5)"/>
    <w:rsid w:val="00A82395"/>
    <w:rPr>
      <w:rFonts w:ascii="Times New Roman" w:eastAsia="Times New Roman" w:hAnsi="Times New Roman" w:cs="Times New Roman"/>
      <w:b w:val="0"/>
      <w:bCs w:val="0"/>
      <w:i w:val="0"/>
      <w:iCs w:val="0"/>
      <w:smallCaps w:val="0"/>
      <w:strike w:val="0"/>
      <w:spacing w:val="0"/>
      <w:sz w:val="16"/>
      <w:szCs w:val="16"/>
      <w:u w:val="single"/>
    </w:rPr>
  </w:style>
  <w:style w:type="character" w:customStyle="1" w:styleId="210pt">
    <w:name w:val="Основной текст (2) + 10 pt;Не полужирный"/>
    <w:rsid w:val="00A82395"/>
    <w:rPr>
      <w:rFonts w:ascii="Times New Roman" w:eastAsia="Times New Roman" w:hAnsi="Times New Roman" w:cs="Times New Roman"/>
      <w:b/>
      <w:bCs/>
      <w:sz w:val="20"/>
      <w:szCs w:val="20"/>
      <w:shd w:val="clear" w:color="auto" w:fill="FFFFFF"/>
    </w:rPr>
  </w:style>
  <w:style w:type="character" w:customStyle="1" w:styleId="12">
    <w:name w:val="Заголовок №1_"/>
    <w:link w:val="13"/>
    <w:rsid w:val="00A82395"/>
    <w:rPr>
      <w:rFonts w:ascii="Times New Roman" w:eastAsia="Times New Roman" w:hAnsi="Times New Roman" w:cs="Times New Roman"/>
      <w:shd w:val="clear" w:color="auto" w:fill="FFFFFF"/>
    </w:rPr>
  </w:style>
  <w:style w:type="character" w:customStyle="1" w:styleId="-1pt">
    <w:name w:val="Основной текст + Интервал -1 pt"/>
    <w:rsid w:val="00A82395"/>
    <w:rPr>
      <w:rFonts w:ascii="Times New Roman" w:eastAsia="Times New Roman" w:hAnsi="Times New Roman" w:cs="Times New Roman"/>
      <w:spacing w:val="-20"/>
      <w:shd w:val="clear" w:color="auto" w:fill="FFFFFF"/>
    </w:rPr>
  </w:style>
  <w:style w:type="paragraph" w:customStyle="1" w:styleId="22">
    <w:name w:val="Основной текст (2)"/>
    <w:basedOn w:val="a"/>
    <w:link w:val="21"/>
    <w:rsid w:val="00A82395"/>
    <w:pPr>
      <w:shd w:val="clear" w:color="auto" w:fill="FFFFFF"/>
      <w:spacing w:after="300" w:line="0" w:lineRule="atLeast"/>
      <w:ind w:hanging="380"/>
    </w:pPr>
    <w:rPr>
      <w:rFonts w:ascii="Times New Roman" w:hAnsi="Times New Roman"/>
    </w:rPr>
  </w:style>
  <w:style w:type="paragraph" w:customStyle="1" w:styleId="31">
    <w:name w:val="Основной текст3"/>
    <w:basedOn w:val="a"/>
    <w:link w:val="a4"/>
    <w:rsid w:val="00A82395"/>
    <w:pPr>
      <w:shd w:val="clear" w:color="auto" w:fill="FFFFFF"/>
      <w:spacing w:before="300" w:after="300" w:line="0" w:lineRule="atLeast"/>
      <w:ind w:hanging="380"/>
      <w:jc w:val="both"/>
    </w:pPr>
    <w:rPr>
      <w:rFonts w:ascii="Times New Roman" w:hAnsi="Times New Roman"/>
    </w:rPr>
  </w:style>
  <w:style w:type="paragraph" w:customStyle="1" w:styleId="33">
    <w:name w:val="Основной текст (3)"/>
    <w:basedOn w:val="a"/>
    <w:link w:val="32"/>
    <w:rsid w:val="00A82395"/>
    <w:pPr>
      <w:shd w:val="clear" w:color="auto" w:fill="FFFFFF"/>
      <w:spacing w:after="240" w:line="270" w:lineRule="exact"/>
      <w:ind w:firstLine="580"/>
      <w:jc w:val="both"/>
    </w:pPr>
    <w:rPr>
      <w:rFonts w:ascii="Times New Roman" w:hAnsi="Times New Roman"/>
    </w:rPr>
  </w:style>
  <w:style w:type="paragraph" w:customStyle="1" w:styleId="24">
    <w:name w:val="Заголовок №2"/>
    <w:basedOn w:val="a"/>
    <w:link w:val="23"/>
    <w:rsid w:val="00A82395"/>
    <w:pPr>
      <w:shd w:val="clear" w:color="auto" w:fill="FFFFFF"/>
      <w:spacing w:before="240" w:after="0" w:line="274" w:lineRule="exact"/>
      <w:outlineLvl w:val="1"/>
    </w:pPr>
    <w:rPr>
      <w:rFonts w:ascii="Times New Roman" w:hAnsi="Times New Roman"/>
    </w:rPr>
  </w:style>
  <w:style w:type="paragraph" w:customStyle="1" w:styleId="a7">
    <w:name w:val="Колонтитул"/>
    <w:basedOn w:val="a"/>
    <w:link w:val="a6"/>
    <w:rsid w:val="00A82395"/>
    <w:pPr>
      <w:shd w:val="clear" w:color="auto" w:fill="FFFFFF"/>
      <w:spacing w:after="0" w:line="240" w:lineRule="auto"/>
    </w:pPr>
    <w:rPr>
      <w:rFonts w:ascii="Times New Roman" w:hAnsi="Times New Roman"/>
      <w:sz w:val="20"/>
      <w:szCs w:val="20"/>
    </w:rPr>
  </w:style>
  <w:style w:type="paragraph" w:customStyle="1" w:styleId="42">
    <w:name w:val="Основной текст (4)"/>
    <w:basedOn w:val="a"/>
    <w:link w:val="41"/>
    <w:rsid w:val="00A82395"/>
    <w:pPr>
      <w:shd w:val="clear" w:color="auto" w:fill="FFFFFF"/>
      <w:spacing w:after="0" w:line="248" w:lineRule="exact"/>
      <w:ind w:hanging="340"/>
    </w:pPr>
    <w:rPr>
      <w:rFonts w:ascii="Times New Roman" w:hAnsi="Times New Roman"/>
      <w:sz w:val="20"/>
      <w:szCs w:val="20"/>
    </w:rPr>
  </w:style>
  <w:style w:type="paragraph" w:customStyle="1" w:styleId="a9">
    <w:name w:val="Подпись к таблице"/>
    <w:basedOn w:val="a"/>
    <w:link w:val="a8"/>
    <w:rsid w:val="00A82395"/>
    <w:pPr>
      <w:shd w:val="clear" w:color="auto" w:fill="FFFFFF"/>
      <w:spacing w:after="0" w:line="0" w:lineRule="atLeast"/>
    </w:pPr>
    <w:rPr>
      <w:rFonts w:ascii="Times New Roman" w:hAnsi="Times New Roman"/>
    </w:rPr>
  </w:style>
  <w:style w:type="paragraph" w:customStyle="1" w:styleId="13">
    <w:name w:val="Заголовок №1"/>
    <w:basedOn w:val="a"/>
    <w:link w:val="12"/>
    <w:rsid w:val="00A82395"/>
    <w:pPr>
      <w:shd w:val="clear" w:color="auto" w:fill="FFFFFF"/>
      <w:spacing w:before="60" w:after="60" w:line="0" w:lineRule="atLeast"/>
      <w:outlineLvl w:val="0"/>
    </w:pPr>
    <w:rPr>
      <w:rFonts w:ascii="Times New Roman" w:hAnsi="Times New Roman"/>
    </w:rPr>
  </w:style>
  <w:style w:type="paragraph" w:styleId="aa">
    <w:name w:val="List Paragraph"/>
    <w:basedOn w:val="a"/>
    <w:uiPriority w:val="34"/>
    <w:qFormat/>
    <w:rsid w:val="007F7535"/>
    <w:pPr>
      <w:ind w:left="720"/>
      <w:contextualSpacing/>
    </w:pPr>
  </w:style>
  <w:style w:type="table" w:styleId="ab">
    <w:name w:val="Table Grid"/>
    <w:basedOn w:val="a1"/>
    <w:uiPriority w:val="59"/>
    <w:rsid w:val="00DC62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5E1A56"/>
    <w:rPr>
      <w:rFonts w:ascii="Times New Roman" w:eastAsia="Times New Roman" w:hAnsi="Times New Roman" w:cs="Times New Roman"/>
      <w:b/>
      <w:sz w:val="20"/>
      <w:szCs w:val="20"/>
      <w:lang w:eastAsia="ar-SA"/>
    </w:rPr>
  </w:style>
  <w:style w:type="character" w:customStyle="1" w:styleId="20">
    <w:name w:val="Заголовок 2 Знак"/>
    <w:link w:val="2"/>
    <w:rsid w:val="005E1A56"/>
    <w:rPr>
      <w:rFonts w:ascii="Arial" w:eastAsia="Times New Roman" w:hAnsi="Arial" w:cs="Arial"/>
      <w:b/>
      <w:bCs/>
      <w:i/>
      <w:iCs/>
      <w:sz w:val="28"/>
      <w:szCs w:val="28"/>
      <w:lang w:eastAsia="ar-SA"/>
    </w:rPr>
  </w:style>
  <w:style w:type="character" w:customStyle="1" w:styleId="30">
    <w:name w:val="Заголовок 3 Знак"/>
    <w:link w:val="3"/>
    <w:rsid w:val="005E1A56"/>
    <w:rPr>
      <w:rFonts w:ascii="Times New Roman" w:eastAsia="Times New Roman" w:hAnsi="Times New Roman" w:cs="Times New Roman"/>
      <w:b/>
      <w:sz w:val="20"/>
      <w:szCs w:val="20"/>
      <w:u w:val="single"/>
      <w:lang w:eastAsia="ar-SA"/>
    </w:rPr>
  </w:style>
  <w:style w:type="character" w:customStyle="1" w:styleId="40">
    <w:name w:val="Заголовок 4 Знак"/>
    <w:link w:val="4"/>
    <w:rsid w:val="005E1A56"/>
    <w:rPr>
      <w:rFonts w:ascii="Times New Roman" w:eastAsia="Times New Roman" w:hAnsi="Times New Roman" w:cs="Times New Roman"/>
      <w:b/>
      <w:sz w:val="32"/>
      <w:szCs w:val="20"/>
      <w:lang w:eastAsia="ar-SA"/>
    </w:rPr>
  </w:style>
  <w:style w:type="character" w:customStyle="1" w:styleId="50">
    <w:name w:val="Заголовок 5 Знак"/>
    <w:link w:val="5"/>
    <w:rsid w:val="005E1A56"/>
    <w:rPr>
      <w:rFonts w:ascii="Times New Roman" w:eastAsia="Times New Roman" w:hAnsi="Times New Roman" w:cs="Times New Roman"/>
      <w:b/>
      <w:sz w:val="20"/>
      <w:szCs w:val="20"/>
      <w:lang w:eastAsia="ar-SA"/>
    </w:rPr>
  </w:style>
  <w:style w:type="character" w:customStyle="1" w:styleId="60">
    <w:name w:val="Заголовок 6 Знак"/>
    <w:link w:val="6"/>
    <w:rsid w:val="005E1A56"/>
    <w:rPr>
      <w:rFonts w:ascii="Times New Roman" w:eastAsia="Times New Roman" w:hAnsi="Times New Roman" w:cs="Times New Roman"/>
      <w:b/>
      <w:sz w:val="20"/>
      <w:szCs w:val="20"/>
      <w:lang w:eastAsia="ar-SA"/>
    </w:rPr>
  </w:style>
  <w:style w:type="character" w:customStyle="1" w:styleId="WW-Absatz-Standardschriftart111111111111111111111111">
    <w:name w:val="WW-Absatz-Standardschriftart111111111111111111111111"/>
    <w:rsid w:val="00D45A97"/>
  </w:style>
  <w:style w:type="character" w:customStyle="1" w:styleId="s2">
    <w:name w:val="s2"/>
    <w:rsid w:val="00D45A97"/>
  </w:style>
  <w:style w:type="character" w:customStyle="1" w:styleId="apple-converted-space">
    <w:name w:val="apple-converted-space"/>
    <w:rsid w:val="00D45A97"/>
  </w:style>
  <w:style w:type="character" w:customStyle="1" w:styleId="s3">
    <w:name w:val="s3"/>
    <w:rsid w:val="00D45A97"/>
  </w:style>
  <w:style w:type="paragraph" w:customStyle="1" w:styleId="p1">
    <w:name w:val="p1"/>
    <w:basedOn w:val="a"/>
    <w:rsid w:val="00D45A97"/>
    <w:pPr>
      <w:spacing w:before="100" w:beforeAutospacing="1" w:after="100" w:afterAutospacing="1" w:line="240" w:lineRule="auto"/>
    </w:pPr>
    <w:rPr>
      <w:rFonts w:ascii="Times New Roman" w:hAnsi="Times New Roman"/>
      <w:sz w:val="24"/>
      <w:szCs w:val="24"/>
    </w:rPr>
  </w:style>
  <w:style w:type="paragraph" w:styleId="ac">
    <w:name w:val="header"/>
    <w:basedOn w:val="a"/>
    <w:link w:val="ad"/>
    <w:uiPriority w:val="99"/>
    <w:unhideWhenUsed/>
    <w:rsid w:val="00264E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64ED5"/>
  </w:style>
  <w:style w:type="paragraph" w:styleId="ae">
    <w:name w:val="footer"/>
    <w:basedOn w:val="a"/>
    <w:link w:val="af"/>
    <w:uiPriority w:val="99"/>
    <w:unhideWhenUsed/>
    <w:rsid w:val="00264E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64ED5"/>
  </w:style>
  <w:style w:type="table" w:customStyle="1" w:styleId="14">
    <w:name w:val="Сетка таблицы1"/>
    <w:basedOn w:val="a1"/>
    <w:next w:val="ab"/>
    <w:uiPriority w:val="59"/>
    <w:rsid w:val="00C8761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2978</Words>
  <Characters>16981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ОАО "Адыггаз"</Company>
  <LinksUpToDate>false</LinksUpToDate>
  <CharactersWithSpaces>19920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cp:lastModifiedBy>Пупышев Алексей Михайлович</cp:lastModifiedBy>
  <cp:revision>20</cp:revision>
  <cp:lastPrinted>2016-03-23T11:19:00Z</cp:lastPrinted>
  <dcterms:created xsi:type="dcterms:W3CDTF">2021-09-01T10:05:00Z</dcterms:created>
  <dcterms:modified xsi:type="dcterms:W3CDTF">2021-09-23T10:09:00Z</dcterms:modified>
</cp:coreProperties>
</file>