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D29" w:rsidRDefault="000C70B9" w:rsidP="004D2561">
      <w:pPr>
        <w:ind w:firstLine="567"/>
        <w:jc w:val="center"/>
        <w:rPr>
          <w:b/>
          <w:bCs/>
          <w:sz w:val="24"/>
          <w:szCs w:val="24"/>
        </w:rPr>
      </w:pPr>
      <w:r w:rsidRPr="004D2561">
        <w:rPr>
          <w:b/>
          <w:bCs/>
          <w:sz w:val="24"/>
          <w:szCs w:val="24"/>
        </w:rPr>
        <w:t>ДОГОВОР №____</w:t>
      </w:r>
    </w:p>
    <w:p w:rsidR="000C70B9" w:rsidRPr="004D2561" w:rsidRDefault="000C70B9" w:rsidP="004D2561">
      <w:pPr>
        <w:ind w:firstLine="567"/>
        <w:jc w:val="center"/>
        <w:rPr>
          <w:b/>
          <w:bCs/>
          <w:sz w:val="24"/>
          <w:szCs w:val="24"/>
        </w:rPr>
      </w:pPr>
      <w:r w:rsidRPr="004D2561">
        <w:rPr>
          <w:b/>
          <w:bCs/>
          <w:sz w:val="24"/>
          <w:szCs w:val="24"/>
        </w:rPr>
        <w:t>на выполнение проектных работ</w:t>
      </w:r>
    </w:p>
    <w:p w:rsidR="000C70B9" w:rsidRPr="004D2561" w:rsidRDefault="000C70B9" w:rsidP="004D2561">
      <w:pPr>
        <w:ind w:firstLine="567"/>
        <w:rPr>
          <w:sz w:val="24"/>
          <w:szCs w:val="24"/>
        </w:rPr>
      </w:pPr>
    </w:p>
    <w:p w:rsidR="00F07EC1" w:rsidRPr="00F07EC1" w:rsidRDefault="00F07EC1" w:rsidP="00F07EC1">
      <w:pPr>
        <w:jc w:val="both"/>
        <w:rPr>
          <w:rFonts w:eastAsia="SimSun"/>
          <w:color w:val="FF0000"/>
          <w:sz w:val="24"/>
          <w:szCs w:val="24"/>
        </w:rPr>
      </w:pPr>
      <w:r w:rsidRPr="00F07EC1">
        <w:rPr>
          <w:rFonts w:eastAsia="SimSun"/>
          <w:sz w:val="24"/>
          <w:szCs w:val="24"/>
        </w:rPr>
        <w:t xml:space="preserve">г.  </w:t>
      </w:r>
      <w:r w:rsidR="00FD39DE">
        <w:rPr>
          <w:rFonts w:eastAsia="SimSun"/>
          <w:sz w:val="24"/>
          <w:szCs w:val="24"/>
        </w:rPr>
        <w:t>Челябинск</w:t>
      </w:r>
    </w:p>
    <w:p w:rsidR="000C70B9" w:rsidRPr="004D2561" w:rsidRDefault="000C70B9" w:rsidP="004D2561">
      <w:pPr>
        <w:ind w:firstLine="567"/>
        <w:rPr>
          <w:sz w:val="24"/>
          <w:szCs w:val="24"/>
        </w:rPr>
      </w:pPr>
    </w:p>
    <w:p w:rsidR="000C70B9" w:rsidRPr="004D2561" w:rsidRDefault="000C70B9" w:rsidP="004D2561">
      <w:pPr>
        <w:ind w:firstLine="567"/>
        <w:jc w:val="both"/>
        <w:rPr>
          <w:sz w:val="24"/>
          <w:szCs w:val="24"/>
        </w:rPr>
      </w:pPr>
      <w:r w:rsidRPr="004D2561">
        <w:rPr>
          <w:i/>
          <w:iCs/>
          <w:sz w:val="24"/>
          <w:szCs w:val="24"/>
        </w:rPr>
        <w:t>(Наименование контрагента)</w:t>
      </w:r>
      <w:r w:rsidRPr="004D2561">
        <w:rPr>
          <w:sz w:val="24"/>
          <w:szCs w:val="24"/>
        </w:rPr>
        <w:t xml:space="preserve">, именуемое в дальнейшем «ИСПОЛНИТЕЛЬ», в лице </w:t>
      </w:r>
      <w:r w:rsidRPr="004D2561">
        <w:rPr>
          <w:i/>
          <w:iCs/>
          <w:sz w:val="24"/>
          <w:szCs w:val="24"/>
        </w:rPr>
        <w:t>(должность, ФИО)</w:t>
      </w:r>
      <w:r w:rsidRPr="004D2561">
        <w:rPr>
          <w:sz w:val="24"/>
          <w:szCs w:val="24"/>
        </w:rPr>
        <w:t xml:space="preserve">, действующего на основании </w:t>
      </w:r>
      <w:r w:rsidRPr="004D2561">
        <w:rPr>
          <w:i/>
          <w:iCs/>
          <w:sz w:val="24"/>
          <w:szCs w:val="24"/>
        </w:rPr>
        <w:t>______</w:t>
      </w:r>
      <w:r w:rsidR="003547E2">
        <w:rPr>
          <w:i/>
          <w:iCs/>
          <w:sz w:val="24"/>
          <w:szCs w:val="24"/>
        </w:rPr>
        <w:t>_</w:t>
      </w:r>
      <w:r w:rsidRPr="004D2561">
        <w:rPr>
          <w:noProof/>
          <w:sz w:val="24"/>
          <w:szCs w:val="24"/>
        </w:rPr>
        <w:t>,</w:t>
      </w:r>
      <w:r w:rsidRPr="004D2561">
        <w:rPr>
          <w:sz w:val="24"/>
          <w:szCs w:val="24"/>
        </w:rPr>
        <w:t xml:space="preserve"> с одной стороны, и </w:t>
      </w:r>
    </w:p>
    <w:p w:rsidR="000C70B9" w:rsidRPr="004D2561" w:rsidRDefault="00FD39DE" w:rsidP="004D2561">
      <w:pPr>
        <w:ind w:firstLine="567"/>
        <w:jc w:val="both"/>
        <w:rPr>
          <w:sz w:val="24"/>
          <w:szCs w:val="24"/>
        </w:rPr>
      </w:pPr>
      <w:r w:rsidRPr="00FD39DE">
        <w:rPr>
          <w:b/>
          <w:sz w:val="24"/>
          <w:szCs w:val="24"/>
        </w:rPr>
        <w:t>Акционерное общество «Челябинскгоргаз»</w:t>
      </w:r>
      <w:r w:rsidR="000C70B9" w:rsidRPr="004D2561">
        <w:rPr>
          <w:sz w:val="24"/>
          <w:szCs w:val="24"/>
        </w:rPr>
        <w:t>, именуемое в дальнейшем «</w:t>
      </w:r>
      <w:r w:rsidR="000C70B9" w:rsidRPr="00FD39DE">
        <w:rPr>
          <w:b/>
          <w:sz w:val="24"/>
          <w:szCs w:val="24"/>
        </w:rPr>
        <w:t>ЗАКАЗЧИК</w:t>
      </w:r>
      <w:r w:rsidR="000C70B9" w:rsidRPr="004D2561">
        <w:rPr>
          <w:sz w:val="24"/>
          <w:szCs w:val="24"/>
        </w:rPr>
        <w:t>», в лице</w:t>
      </w:r>
      <w:r w:rsidR="004D2561" w:rsidRPr="004D2561">
        <w:rPr>
          <w:sz w:val="24"/>
          <w:szCs w:val="24"/>
        </w:rPr>
        <w:t xml:space="preserve"> </w:t>
      </w:r>
      <w:r w:rsidRPr="00FD39DE">
        <w:rPr>
          <w:b/>
          <w:sz w:val="24"/>
          <w:szCs w:val="24"/>
        </w:rPr>
        <w:t xml:space="preserve">Генерального директора </w:t>
      </w:r>
      <w:proofErr w:type="spellStart"/>
      <w:r w:rsidRPr="00FD39DE">
        <w:rPr>
          <w:b/>
          <w:sz w:val="24"/>
          <w:szCs w:val="24"/>
        </w:rPr>
        <w:t>Серадского</w:t>
      </w:r>
      <w:proofErr w:type="spellEnd"/>
      <w:r w:rsidRPr="00FD39DE">
        <w:rPr>
          <w:b/>
          <w:sz w:val="24"/>
          <w:szCs w:val="24"/>
        </w:rPr>
        <w:t xml:space="preserve"> Владимира Григорьевича</w:t>
      </w:r>
      <w:r>
        <w:rPr>
          <w:sz w:val="24"/>
          <w:szCs w:val="24"/>
        </w:rPr>
        <w:t>,</w:t>
      </w:r>
      <w:r w:rsidR="000C70B9" w:rsidRPr="004D2561">
        <w:rPr>
          <w:sz w:val="24"/>
          <w:szCs w:val="24"/>
        </w:rPr>
        <w:t xml:space="preserve"> действующего</w:t>
      </w:r>
      <w:r>
        <w:rPr>
          <w:sz w:val="24"/>
          <w:szCs w:val="24"/>
        </w:rPr>
        <w:t xml:space="preserve"> </w:t>
      </w:r>
      <w:r w:rsidR="000C70B9" w:rsidRPr="004D2561">
        <w:rPr>
          <w:sz w:val="24"/>
          <w:szCs w:val="24"/>
        </w:rPr>
        <w:t xml:space="preserve">на основании </w:t>
      </w:r>
      <w:r w:rsidRPr="00FD39DE">
        <w:rPr>
          <w:b/>
          <w:sz w:val="24"/>
          <w:szCs w:val="24"/>
        </w:rPr>
        <w:t>Устава</w:t>
      </w:r>
      <w:r w:rsidR="000C70B9" w:rsidRPr="004D2561">
        <w:rPr>
          <w:sz w:val="24"/>
          <w:szCs w:val="24"/>
        </w:rPr>
        <w:t>, с другой стороны, вместе именуемые «Стороны», заключили настоящий договор (далее – Договор) о нижеследующем:</w:t>
      </w:r>
    </w:p>
    <w:p w:rsidR="000C70B9" w:rsidRPr="004D2561" w:rsidRDefault="000C70B9" w:rsidP="004D2561">
      <w:pPr>
        <w:ind w:firstLine="567"/>
        <w:jc w:val="both"/>
        <w:rPr>
          <w:sz w:val="24"/>
          <w:szCs w:val="24"/>
        </w:rPr>
      </w:pPr>
    </w:p>
    <w:p w:rsidR="000C70B9" w:rsidRDefault="000C70B9" w:rsidP="009E3D29">
      <w:pPr>
        <w:numPr>
          <w:ilvl w:val="0"/>
          <w:numId w:val="1"/>
        </w:numPr>
        <w:tabs>
          <w:tab w:val="clear" w:pos="3210"/>
        </w:tabs>
        <w:ind w:left="0" w:firstLine="567"/>
        <w:jc w:val="center"/>
        <w:rPr>
          <w:b/>
          <w:bCs/>
          <w:sz w:val="24"/>
          <w:szCs w:val="24"/>
        </w:rPr>
      </w:pPr>
      <w:r w:rsidRPr="004D2561">
        <w:rPr>
          <w:b/>
          <w:bCs/>
          <w:sz w:val="24"/>
          <w:szCs w:val="24"/>
        </w:rPr>
        <w:t>ПРЕДМЕТ ДОГОВОРА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4D2561">
        <w:rPr>
          <w:sz w:val="24"/>
          <w:szCs w:val="24"/>
        </w:rPr>
        <w:t>По настоящему договору ИСПОЛНИТЕЛЬ обязуется по заданию ЗАКАЗЧИКА р</w:t>
      </w:r>
      <w:r w:rsidR="009E3D29">
        <w:rPr>
          <w:sz w:val="24"/>
          <w:szCs w:val="24"/>
        </w:rPr>
        <w:t>азработать проектн</w:t>
      </w:r>
      <w:r w:rsidR="002156D4">
        <w:rPr>
          <w:sz w:val="24"/>
          <w:szCs w:val="24"/>
        </w:rPr>
        <w:t>о-сметн</w:t>
      </w:r>
      <w:r w:rsidRPr="004D2561">
        <w:rPr>
          <w:sz w:val="24"/>
          <w:szCs w:val="24"/>
        </w:rPr>
        <w:t>ую документацию на объектах в соответствии с Техническим заданием (Приложени</w:t>
      </w:r>
      <w:r w:rsidR="009E3D29">
        <w:rPr>
          <w:sz w:val="24"/>
          <w:szCs w:val="24"/>
        </w:rPr>
        <w:t>е</w:t>
      </w:r>
      <w:r w:rsidR="004D2561">
        <w:rPr>
          <w:sz w:val="24"/>
          <w:szCs w:val="24"/>
        </w:rPr>
        <w:t xml:space="preserve"> №</w:t>
      </w:r>
      <w:r w:rsidRPr="004D2561">
        <w:rPr>
          <w:sz w:val="24"/>
          <w:szCs w:val="24"/>
        </w:rPr>
        <w:t xml:space="preserve"> 1</w:t>
      </w:r>
      <w:r w:rsidR="004D2561">
        <w:rPr>
          <w:sz w:val="24"/>
          <w:szCs w:val="24"/>
        </w:rPr>
        <w:t xml:space="preserve"> к настоящему Договору</w:t>
      </w:r>
      <w:r w:rsidRPr="004D2561">
        <w:rPr>
          <w:sz w:val="24"/>
          <w:szCs w:val="24"/>
        </w:rPr>
        <w:t>), а также прочими исходными данными, предоставленными ЗАКАЗЧИКОМ, а ЗАКАЗЧИК обязуется принять и оплатить результат выполненных работ.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4D2561">
        <w:rPr>
          <w:sz w:val="24"/>
          <w:szCs w:val="24"/>
        </w:rPr>
        <w:t>Сроки выполнения работ и сроки их оплаты определены в Календарном плане (Приложение</w:t>
      </w:r>
      <w:r w:rsidR="00726B91">
        <w:rPr>
          <w:sz w:val="24"/>
          <w:szCs w:val="24"/>
        </w:rPr>
        <w:t xml:space="preserve"> №</w:t>
      </w:r>
      <w:r w:rsidRPr="004D2561">
        <w:rPr>
          <w:sz w:val="24"/>
          <w:szCs w:val="24"/>
        </w:rPr>
        <w:t xml:space="preserve"> </w:t>
      </w:r>
      <w:r w:rsidR="009E3D29">
        <w:rPr>
          <w:sz w:val="24"/>
          <w:szCs w:val="24"/>
        </w:rPr>
        <w:t>2</w:t>
      </w:r>
      <w:r w:rsidR="00726B91">
        <w:rPr>
          <w:sz w:val="24"/>
          <w:szCs w:val="24"/>
        </w:rPr>
        <w:t xml:space="preserve"> к настоящему Договору</w:t>
      </w:r>
      <w:r w:rsidRPr="004D2561">
        <w:rPr>
          <w:sz w:val="24"/>
          <w:szCs w:val="24"/>
        </w:rPr>
        <w:t>).</w:t>
      </w:r>
    </w:p>
    <w:p w:rsidR="000C70B9" w:rsidRPr="004D2561" w:rsidRDefault="009E3D29" w:rsidP="004D2561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Готовая проект</w:t>
      </w:r>
      <w:r w:rsidR="002156D4">
        <w:rPr>
          <w:sz w:val="24"/>
          <w:szCs w:val="24"/>
        </w:rPr>
        <w:t>но-смет</w:t>
      </w:r>
      <w:r>
        <w:rPr>
          <w:sz w:val="24"/>
          <w:szCs w:val="24"/>
        </w:rPr>
        <w:t>н</w:t>
      </w:r>
      <w:r w:rsidR="000C70B9" w:rsidRPr="004D2561">
        <w:rPr>
          <w:sz w:val="24"/>
          <w:szCs w:val="24"/>
        </w:rPr>
        <w:t>ая документация передается ИСПОЛНИТЕЛЕМ ЗАКАЗЧИКУ по Акту приема-передачи выполненных работ в срок, указанный в Календарном плане</w:t>
      </w:r>
      <w:r>
        <w:rPr>
          <w:sz w:val="24"/>
          <w:szCs w:val="24"/>
        </w:rPr>
        <w:t xml:space="preserve"> (Приложение № 2</w:t>
      </w:r>
      <w:r w:rsidR="00726B91">
        <w:rPr>
          <w:sz w:val="24"/>
          <w:szCs w:val="24"/>
        </w:rPr>
        <w:t xml:space="preserve"> к настоящему Договору)</w:t>
      </w:r>
      <w:r w:rsidR="000C70B9" w:rsidRPr="004D2561">
        <w:rPr>
          <w:sz w:val="24"/>
          <w:szCs w:val="24"/>
        </w:rPr>
        <w:t>, в виде и в к</w:t>
      </w:r>
      <w:r w:rsidR="00761C11">
        <w:rPr>
          <w:sz w:val="24"/>
          <w:szCs w:val="24"/>
        </w:rPr>
        <w:t>оличестве экземпляров, указанных</w:t>
      </w:r>
      <w:r w:rsidR="000C70B9" w:rsidRPr="004D2561">
        <w:rPr>
          <w:sz w:val="24"/>
          <w:szCs w:val="24"/>
        </w:rPr>
        <w:t xml:space="preserve"> в Техническом задании</w:t>
      </w:r>
      <w:r w:rsidR="00320D04">
        <w:rPr>
          <w:sz w:val="24"/>
          <w:szCs w:val="24"/>
        </w:rPr>
        <w:t xml:space="preserve"> (Приложение № 1 к настоящему Договору)</w:t>
      </w:r>
      <w:r w:rsidR="000C70B9" w:rsidRPr="004D2561">
        <w:rPr>
          <w:sz w:val="24"/>
          <w:szCs w:val="24"/>
        </w:rPr>
        <w:t>.</w:t>
      </w:r>
    </w:p>
    <w:p w:rsidR="000C70B9" w:rsidRDefault="000C70B9" w:rsidP="00E52211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4D2561">
        <w:rPr>
          <w:sz w:val="24"/>
          <w:szCs w:val="24"/>
        </w:rPr>
        <w:t>Работы выполняются иждивением ИСПОЛНИТЕЛЯ - из его мате</w:t>
      </w:r>
      <w:r w:rsidR="00320D04">
        <w:rPr>
          <w:sz w:val="24"/>
          <w:szCs w:val="24"/>
        </w:rPr>
        <w:t xml:space="preserve">риалов, его силами и средствами </w:t>
      </w:r>
      <w:r w:rsidR="00C214B6">
        <w:rPr>
          <w:sz w:val="24"/>
          <w:szCs w:val="24"/>
        </w:rPr>
        <w:t>и(или) силами и средствами привлеченных им третьих лиц.</w:t>
      </w:r>
    </w:p>
    <w:p w:rsidR="00E52211" w:rsidRDefault="00E52211" w:rsidP="00E52211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E52211">
        <w:rPr>
          <w:sz w:val="24"/>
          <w:szCs w:val="24"/>
        </w:rPr>
        <w:t>Гарантийный срок на выполненные работы составляет __________ со дня подписания обеими Сторонами Акта приема-передачи выполненных работ.</w:t>
      </w:r>
    </w:p>
    <w:p w:rsidR="000C70B9" w:rsidRPr="004D2561" w:rsidRDefault="000C70B9" w:rsidP="004D2561">
      <w:pPr>
        <w:ind w:firstLine="567"/>
        <w:rPr>
          <w:sz w:val="24"/>
          <w:szCs w:val="24"/>
        </w:rPr>
      </w:pPr>
    </w:p>
    <w:p w:rsidR="000C70B9" w:rsidRDefault="000C70B9" w:rsidP="009E3D29">
      <w:pPr>
        <w:numPr>
          <w:ilvl w:val="0"/>
          <w:numId w:val="1"/>
        </w:numPr>
        <w:tabs>
          <w:tab w:val="clear" w:pos="3210"/>
        </w:tabs>
        <w:ind w:left="0" w:firstLine="567"/>
        <w:jc w:val="center"/>
        <w:rPr>
          <w:b/>
          <w:bCs/>
          <w:sz w:val="24"/>
          <w:szCs w:val="24"/>
        </w:rPr>
      </w:pPr>
      <w:r w:rsidRPr="004D2561">
        <w:rPr>
          <w:b/>
          <w:bCs/>
          <w:sz w:val="24"/>
          <w:szCs w:val="24"/>
        </w:rPr>
        <w:t>ОБЯЗАННОСТИ СТОРОН</w:t>
      </w:r>
    </w:p>
    <w:p w:rsidR="000C70B9" w:rsidRPr="00320D04" w:rsidRDefault="000C70B9" w:rsidP="004D2561">
      <w:pPr>
        <w:numPr>
          <w:ilvl w:val="1"/>
          <w:numId w:val="1"/>
        </w:numPr>
        <w:autoSpaceDE w:val="0"/>
        <w:autoSpaceDN w:val="0"/>
        <w:adjustRightInd w:val="0"/>
        <w:ind w:left="0" w:firstLine="567"/>
        <w:rPr>
          <w:b/>
          <w:sz w:val="24"/>
          <w:szCs w:val="24"/>
        </w:rPr>
      </w:pPr>
      <w:r w:rsidRPr="00320D04">
        <w:rPr>
          <w:b/>
          <w:sz w:val="24"/>
          <w:szCs w:val="24"/>
        </w:rPr>
        <w:t>ЗАКАЗЧИК обязуется:</w:t>
      </w:r>
    </w:p>
    <w:p w:rsidR="000C70B9" w:rsidRPr="004D2561" w:rsidRDefault="000C70B9" w:rsidP="004D2561">
      <w:pPr>
        <w:numPr>
          <w:ilvl w:val="2"/>
          <w:numId w:val="1"/>
        </w:numPr>
        <w:ind w:left="0" w:firstLine="567"/>
        <w:jc w:val="both"/>
        <w:rPr>
          <w:sz w:val="24"/>
          <w:szCs w:val="24"/>
        </w:rPr>
      </w:pPr>
      <w:r w:rsidRPr="004D2561">
        <w:rPr>
          <w:sz w:val="24"/>
          <w:szCs w:val="24"/>
        </w:rPr>
        <w:t>передать ИСПОЛНИТЕЛЮ исходные данные, необходимые для выполнения работ, предусмотренных настоящим договором в соответствии с Техническим заданием</w:t>
      </w:r>
      <w:r w:rsidR="00C214B6">
        <w:rPr>
          <w:sz w:val="24"/>
          <w:szCs w:val="24"/>
        </w:rPr>
        <w:t xml:space="preserve"> (Приложение № 1 к настоящему Договору)</w:t>
      </w:r>
      <w:r w:rsidRPr="004D2561">
        <w:rPr>
          <w:sz w:val="24"/>
          <w:szCs w:val="24"/>
        </w:rPr>
        <w:t>;</w:t>
      </w:r>
    </w:p>
    <w:p w:rsidR="000C70B9" w:rsidRPr="004D2561" w:rsidRDefault="000C70B9" w:rsidP="004D2561">
      <w:pPr>
        <w:numPr>
          <w:ilvl w:val="2"/>
          <w:numId w:val="1"/>
        </w:numPr>
        <w:ind w:left="0" w:firstLine="567"/>
        <w:jc w:val="both"/>
        <w:rPr>
          <w:sz w:val="24"/>
          <w:szCs w:val="24"/>
        </w:rPr>
      </w:pPr>
      <w:r w:rsidRPr="004D2561">
        <w:rPr>
          <w:sz w:val="24"/>
          <w:szCs w:val="24"/>
        </w:rPr>
        <w:t>оплатить ИСПОЛНИТЕЛЮ стоимость работ на условиях, предусмотренных в настоящем договоре;</w:t>
      </w:r>
    </w:p>
    <w:p w:rsidR="000C70B9" w:rsidRPr="004D2561" w:rsidRDefault="000C70B9" w:rsidP="004D2561">
      <w:pPr>
        <w:numPr>
          <w:ilvl w:val="2"/>
          <w:numId w:val="1"/>
        </w:numPr>
        <w:ind w:left="0" w:firstLine="567"/>
        <w:jc w:val="both"/>
        <w:rPr>
          <w:sz w:val="24"/>
          <w:szCs w:val="24"/>
        </w:rPr>
      </w:pPr>
      <w:r w:rsidRPr="004D2561">
        <w:rPr>
          <w:sz w:val="24"/>
          <w:szCs w:val="24"/>
        </w:rPr>
        <w:t>оказывать содействие ИСПОЛНИТЕЛЮ в выполнении проект</w:t>
      </w:r>
      <w:r w:rsidR="002156D4">
        <w:rPr>
          <w:sz w:val="24"/>
          <w:szCs w:val="24"/>
        </w:rPr>
        <w:t>но-смет</w:t>
      </w:r>
      <w:r w:rsidRPr="004D2561">
        <w:rPr>
          <w:sz w:val="24"/>
          <w:szCs w:val="24"/>
        </w:rPr>
        <w:t xml:space="preserve">ных работ в объеме </w:t>
      </w:r>
      <w:r w:rsidR="00781EA9">
        <w:rPr>
          <w:sz w:val="24"/>
          <w:szCs w:val="24"/>
        </w:rPr>
        <w:t>и на условиях, предусмотренных Д</w:t>
      </w:r>
      <w:r w:rsidRPr="004D2561">
        <w:rPr>
          <w:sz w:val="24"/>
          <w:szCs w:val="24"/>
        </w:rPr>
        <w:t>оговором;</w:t>
      </w:r>
    </w:p>
    <w:p w:rsidR="000C70B9" w:rsidRPr="004D2561" w:rsidRDefault="000C70B9" w:rsidP="004D2561">
      <w:pPr>
        <w:numPr>
          <w:ilvl w:val="2"/>
          <w:numId w:val="1"/>
        </w:numPr>
        <w:ind w:left="0" w:firstLine="567"/>
        <w:jc w:val="both"/>
        <w:rPr>
          <w:sz w:val="24"/>
          <w:szCs w:val="24"/>
        </w:rPr>
      </w:pPr>
      <w:r w:rsidRPr="004D2561">
        <w:rPr>
          <w:sz w:val="24"/>
          <w:szCs w:val="24"/>
        </w:rPr>
        <w:t>принять надлежаще исполненный результат работ, выполненных ИСПОЛНИТЕЛЕМ, по Акту приема-передачи выполненных работ.</w:t>
      </w:r>
    </w:p>
    <w:p w:rsidR="000C70B9" w:rsidRDefault="000C70B9" w:rsidP="004D2561">
      <w:pPr>
        <w:ind w:firstLine="567"/>
        <w:jc w:val="both"/>
        <w:rPr>
          <w:sz w:val="24"/>
          <w:szCs w:val="24"/>
        </w:rPr>
      </w:pPr>
    </w:p>
    <w:p w:rsidR="000C70B9" w:rsidRPr="00320D04" w:rsidRDefault="000C70B9" w:rsidP="004D2561">
      <w:pPr>
        <w:numPr>
          <w:ilvl w:val="1"/>
          <w:numId w:val="1"/>
        </w:numPr>
        <w:ind w:left="0" w:firstLine="567"/>
        <w:jc w:val="both"/>
        <w:rPr>
          <w:b/>
          <w:sz w:val="24"/>
          <w:szCs w:val="24"/>
        </w:rPr>
      </w:pPr>
      <w:r w:rsidRPr="00320D04">
        <w:rPr>
          <w:b/>
          <w:sz w:val="24"/>
          <w:szCs w:val="24"/>
        </w:rPr>
        <w:t>ИСПОЛНИТЕЛЬ обязуется:</w:t>
      </w:r>
    </w:p>
    <w:p w:rsidR="000C70B9" w:rsidRPr="004D2561" w:rsidRDefault="000C70B9" w:rsidP="00C16D39">
      <w:pPr>
        <w:numPr>
          <w:ilvl w:val="2"/>
          <w:numId w:val="1"/>
        </w:numPr>
        <w:ind w:left="0" w:firstLine="567"/>
        <w:jc w:val="both"/>
        <w:rPr>
          <w:sz w:val="24"/>
          <w:szCs w:val="24"/>
        </w:rPr>
      </w:pPr>
      <w:r w:rsidRPr="004D2561">
        <w:rPr>
          <w:sz w:val="24"/>
          <w:szCs w:val="24"/>
        </w:rPr>
        <w:t>подго</w:t>
      </w:r>
      <w:r w:rsidR="009E3D29">
        <w:rPr>
          <w:sz w:val="24"/>
          <w:szCs w:val="24"/>
        </w:rPr>
        <w:t>товить и передать проект</w:t>
      </w:r>
      <w:r w:rsidR="002156D4">
        <w:rPr>
          <w:sz w:val="24"/>
          <w:szCs w:val="24"/>
        </w:rPr>
        <w:t>но-сметную</w:t>
      </w:r>
      <w:r w:rsidRPr="004D2561">
        <w:rPr>
          <w:sz w:val="24"/>
          <w:szCs w:val="24"/>
        </w:rPr>
        <w:t xml:space="preserve"> документаци</w:t>
      </w:r>
      <w:r w:rsidR="00F07EC1">
        <w:rPr>
          <w:sz w:val="24"/>
          <w:szCs w:val="24"/>
        </w:rPr>
        <w:t>ю в объеме согласно Техническому заданию</w:t>
      </w:r>
      <w:r w:rsidR="00C214B6">
        <w:rPr>
          <w:sz w:val="24"/>
          <w:szCs w:val="24"/>
        </w:rPr>
        <w:t xml:space="preserve"> (Приложение № 1 к настоящему Договору)</w:t>
      </w:r>
      <w:r w:rsidRPr="004D2561">
        <w:rPr>
          <w:sz w:val="24"/>
          <w:szCs w:val="24"/>
        </w:rPr>
        <w:t xml:space="preserve"> и в сроки, установленные Календарным планом</w:t>
      </w:r>
      <w:r w:rsidR="00C214B6">
        <w:rPr>
          <w:sz w:val="24"/>
          <w:szCs w:val="24"/>
        </w:rPr>
        <w:t xml:space="preserve"> (Приложение № </w:t>
      </w:r>
      <w:r w:rsidR="009E3D29">
        <w:rPr>
          <w:sz w:val="24"/>
          <w:szCs w:val="24"/>
        </w:rPr>
        <w:t>2</w:t>
      </w:r>
      <w:r w:rsidR="00C214B6">
        <w:rPr>
          <w:sz w:val="24"/>
          <w:szCs w:val="24"/>
        </w:rPr>
        <w:t xml:space="preserve"> к настоящему Договору)</w:t>
      </w:r>
      <w:r w:rsidRPr="004D2561">
        <w:rPr>
          <w:sz w:val="24"/>
          <w:szCs w:val="24"/>
        </w:rPr>
        <w:t>, соблюдать требования, содержащиеся в задании и других исходных данных для работ, и вправе отступить от них только с согласия ЗАКАЗЧИКА;</w:t>
      </w:r>
    </w:p>
    <w:p w:rsidR="000C70B9" w:rsidRPr="004D2561" w:rsidRDefault="009E3D29" w:rsidP="00C16D39">
      <w:pPr>
        <w:numPr>
          <w:ilvl w:val="2"/>
          <w:numId w:val="1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 передавать проект</w:t>
      </w:r>
      <w:r w:rsidR="002156D4">
        <w:rPr>
          <w:sz w:val="24"/>
          <w:szCs w:val="24"/>
        </w:rPr>
        <w:t>но-смет</w:t>
      </w:r>
      <w:r>
        <w:rPr>
          <w:sz w:val="24"/>
          <w:szCs w:val="24"/>
        </w:rPr>
        <w:t>н</w:t>
      </w:r>
      <w:r w:rsidR="000C70B9" w:rsidRPr="004D2561">
        <w:rPr>
          <w:sz w:val="24"/>
          <w:szCs w:val="24"/>
        </w:rPr>
        <w:t>ую документацию и сведения, содержащиеся в ней, третьим лицам без письменного согласия ЗАКАЗЧИКА;</w:t>
      </w:r>
    </w:p>
    <w:p w:rsidR="000C70B9" w:rsidRPr="004D2561" w:rsidRDefault="000C70B9" w:rsidP="00C16D39">
      <w:pPr>
        <w:numPr>
          <w:ilvl w:val="2"/>
          <w:numId w:val="1"/>
        </w:numPr>
        <w:ind w:left="0" w:firstLine="567"/>
        <w:jc w:val="both"/>
        <w:rPr>
          <w:sz w:val="24"/>
          <w:szCs w:val="24"/>
        </w:rPr>
      </w:pPr>
      <w:r w:rsidRPr="004D2561">
        <w:rPr>
          <w:sz w:val="24"/>
          <w:szCs w:val="24"/>
        </w:rPr>
        <w:t>с</w:t>
      </w:r>
      <w:r w:rsidR="009E3D29">
        <w:rPr>
          <w:sz w:val="24"/>
          <w:szCs w:val="24"/>
        </w:rPr>
        <w:t xml:space="preserve">огласовать готовую </w:t>
      </w:r>
      <w:r w:rsidR="002156D4">
        <w:rPr>
          <w:sz w:val="24"/>
          <w:szCs w:val="24"/>
        </w:rPr>
        <w:t>проектно-сметн</w:t>
      </w:r>
      <w:r w:rsidR="002156D4" w:rsidRPr="004D2561">
        <w:rPr>
          <w:sz w:val="24"/>
          <w:szCs w:val="24"/>
        </w:rPr>
        <w:t>ую</w:t>
      </w:r>
      <w:r w:rsidRPr="004D2561">
        <w:rPr>
          <w:sz w:val="24"/>
          <w:szCs w:val="24"/>
        </w:rPr>
        <w:t xml:space="preserve"> документацию с ЗАКАЗЧИКОМ, а при необходимости - с компетентными государственными органами, органами местного самоуправления, иными заинтересованными организациями:</w:t>
      </w:r>
    </w:p>
    <w:p w:rsidR="000C70B9" w:rsidRPr="004D2561" w:rsidRDefault="000C70B9" w:rsidP="00C16D39">
      <w:pPr>
        <w:numPr>
          <w:ilvl w:val="2"/>
          <w:numId w:val="1"/>
        </w:numPr>
        <w:ind w:left="0" w:firstLine="567"/>
        <w:jc w:val="both"/>
        <w:rPr>
          <w:sz w:val="24"/>
          <w:szCs w:val="24"/>
        </w:rPr>
      </w:pPr>
      <w:r w:rsidRPr="004D2561">
        <w:rPr>
          <w:sz w:val="24"/>
          <w:szCs w:val="24"/>
        </w:rPr>
        <w:t xml:space="preserve">при возникновении необходимости в дополнительных работах или в разработке документации, получении разрешений и иных документов, не вошедших в задание на </w:t>
      </w:r>
      <w:r w:rsidRPr="004D2561">
        <w:rPr>
          <w:sz w:val="24"/>
          <w:szCs w:val="24"/>
        </w:rPr>
        <w:lastRenderedPageBreak/>
        <w:t>проектирование, но необходимых в дальнейшем для эксплуатации объекта, письменно уведомить ЗАКАЗЧИКА в течение 5 (пяти) дней с момента возникновения данных обстоятельств;</w:t>
      </w:r>
    </w:p>
    <w:p w:rsidR="000C70B9" w:rsidRDefault="000C70B9" w:rsidP="00C16D39">
      <w:pPr>
        <w:numPr>
          <w:ilvl w:val="2"/>
          <w:numId w:val="1"/>
        </w:numPr>
        <w:ind w:left="0" w:firstLine="567"/>
        <w:jc w:val="both"/>
        <w:rPr>
          <w:sz w:val="24"/>
          <w:szCs w:val="24"/>
        </w:rPr>
      </w:pPr>
      <w:r w:rsidRPr="004D2561">
        <w:rPr>
          <w:sz w:val="24"/>
          <w:szCs w:val="24"/>
        </w:rPr>
        <w:t xml:space="preserve">гарантировать ЗАКАЗЧИКУ отсутствие у третьих лиц права воспрепятствовать выполнению работ или ограничивать их выполнение на основе подготовленной ИСПОЛНИТЕЛЕМ </w:t>
      </w:r>
      <w:r w:rsidR="002156D4">
        <w:rPr>
          <w:sz w:val="24"/>
          <w:szCs w:val="24"/>
        </w:rPr>
        <w:t>проектно-сметн</w:t>
      </w:r>
      <w:r w:rsidR="002156D4" w:rsidRPr="004D2561">
        <w:rPr>
          <w:sz w:val="24"/>
          <w:szCs w:val="24"/>
        </w:rPr>
        <w:t xml:space="preserve">ую </w:t>
      </w:r>
      <w:r w:rsidR="002156D4">
        <w:rPr>
          <w:sz w:val="24"/>
          <w:szCs w:val="24"/>
        </w:rPr>
        <w:t>д</w:t>
      </w:r>
      <w:r w:rsidRPr="004D2561">
        <w:rPr>
          <w:sz w:val="24"/>
          <w:szCs w:val="24"/>
        </w:rPr>
        <w:t>окументации.</w:t>
      </w:r>
    </w:p>
    <w:p w:rsidR="00C16D39" w:rsidRDefault="00C16D39" w:rsidP="00CB6CA2">
      <w:pPr>
        <w:numPr>
          <w:ilvl w:val="2"/>
          <w:numId w:val="1"/>
        </w:numPr>
        <w:ind w:left="0" w:firstLine="567"/>
        <w:jc w:val="both"/>
        <w:rPr>
          <w:sz w:val="24"/>
          <w:szCs w:val="24"/>
        </w:rPr>
      </w:pPr>
      <w:r w:rsidRPr="00C16D39">
        <w:rPr>
          <w:sz w:val="24"/>
          <w:szCs w:val="24"/>
        </w:rPr>
        <w:t>В случае привлечения к выполнению работ по настоящему Договору субподрядчика (соисполнителя), И</w:t>
      </w:r>
      <w:r>
        <w:rPr>
          <w:sz w:val="24"/>
          <w:szCs w:val="24"/>
        </w:rPr>
        <w:t>СПОЛНИТЕЛЬ</w:t>
      </w:r>
      <w:r w:rsidRPr="00C16D39">
        <w:rPr>
          <w:sz w:val="24"/>
          <w:szCs w:val="24"/>
        </w:rPr>
        <w:t xml:space="preserve"> обязан в течение 1 (одного) рабочего дня с даты заключения договора с субподрядчиком направить З</w:t>
      </w:r>
      <w:r>
        <w:rPr>
          <w:sz w:val="24"/>
          <w:szCs w:val="24"/>
        </w:rPr>
        <w:t>АКАЗЧИКУ</w:t>
      </w:r>
      <w:r w:rsidRPr="00C16D39">
        <w:rPr>
          <w:sz w:val="24"/>
          <w:szCs w:val="24"/>
        </w:rPr>
        <w:t xml:space="preserve"> по электронной почте _____________ копию заключенного договора с обязательным указанием наименования субподрядчика, фирменного наименования субподрядчика, места нахождения субподрядчика, ИНН субподрядчика, предмета и цены договора, принадлежности субподрядчика к числу субъектов малого или среднего предпринимательства.</w:t>
      </w:r>
    </w:p>
    <w:p w:rsidR="00CB6CA2" w:rsidRDefault="00CB6CA2" w:rsidP="00CB6CA2">
      <w:pPr>
        <w:pStyle w:val="ae"/>
        <w:ind w:firstLine="567"/>
        <w:rPr>
          <w:rFonts w:ascii="Times New Roman" w:hAnsi="Times New Roman" w:cs="Times New Roman"/>
        </w:rPr>
      </w:pPr>
      <w:r w:rsidRPr="00D00A49">
        <w:rPr>
          <w:rFonts w:ascii="Times New Roman" w:hAnsi="Times New Roman" w:cs="Times New Roman"/>
        </w:rPr>
        <w:t>Исполнитель </w:t>
      </w:r>
      <w:r w:rsidR="00FD39DE">
        <w:rPr>
          <w:rFonts w:ascii="Times New Roman" w:hAnsi="Times New Roman" w:cs="Times New Roman"/>
        </w:rPr>
        <w:t xml:space="preserve">не </w:t>
      </w:r>
      <w:proofErr w:type="gramStart"/>
      <w:r w:rsidR="00FD39DE">
        <w:rPr>
          <w:rFonts w:ascii="Times New Roman" w:hAnsi="Times New Roman" w:cs="Times New Roman"/>
        </w:rPr>
        <w:t xml:space="preserve">обязан </w:t>
      </w:r>
      <w:r w:rsidRPr="00D00A49">
        <w:rPr>
          <w:rFonts w:ascii="Times New Roman" w:hAnsi="Times New Roman" w:cs="Times New Roman"/>
        </w:rPr>
        <w:t> привлекать</w:t>
      </w:r>
      <w:proofErr w:type="gramEnd"/>
      <w:r w:rsidRPr="00D00A49">
        <w:rPr>
          <w:rFonts w:ascii="Times New Roman" w:hAnsi="Times New Roman" w:cs="Times New Roman"/>
        </w:rPr>
        <w:t xml:space="preserve"> к исполнению договора субподрядчиков (соисполнителей) из числа субъектов малого или среднего предпринимательства.</w:t>
      </w:r>
    </w:p>
    <w:p w:rsidR="00781EA9" w:rsidRPr="004D2561" w:rsidRDefault="00781EA9" w:rsidP="00C16D39">
      <w:pPr>
        <w:ind w:left="567"/>
        <w:jc w:val="both"/>
        <w:rPr>
          <w:sz w:val="24"/>
          <w:szCs w:val="24"/>
        </w:rPr>
      </w:pPr>
    </w:p>
    <w:p w:rsidR="000C70B9" w:rsidRDefault="000C70B9" w:rsidP="009E3D29">
      <w:pPr>
        <w:numPr>
          <w:ilvl w:val="0"/>
          <w:numId w:val="1"/>
        </w:numPr>
        <w:tabs>
          <w:tab w:val="clear" w:pos="3210"/>
        </w:tabs>
        <w:ind w:left="0" w:firstLine="567"/>
        <w:jc w:val="center"/>
        <w:rPr>
          <w:b/>
          <w:bCs/>
          <w:sz w:val="24"/>
          <w:szCs w:val="24"/>
        </w:rPr>
      </w:pPr>
      <w:r w:rsidRPr="004D2561">
        <w:rPr>
          <w:b/>
          <w:bCs/>
          <w:sz w:val="24"/>
          <w:szCs w:val="24"/>
        </w:rPr>
        <w:t>СТОИМОСТЬ РАБОТ И ПОРЯДОК РАСЧЕТОВ</w:t>
      </w:r>
    </w:p>
    <w:p w:rsidR="000C70B9" w:rsidRPr="00E86FE8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Общая договорная стоимость работ</w:t>
      </w:r>
      <w:r w:rsidR="009E3D29">
        <w:rPr>
          <w:bCs/>
          <w:sz w:val="24"/>
          <w:szCs w:val="24"/>
        </w:rPr>
        <w:t xml:space="preserve"> составляет _______________ (_________) руб.</w:t>
      </w:r>
      <w:r w:rsidR="00FD39DE">
        <w:rPr>
          <w:bCs/>
          <w:sz w:val="24"/>
          <w:szCs w:val="24"/>
        </w:rPr>
        <w:t xml:space="preserve">, согласно </w:t>
      </w:r>
      <w:r w:rsidR="00DA2F6F">
        <w:rPr>
          <w:bCs/>
          <w:sz w:val="24"/>
          <w:szCs w:val="24"/>
        </w:rPr>
        <w:t xml:space="preserve">Смете на </w:t>
      </w:r>
      <w:r w:rsidR="002156D4">
        <w:rPr>
          <w:sz w:val="24"/>
          <w:szCs w:val="24"/>
        </w:rPr>
        <w:t>проектно-сметные</w:t>
      </w:r>
      <w:r w:rsidR="00DA2F6F">
        <w:rPr>
          <w:bCs/>
          <w:sz w:val="24"/>
          <w:szCs w:val="24"/>
        </w:rPr>
        <w:t xml:space="preserve"> работы</w:t>
      </w:r>
      <w:r w:rsidR="00FD39DE" w:rsidRPr="00E86FE8">
        <w:rPr>
          <w:bCs/>
          <w:sz w:val="24"/>
          <w:szCs w:val="24"/>
        </w:rPr>
        <w:t xml:space="preserve"> (Приложение № </w:t>
      </w:r>
      <w:r w:rsidR="00E86FE8" w:rsidRPr="00E86FE8">
        <w:rPr>
          <w:bCs/>
          <w:sz w:val="24"/>
          <w:szCs w:val="24"/>
        </w:rPr>
        <w:t>3 к настоящему договору).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Общая стоимость работ по договору включает компенсацию всех издержек ИСПОЛНИТЕЛЯ и причитающееся ему вознаграждение.</w:t>
      </w:r>
    </w:p>
    <w:p w:rsidR="000C70B9" w:rsidRPr="004D2561" w:rsidRDefault="00C214B6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Порядок и сроки оплаты работ </w:t>
      </w:r>
      <w:r w:rsidR="000C70B9" w:rsidRPr="004D2561">
        <w:rPr>
          <w:sz w:val="24"/>
          <w:szCs w:val="24"/>
        </w:rPr>
        <w:t>указаны в Календарном плане</w:t>
      </w:r>
      <w:r>
        <w:rPr>
          <w:sz w:val="24"/>
          <w:szCs w:val="24"/>
        </w:rPr>
        <w:t xml:space="preserve"> (Приложение № </w:t>
      </w:r>
      <w:r w:rsidR="009E3D29">
        <w:rPr>
          <w:sz w:val="24"/>
          <w:szCs w:val="24"/>
        </w:rPr>
        <w:t>2</w:t>
      </w:r>
      <w:r>
        <w:rPr>
          <w:sz w:val="24"/>
          <w:szCs w:val="24"/>
        </w:rPr>
        <w:t xml:space="preserve"> к настоящему Договору)</w:t>
      </w:r>
      <w:r w:rsidR="000C70B9" w:rsidRPr="004D2561">
        <w:rPr>
          <w:sz w:val="24"/>
          <w:szCs w:val="24"/>
        </w:rPr>
        <w:t>.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sz w:val="24"/>
          <w:szCs w:val="24"/>
        </w:rPr>
        <w:t>Оплата осуществляется путем перечисления денежных средств на расчетный счет Исполнителя, указанный в настоящем Договоре.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sz w:val="24"/>
          <w:szCs w:val="24"/>
        </w:rPr>
        <w:t>Основанием для осуществления расчетов являются оформленные в соответствии с условиями настоящего Договора акты сдачи-приемки выполненных этапов работ и выставленные Заказчику счета.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Датой оплаты считается дата списания денежных средств с расчетного счета ЗАКАЗЧИКА.</w:t>
      </w:r>
    </w:p>
    <w:p w:rsidR="000C70B9" w:rsidRPr="004D2561" w:rsidRDefault="000C70B9" w:rsidP="004D2561">
      <w:pPr>
        <w:ind w:firstLine="567"/>
        <w:jc w:val="both"/>
        <w:rPr>
          <w:bCs/>
          <w:sz w:val="24"/>
          <w:szCs w:val="24"/>
        </w:rPr>
      </w:pPr>
    </w:p>
    <w:p w:rsidR="000C70B9" w:rsidRDefault="000C70B9" w:rsidP="009E3D29">
      <w:pPr>
        <w:numPr>
          <w:ilvl w:val="0"/>
          <w:numId w:val="1"/>
        </w:numPr>
        <w:tabs>
          <w:tab w:val="clear" w:pos="3210"/>
        </w:tabs>
        <w:ind w:left="0" w:firstLine="567"/>
        <w:jc w:val="center"/>
        <w:rPr>
          <w:b/>
          <w:bCs/>
          <w:sz w:val="24"/>
          <w:szCs w:val="24"/>
        </w:rPr>
      </w:pPr>
      <w:r w:rsidRPr="004D2561">
        <w:rPr>
          <w:b/>
          <w:bCs/>
          <w:sz w:val="24"/>
          <w:szCs w:val="24"/>
        </w:rPr>
        <w:t>ПОРЯДОК СДАЧИ И ПРИЁМКИ РАБОТ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 xml:space="preserve">После выполнения этапов работ ИСПОЛНИТЕЛЬ направляет в адрес </w:t>
      </w:r>
      <w:proofErr w:type="gramStart"/>
      <w:r w:rsidRPr="004D2561">
        <w:rPr>
          <w:bCs/>
          <w:sz w:val="24"/>
          <w:szCs w:val="24"/>
        </w:rPr>
        <w:t>ЗАКАЗЧИКА  подписанный</w:t>
      </w:r>
      <w:proofErr w:type="gramEnd"/>
      <w:r w:rsidRPr="004D2561">
        <w:rPr>
          <w:bCs/>
          <w:sz w:val="24"/>
          <w:szCs w:val="24"/>
        </w:rPr>
        <w:t xml:space="preserve"> Акт приема-передачи выполненных работ в двух экземплярах.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 xml:space="preserve">ЗАКАЗЧИК в течение </w:t>
      </w:r>
      <w:proofErr w:type="gramStart"/>
      <w:r w:rsidRPr="004D2561">
        <w:rPr>
          <w:bCs/>
          <w:sz w:val="24"/>
          <w:szCs w:val="24"/>
        </w:rPr>
        <w:t>10  (</w:t>
      </w:r>
      <w:proofErr w:type="gramEnd"/>
      <w:r w:rsidRPr="004D2561">
        <w:rPr>
          <w:bCs/>
          <w:sz w:val="24"/>
          <w:szCs w:val="24"/>
        </w:rPr>
        <w:t>десяти) дней со дня получения Акта приема-передачи работ обязан направить ИСПОЛНИТЕЛЮ подписанный Акт или мотивированный отказ от приемки работ.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В случае мотивированного отказа ЗАКАЗЧИКА Сторонами составляется двусторонний акт с перечнем необходимых доработок, сроков их выполнения.</w:t>
      </w:r>
    </w:p>
    <w:p w:rsidR="000C70B9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В случае досрочного выполнения работ ЗАКАЗЧИК вправе досрочно принять и оплатить работы.</w:t>
      </w:r>
    </w:p>
    <w:p w:rsidR="003547E2" w:rsidRPr="003547E2" w:rsidRDefault="003547E2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3547E2">
        <w:rPr>
          <w:sz w:val="24"/>
          <w:szCs w:val="24"/>
        </w:rPr>
        <w:t xml:space="preserve">С даты приемки результатов выполненных </w:t>
      </w:r>
      <w:r w:rsidR="002156D4">
        <w:rPr>
          <w:sz w:val="24"/>
          <w:szCs w:val="24"/>
        </w:rPr>
        <w:t>проектно-сметных</w:t>
      </w:r>
      <w:r w:rsidRPr="003547E2">
        <w:rPr>
          <w:sz w:val="24"/>
          <w:szCs w:val="24"/>
        </w:rPr>
        <w:t xml:space="preserve"> работ исключительные права на результаты выполненных </w:t>
      </w:r>
      <w:r>
        <w:rPr>
          <w:sz w:val="24"/>
          <w:szCs w:val="24"/>
        </w:rPr>
        <w:t>проектн</w:t>
      </w:r>
      <w:r w:rsidR="002156D4">
        <w:rPr>
          <w:sz w:val="24"/>
          <w:szCs w:val="24"/>
        </w:rPr>
        <w:t>о-сметн</w:t>
      </w:r>
      <w:r>
        <w:rPr>
          <w:sz w:val="24"/>
          <w:szCs w:val="24"/>
        </w:rPr>
        <w:t xml:space="preserve">ых </w:t>
      </w:r>
      <w:r w:rsidRPr="003547E2">
        <w:rPr>
          <w:sz w:val="24"/>
          <w:szCs w:val="24"/>
        </w:rPr>
        <w:t>работ принадлежат ЗАКАЗЧИКУ.</w:t>
      </w:r>
    </w:p>
    <w:p w:rsidR="000C70B9" w:rsidRDefault="000C70B9" w:rsidP="004D2561">
      <w:pPr>
        <w:ind w:firstLine="567"/>
        <w:jc w:val="both"/>
        <w:rPr>
          <w:b/>
          <w:bCs/>
          <w:sz w:val="24"/>
          <w:szCs w:val="24"/>
        </w:rPr>
      </w:pPr>
    </w:p>
    <w:p w:rsidR="000C70B9" w:rsidRDefault="000C70B9" w:rsidP="009E3D29">
      <w:pPr>
        <w:numPr>
          <w:ilvl w:val="0"/>
          <w:numId w:val="1"/>
        </w:numPr>
        <w:tabs>
          <w:tab w:val="clear" w:pos="3210"/>
        </w:tabs>
        <w:ind w:left="0" w:firstLine="567"/>
        <w:jc w:val="center"/>
        <w:rPr>
          <w:b/>
          <w:bCs/>
          <w:sz w:val="24"/>
          <w:szCs w:val="24"/>
        </w:rPr>
      </w:pPr>
      <w:r w:rsidRPr="004D2561">
        <w:rPr>
          <w:b/>
          <w:bCs/>
          <w:sz w:val="24"/>
          <w:szCs w:val="24"/>
        </w:rPr>
        <w:t>ИЗМЕНЕНИЕ И РАСТОРЖЕНИЕ ДОГОВОРА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 xml:space="preserve">Изменение и расторжение договора производится по письменному соглашению </w:t>
      </w:r>
      <w:r w:rsidR="007E1DF0">
        <w:rPr>
          <w:bCs/>
          <w:sz w:val="24"/>
          <w:szCs w:val="24"/>
        </w:rPr>
        <w:t>между ЗАКАЗЧИКОМ и ИСПОЛНИТЕЛЕМ, за исключением случаев, предусмотренных настоящим Договором.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В случае существенного нарушения условий договора одной из Сторон, невиновная Сторона может потребовать у виновной Стороны возмещения убытков и (или) расторжения договора.</w:t>
      </w:r>
    </w:p>
    <w:p w:rsidR="000C70B9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В случае прекращения договора не по вине ИСПОЛНИТЕЛЯ, ЗАКАЗЧИК обязуется перечислить ему часть договорной цены, определенной по согласованию Сторон в соответствии с выполненным объемом работ.</w:t>
      </w:r>
    </w:p>
    <w:p w:rsidR="007E1DF0" w:rsidRPr="004D2561" w:rsidRDefault="007E1DF0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В случае неоднократного нарушения Исполнителем сроков (в том числе промежуточных), установленных в п. 1.2 настоящего Договора, Заказчик вправе в одностороннем внесудебном порядк</w:t>
      </w:r>
      <w:r w:rsidR="009448AF">
        <w:rPr>
          <w:bCs/>
          <w:sz w:val="24"/>
          <w:szCs w:val="24"/>
        </w:rPr>
        <w:t>е расторгнуть настоящий Договор</w:t>
      </w:r>
      <w:r>
        <w:rPr>
          <w:bCs/>
          <w:sz w:val="24"/>
          <w:szCs w:val="24"/>
        </w:rPr>
        <w:t>, уведомив письменно (по факсу или телеграммой) Исполнителя. В этом случае настоящий Договор считается расторгнутым после истечения двух календарных дней с даты доставки Исполнителю письменного уведомления Заказчика об отказе от исполнения Договора или с иной даты, указанной в таком уведомлении.</w:t>
      </w:r>
    </w:p>
    <w:p w:rsidR="00C214B6" w:rsidRDefault="00C214B6" w:rsidP="004D2561">
      <w:pPr>
        <w:ind w:firstLine="567"/>
        <w:jc w:val="both"/>
        <w:rPr>
          <w:sz w:val="24"/>
          <w:szCs w:val="24"/>
        </w:rPr>
      </w:pPr>
    </w:p>
    <w:p w:rsidR="000C70B9" w:rsidRDefault="000C70B9" w:rsidP="009E3D29">
      <w:pPr>
        <w:numPr>
          <w:ilvl w:val="0"/>
          <w:numId w:val="1"/>
        </w:numPr>
        <w:tabs>
          <w:tab w:val="clear" w:pos="3210"/>
        </w:tabs>
        <w:ind w:left="0" w:firstLine="567"/>
        <w:jc w:val="center"/>
        <w:rPr>
          <w:b/>
          <w:bCs/>
          <w:sz w:val="24"/>
          <w:szCs w:val="24"/>
        </w:rPr>
      </w:pPr>
      <w:r w:rsidRPr="004D2561">
        <w:rPr>
          <w:b/>
          <w:bCs/>
          <w:sz w:val="24"/>
          <w:szCs w:val="24"/>
        </w:rPr>
        <w:t>ОТВЕТСТВЕННОСТЬ СТОРОН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При обн</w:t>
      </w:r>
      <w:r w:rsidR="009E3D29">
        <w:rPr>
          <w:bCs/>
          <w:sz w:val="24"/>
          <w:szCs w:val="24"/>
        </w:rPr>
        <w:t>аружении ошибок в проект</w:t>
      </w:r>
      <w:r w:rsidR="002156D4">
        <w:rPr>
          <w:bCs/>
          <w:sz w:val="24"/>
          <w:szCs w:val="24"/>
        </w:rPr>
        <w:t>но-смет</w:t>
      </w:r>
      <w:r w:rsidR="009E3D29">
        <w:rPr>
          <w:bCs/>
          <w:sz w:val="24"/>
          <w:szCs w:val="24"/>
        </w:rPr>
        <w:t>н</w:t>
      </w:r>
      <w:r w:rsidRPr="004D2561">
        <w:rPr>
          <w:bCs/>
          <w:sz w:val="24"/>
          <w:szCs w:val="24"/>
        </w:rPr>
        <w:t>ой документации ИСПОЛНИТЕЛЬ по письменному требованию ЗАКАЗЧИКА обязан за свой счет устранить</w:t>
      </w:r>
      <w:r w:rsidR="009E3D29">
        <w:rPr>
          <w:bCs/>
          <w:sz w:val="24"/>
          <w:szCs w:val="24"/>
        </w:rPr>
        <w:t xml:space="preserve"> их или доработать проект</w:t>
      </w:r>
      <w:r w:rsidRPr="004D2561">
        <w:rPr>
          <w:bCs/>
          <w:sz w:val="24"/>
          <w:szCs w:val="24"/>
        </w:rPr>
        <w:t>н</w:t>
      </w:r>
      <w:r w:rsidR="002156D4">
        <w:rPr>
          <w:bCs/>
          <w:sz w:val="24"/>
          <w:szCs w:val="24"/>
        </w:rPr>
        <w:t>о-сметн</w:t>
      </w:r>
      <w:r w:rsidRPr="004D2561">
        <w:rPr>
          <w:bCs/>
          <w:sz w:val="24"/>
          <w:szCs w:val="24"/>
        </w:rPr>
        <w:t>ую документацию.</w:t>
      </w:r>
    </w:p>
    <w:p w:rsidR="000C70B9" w:rsidRPr="004D2561" w:rsidRDefault="000C70B9" w:rsidP="00C16D39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 xml:space="preserve">Стороны обязуются в процессе исполнения настоящего договора обеспечить соблюдение условий </w:t>
      </w:r>
      <w:proofErr w:type="gramStart"/>
      <w:r w:rsidRPr="004D2561">
        <w:rPr>
          <w:bCs/>
          <w:sz w:val="24"/>
          <w:szCs w:val="24"/>
        </w:rPr>
        <w:t>защиты</w:t>
      </w:r>
      <w:proofErr w:type="gramEnd"/>
      <w:r w:rsidRPr="004D2561">
        <w:rPr>
          <w:bCs/>
          <w:sz w:val="24"/>
          <w:szCs w:val="24"/>
        </w:rPr>
        <w:t xml:space="preserve"> полученной от другой Стороны информации в соответствии с действующим законодательством и требованиями внутренних нормативных документов сторон, а также не допускать ее разглашения третьим лицам во вред друг друга. Стороны незамедлительно информируют друг друга о допущенном разглашении или угрозе разглашения информации, незаконном получении или незаконном использовании ее третьими лицами.</w:t>
      </w:r>
    </w:p>
    <w:p w:rsidR="000C70B9" w:rsidRPr="004D2561" w:rsidRDefault="000C70B9" w:rsidP="00C16D39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В случае нарушения ИСПОЛНИТЕЛЕМ сроков выполнения работ последний уплачивает ЗАКАЗЧИКУ пеню в размере 0,2% от цены договора за каждый день просрочки</w:t>
      </w:r>
      <w:r w:rsidR="009E3D29">
        <w:rPr>
          <w:bCs/>
          <w:sz w:val="24"/>
          <w:szCs w:val="24"/>
        </w:rPr>
        <w:t>.</w:t>
      </w:r>
    </w:p>
    <w:p w:rsidR="000C70B9" w:rsidRDefault="000C70B9" w:rsidP="00C16D39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ИСПОЛНИТЕЛЬ несет ответственность за ненадлежащее сост</w:t>
      </w:r>
      <w:r w:rsidR="009E3D29">
        <w:rPr>
          <w:bCs/>
          <w:sz w:val="24"/>
          <w:szCs w:val="24"/>
        </w:rPr>
        <w:t>авление проект</w:t>
      </w:r>
      <w:r w:rsidR="002156D4">
        <w:rPr>
          <w:bCs/>
          <w:sz w:val="24"/>
          <w:szCs w:val="24"/>
        </w:rPr>
        <w:t>но-смет</w:t>
      </w:r>
      <w:r w:rsidRPr="004D2561">
        <w:rPr>
          <w:bCs/>
          <w:sz w:val="24"/>
          <w:szCs w:val="24"/>
        </w:rPr>
        <w:t>ной документации, включая недостатки, обнаруженные в процессе эксплуатации объекта, созданного на основе проектной документации.</w:t>
      </w:r>
    </w:p>
    <w:p w:rsidR="00C16D39" w:rsidRDefault="00C16D39" w:rsidP="00C16D39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C16D39">
        <w:rPr>
          <w:bCs/>
          <w:sz w:val="24"/>
          <w:szCs w:val="24"/>
        </w:rPr>
        <w:t>В случае привлечения З</w:t>
      </w:r>
      <w:r>
        <w:rPr>
          <w:bCs/>
          <w:sz w:val="24"/>
          <w:szCs w:val="24"/>
        </w:rPr>
        <w:t>АКАЗЧИКА</w:t>
      </w:r>
      <w:r w:rsidRPr="00C16D39">
        <w:rPr>
          <w:bCs/>
          <w:sz w:val="24"/>
          <w:szCs w:val="24"/>
        </w:rPr>
        <w:t xml:space="preserve"> к ответственности, в том числе материальной, вследствие нарушения И</w:t>
      </w:r>
      <w:r>
        <w:rPr>
          <w:bCs/>
          <w:sz w:val="24"/>
          <w:szCs w:val="24"/>
        </w:rPr>
        <w:t>СПОЛНИТЕЛЕМ</w:t>
      </w:r>
      <w:r w:rsidRPr="00C16D39">
        <w:rPr>
          <w:bCs/>
          <w:sz w:val="24"/>
          <w:szCs w:val="24"/>
        </w:rPr>
        <w:t xml:space="preserve"> требований, установленных п. 2.2.</w:t>
      </w:r>
      <w:r>
        <w:rPr>
          <w:bCs/>
          <w:sz w:val="24"/>
          <w:szCs w:val="24"/>
        </w:rPr>
        <w:t>6</w:t>
      </w:r>
      <w:r w:rsidRPr="00C16D39">
        <w:rPr>
          <w:bCs/>
          <w:sz w:val="24"/>
          <w:szCs w:val="24"/>
        </w:rPr>
        <w:t>. настоящего Договора, И</w:t>
      </w:r>
      <w:r>
        <w:rPr>
          <w:bCs/>
          <w:sz w:val="24"/>
          <w:szCs w:val="24"/>
        </w:rPr>
        <w:t>СПОЛНИТЕЛЬ</w:t>
      </w:r>
      <w:r w:rsidRPr="00C16D39">
        <w:rPr>
          <w:bCs/>
          <w:sz w:val="24"/>
          <w:szCs w:val="24"/>
        </w:rPr>
        <w:t xml:space="preserve"> обязан возместить З</w:t>
      </w:r>
      <w:r>
        <w:rPr>
          <w:bCs/>
          <w:sz w:val="24"/>
          <w:szCs w:val="24"/>
        </w:rPr>
        <w:t>АКАЗЧИКУ</w:t>
      </w:r>
      <w:r w:rsidRPr="00C16D39">
        <w:rPr>
          <w:bCs/>
          <w:sz w:val="24"/>
          <w:szCs w:val="24"/>
        </w:rPr>
        <w:t xml:space="preserve"> причиненные убытки.</w:t>
      </w:r>
    </w:p>
    <w:p w:rsidR="00D63A59" w:rsidRPr="003514DE" w:rsidRDefault="00D63A59" w:rsidP="00C16D39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D63A59">
        <w:rPr>
          <w:sz w:val="24"/>
          <w:szCs w:val="24"/>
        </w:rPr>
        <w:t>Проценты на сумму аванса и/или отсроченного платежа в соответствии со ст. 317.1 Гражданского кодекса Российской Федерации не начисляются и оплате не подлежат.</w:t>
      </w:r>
    </w:p>
    <w:p w:rsidR="003514DE" w:rsidRPr="00D63A59" w:rsidRDefault="003514DE" w:rsidP="00C16D39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3514DE">
        <w:rPr>
          <w:bCs/>
          <w:sz w:val="24"/>
          <w:szCs w:val="24"/>
        </w:rPr>
        <w:t>Исполнитель несет ответственность за правильно оформленные первичные учетные документы в соответствии со ст. 9 Федерального закона от 06.12.2011 № 402-ФЗ «О бухгалтерском учете». В случае отказа налоговыми органами признания расходов для целей налогообложения прибыли, на основании неверно оформленных первичных документов Исполнитель возмещает Заказчику сумму не принятых расходов. В случае ненадлежащего оформления счетов-фактур, а также несвоевременного их предоставления, вследствие чего сумма НДС не будет принята к вычету (возмещению) налоговыми органами из бюджета, Исполнитель возмещает Заказчику убытки, вызванные таким не возмещением налога из бюджета.</w:t>
      </w:r>
    </w:p>
    <w:p w:rsidR="000C70B9" w:rsidRDefault="000C70B9" w:rsidP="004D2561">
      <w:pPr>
        <w:ind w:firstLine="567"/>
        <w:jc w:val="both"/>
        <w:rPr>
          <w:sz w:val="24"/>
          <w:szCs w:val="24"/>
        </w:rPr>
      </w:pPr>
    </w:p>
    <w:p w:rsidR="000C70B9" w:rsidRDefault="000C70B9" w:rsidP="009E3D29">
      <w:pPr>
        <w:numPr>
          <w:ilvl w:val="0"/>
          <w:numId w:val="1"/>
        </w:numPr>
        <w:tabs>
          <w:tab w:val="clear" w:pos="3210"/>
        </w:tabs>
        <w:ind w:left="0" w:firstLine="567"/>
        <w:jc w:val="center"/>
        <w:rPr>
          <w:b/>
          <w:bCs/>
          <w:sz w:val="24"/>
          <w:szCs w:val="24"/>
        </w:rPr>
      </w:pPr>
      <w:r w:rsidRPr="004D2561">
        <w:rPr>
          <w:b/>
          <w:bCs/>
          <w:sz w:val="24"/>
          <w:szCs w:val="24"/>
        </w:rPr>
        <w:t>ПРОЧИЕ УСЛОВИЯ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Все положения настоящего договора обязательны для правопреемников и законных   представителей ЗАКАЗЧИКА и ИСПОЛНИТЕЛЯ.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Все споры и разногласия, возникающие в связи с исполнением настоящего договора, Стороны будут стремиться решить путем переговоров.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 xml:space="preserve">В случае </w:t>
      </w:r>
      <w:proofErr w:type="spellStart"/>
      <w:r w:rsidRPr="004D2561">
        <w:rPr>
          <w:bCs/>
          <w:sz w:val="24"/>
          <w:szCs w:val="24"/>
        </w:rPr>
        <w:t>недостижения</w:t>
      </w:r>
      <w:proofErr w:type="spellEnd"/>
      <w:r w:rsidRPr="004D2561">
        <w:rPr>
          <w:bCs/>
          <w:sz w:val="24"/>
          <w:szCs w:val="24"/>
        </w:rPr>
        <w:t xml:space="preserve"> согласия между Сторонами, спор передается на рассмотрение в арбитражный суд по месту нахождения ответчика.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При ведении Сторонами претензионной работы срок рассмотрения претензии и предоставления ответа на нее составляет десять дней от даты получения претензии.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Расторжение договора допускается по соглашению Сторон или решению суда по основаниям, предусмотренным гражданским законодательством</w:t>
      </w:r>
      <w:r w:rsidR="007E1DF0">
        <w:rPr>
          <w:bCs/>
          <w:sz w:val="24"/>
          <w:szCs w:val="24"/>
        </w:rPr>
        <w:t>, а также в одностороннем порядке по инициативе Заказчика в случаях, предусмотренных настоящим Договором.</w:t>
      </w:r>
    </w:p>
    <w:p w:rsidR="003547E2" w:rsidRDefault="003547E2" w:rsidP="003547E2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6B2FC6">
        <w:rPr>
          <w:bCs/>
          <w:sz w:val="24"/>
          <w:szCs w:val="24"/>
        </w:rPr>
        <w:t xml:space="preserve">В течение 3 (трех) календарных дней с даты заключения настоящего Договора </w:t>
      </w:r>
      <w:r>
        <w:rPr>
          <w:bCs/>
          <w:sz w:val="24"/>
          <w:szCs w:val="24"/>
        </w:rPr>
        <w:t>ИСПОЛНИТЕЛЬ</w:t>
      </w:r>
      <w:r w:rsidRPr="006B2FC6">
        <w:rPr>
          <w:bCs/>
          <w:sz w:val="24"/>
          <w:szCs w:val="24"/>
        </w:rPr>
        <w:t xml:space="preserve"> предоставляет </w:t>
      </w:r>
      <w:r>
        <w:rPr>
          <w:bCs/>
          <w:sz w:val="24"/>
          <w:szCs w:val="24"/>
        </w:rPr>
        <w:t>ЗАКАЗЧИКУ</w:t>
      </w:r>
      <w:r w:rsidRPr="006B2FC6">
        <w:rPr>
          <w:bCs/>
          <w:sz w:val="24"/>
          <w:szCs w:val="24"/>
        </w:rPr>
        <w:t xml:space="preserve"> сведения о цепочке собственников </w:t>
      </w:r>
      <w:r w:rsidRPr="00C60535">
        <w:rPr>
          <w:bCs/>
          <w:sz w:val="24"/>
          <w:szCs w:val="24"/>
        </w:rPr>
        <w:t>ИСПОЛНИТЕЛЯ</w:t>
      </w:r>
      <w:r w:rsidRPr="006B2FC6">
        <w:rPr>
          <w:bCs/>
          <w:sz w:val="24"/>
          <w:szCs w:val="24"/>
        </w:rPr>
        <w:t xml:space="preserve">, включая бенефициаров (в том числе конечных), и об исполнительных органах </w:t>
      </w:r>
      <w:r w:rsidRPr="00C60535">
        <w:rPr>
          <w:bCs/>
          <w:sz w:val="24"/>
          <w:szCs w:val="24"/>
        </w:rPr>
        <w:lastRenderedPageBreak/>
        <w:t>ИСПОЛНИТЕЛЯ</w:t>
      </w:r>
      <w:r w:rsidRPr="006B2FC6">
        <w:rPr>
          <w:bCs/>
          <w:sz w:val="24"/>
          <w:szCs w:val="24"/>
        </w:rPr>
        <w:t xml:space="preserve"> по адресу электронной почты: _______ с подтверждением соответствующими документами.</w:t>
      </w:r>
    </w:p>
    <w:p w:rsidR="000C70B9" w:rsidRPr="003547E2" w:rsidRDefault="000C70B9" w:rsidP="003547E2">
      <w:pPr>
        <w:ind w:firstLine="567"/>
        <w:jc w:val="both"/>
        <w:rPr>
          <w:bCs/>
          <w:sz w:val="24"/>
          <w:szCs w:val="24"/>
        </w:rPr>
      </w:pPr>
      <w:r w:rsidRPr="003547E2">
        <w:rPr>
          <w:bCs/>
          <w:sz w:val="24"/>
          <w:szCs w:val="24"/>
        </w:rPr>
        <w:t>В случае изменений в цепочке собственников ИСПОЛНИТЕЛЯ, включая бенефициаров (в том числе конечных), и(или) в исполнительных органах ИСПОЛНИТЕЛЯ, последний представляет ЗАКАЗЧИКУ информацию об изменениях по адресу электронной почты __________ в течение 3 (трех) календарных дней после таких изменений с подтверждением соответствующими документами.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ЗАКАЗЧИК вправе в одностороннем порядке отказаться от исполнения договора в случае неисп</w:t>
      </w:r>
      <w:r w:rsidR="00C16D39">
        <w:rPr>
          <w:bCs/>
          <w:sz w:val="24"/>
          <w:szCs w:val="24"/>
        </w:rPr>
        <w:t>олнения ИСПОЛНИТЕЛЕМ обязанностей, предусмотренных пунктами</w:t>
      </w:r>
      <w:r w:rsidRPr="004D2561">
        <w:rPr>
          <w:bCs/>
          <w:sz w:val="24"/>
          <w:szCs w:val="24"/>
        </w:rPr>
        <w:t xml:space="preserve"> </w:t>
      </w:r>
      <w:r w:rsidR="00C16D39">
        <w:rPr>
          <w:bCs/>
          <w:sz w:val="24"/>
          <w:szCs w:val="24"/>
        </w:rPr>
        <w:t xml:space="preserve">2.2.6, </w:t>
      </w:r>
      <w:r w:rsidR="00963640">
        <w:rPr>
          <w:bCs/>
          <w:sz w:val="24"/>
          <w:szCs w:val="24"/>
        </w:rPr>
        <w:t>7.6</w:t>
      </w:r>
      <w:r w:rsidRPr="004D2561">
        <w:rPr>
          <w:bCs/>
          <w:sz w:val="24"/>
          <w:szCs w:val="24"/>
        </w:rPr>
        <w:t xml:space="preserve"> настоящего </w:t>
      </w:r>
      <w:r w:rsidR="003547E2">
        <w:rPr>
          <w:bCs/>
          <w:sz w:val="24"/>
          <w:szCs w:val="24"/>
        </w:rPr>
        <w:t>Д</w:t>
      </w:r>
      <w:r w:rsidRPr="004D2561">
        <w:rPr>
          <w:bCs/>
          <w:sz w:val="24"/>
          <w:szCs w:val="24"/>
        </w:rPr>
        <w:t>оговора.</w:t>
      </w:r>
    </w:p>
    <w:p w:rsidR="000C70B9" w:rsidRPr="004D2561" w:rsidRDefault="000C70B9" w:rsidP="004D2561">
      <w:pPr>
        <w:ind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В этом случае настоящий договор считается расторгнутым с даты получения ИСПОЛНИТЕЛЕМ письменного уведомления ЗАКАЗЧИКА об отказе от исполнения договора или с иной даты, указанной в таком уведомлении.</w:t>
      </w:r>
    </w:p>
    <w:p w:rsidR="000C70B9" w:rsidRPr="004D2561" w:rsidRDefault="000C70B9" w:rsidP="00F519BE">
      <w:pPr>
        <w:autoSpaceDE w:val="0"/>
        <w:autoSpaceDN w:val="0"/>
        <w:adjustRightInd w:val="0"/>
        <w:ind w:firstLine="567"/>
        <w:jc w:val="center"/>
        <w:rPr>
          <w:bCs/>
          <w:color w:val="000000"/>
          <w:sz w:val="24"/>
          <w:szCs w:val="24"/>
        </w:rPr>
      </w:pPr>
    </w:p>
    <w:p w:rsidR="000C70B9" w:rsidRPr="009E3D29" w:rsidRDefault="000C70B9" w:rsidP="00F519BE">
      <w:pPr>
        <w:numPr>
          <w:ilvl w:val="0"/>
          <w:numId w:val="1"/>
        </w:numPr>
        <w:tabs>
          <w:tab w:val="clear" w:pos="3210"/>
        </w:tabs>
        <w:ind w:left="0" w:firstLine="567"/>
        <w:jc w:val="center"/>
        <w:rPr>
          <w:b/>
          <w:bCs/>
          <w:sz w:val="24"/>
          <w:szCs w:val="24"/>
        </w:rPr>
      </w:pPr>
      <w:r w:rsidRPr="009E3D29">
        <w:rPr>
          <w:b/>
          <w:bCs/>
          <w:sz w:val="24"/>
          <w:szCs w:val="24"/>
        </w:rPr>
        <w:t>ОБСТОЯТЕЛЬСТВА НЕПРЕОДОЛИМОЙ СИЛЫ</w:t>
      </w:r>
      <w:r w:rsidR="009E3D29">
        <w:rPr>
          <w:b/>
          <w:bCs/>
          <w:sz w:val="24"/>
          <w:szCs w:val="24"/>
        </w:rPr>
        <w:t xml:space="preserve"> </w:t>
      </w:r>
      <w:r w:rsidRPr="009E3D29">
        <w:rPr>
          <w:b/>
          <w:bCs/>
          <w:sz w:val="24"/>
          <w:szCs w:val="24"/>
        </w:rPr>
        <w:t>(ФОРС-МАЖОР)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Стороны освобождаются от ответственности за неисполнение или ненадлежащее исполнение обязательств, принятых на себя по настоящему договору, если надлежащее исполнение оказалось невозможным вследствие наступления обстоятельств непреодолимой силы.</w:t>
      </w:r>
    </w:p>
    <w:p w:rsidR="000C70B9" w:rsidRPr="004D2561" w:rsidRDefault="000C70B9" w:rsidP="004D2561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Сторона по настоящему договору, затронутая обстоятельствами непреодолимой силы, должна немедленно известить телеграммой или с помощью факсимильной связи другую сторону о наступлении, виде и возможной продолжительности действия обстоятельств непреодолимой силы, препятствующих исполнению договорных обязательств. Если о вышеупомянутых событиях не будет своевременно сообщено, Сторона, затронутая обстоятельством непреодолимой силы, не может на него ссылаться как на основание освобождения от ответственности.</w:t>
      </w:r>
    </w:p>
    <w:p w:rsidR="000C70B9" w:rsidRPr="004D2561" w:rsidRDefault="000C70B9" w:rsidP="00884EDD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В период действия обстоятельств непреодолимой силы, которые освобождают Стороны от ответственности, выполнение обязательств приостанавливается и санкции за неисполнение договорных обязательств не применяются.</w:t>
      </w:r>
    </w:p>
    <w:p w:rsidR="000C70B9" w:rsidRPr="004D2561" w:rsidRDefault="000C70B9" w:rsidP="00884EDD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Наступление обстоятельств непреодолимой силы при условии, что приняты установленные меры по извещению об этом других сторон, продлевает срок выполнения договорных обязательств на период, по своей продолжительности соответствующий продолжительности обстоятельств и разумному сроку для устранения их последствий.</w:t>
      </w:r>
    </w:p>
    <w:p w:rsidR="000C70B9" w:rsidRDefault="000C70B9" w:rsidP="00884EDD">
      <w:pPr>
        <w:numPr>
          <w:ilvl w:val="1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4D2561">
        <w:rPr>
          <w:bCs/>
          <w:sz w:val="24"/>
          <w:szCs w:val="24"/>
        </w:rPr>
        <w:t>Если действие обстоятельств непреодолимой силы продолжается более 6 месяцев, Стороны должны договориться о судьбе настоящего договора. Если соглашение Сторонами не достигнуто, любая из Сторон вправе в одностороннем порядке расторгнуть настоящий договор путем направления заказным письмом другой Стороне соответствующего извещения.</w:t>
      </w:r>
    </w:p>
    <w:p w:rsidR="00884EDD" w:rsidRDefault="00884EDD" w:rsidP="00884EDD">
      <w:pPr>
        <w:ind w:left="567"/>
        <w:jc w:val="both"/>
        <w:rPr>
          <w:bCs/>
          <w:sz w:val="24"/>
          <w:szCs w:val="24"/>
        </w:rPr>
      </w:pPr>
    </w:p>
    <w:p w:rsidR="00E608DE" w:rsidRPr="005C6B49" w:rsidRDefault="00E608DE" w:rsidP="00E608DE">
      <w:pPr>
        <w:numPr>
          <w:ilvl w:val="0"/>
          <w:numId w:val="1"/>
        </w:numPr>
        <w:tabs>
          <w:tab w:val="clear" w:pos="3210"/>
          <w:tab w:val="num" w:pos="0"/>
        </w:tabs>
        <w:ind w:left="0"/>
        <w:jc w:val="center"/>
        <w:rPr>
          <w:b/>
          <w:color w:val="000000"/>
          <w:sz w:val="24"/>
        </w:rPr>
      </w:pPr>
      <w:r w:rsidRPr="005C6B49">
        <w:rPr>
          <w:b/>
          <w:color w:val="000000"/>
          <w:sz w:val="24"/>
        </w:rPr>
        <w:t>ПОРЯДОК ЗАКЛЮЧЕНИЯ И СРОК ДЕЙСТВИЯ ДОГОВОРА</w:t>
      </w:r>
    </w:p>
    <w:p w:rsidR="003547E2" w:rsidRPr="003547E2" w:rsidRDefault="00565EEE" w:rsidP="003547E2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9</w:t>
      </w:r>
      <w:r w:rsidR="003547E2" w:rsidRPr="003547E2">
        <w:rPr>
          <w:color w:val="000000"/>
          <w:sz w:val="24"/>
        </w:rPr>
        <w:t>.1. Настоящий Договор вступает в силу с даты его заключения и действует до полного исполнения Сторонами</w:t>
      </w:r>
      <w:r w:rsidR="00112E99">
        <w:rPr>
          <w:color w:val="000000"/>
          <w:sz w:val="24"/>
        </w:rPr>
        <w:t xml:space="preserve"> обязательств</w:t>
      </w:r>
      <w:r w:rsidR="003547E2" w:rsidRPr="003547E2">
        <w:rPr>
          <w:color w:val="000000"/>
          <w:sz w:val="24"/>
        </w:rPr>
        <w:t>.</w:t>
      </w:r>
    </w:p>
    <w:p w:rsidR="003547E2" w:rsidRPr="003547E2" w:rsidRDefault="00565EEE" w:rsidP="003547E2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9</w:t>
      </w:r>
      <w:r w:rsidR="003547E2" w:rsidRPr="003547E2">
        <w:rPr>
          <w:color w:val="000000"/>
          <w:sz w:val="24"/>
        </w:rPr>
        <w:t>.2. Настоящий Договор составлен по итогам закупочной процедуры (протокол № ______ от ________________) и направлен на подписание ИСПОЛНИТЕЛЮ посредством программно-аппаратных средств электронной площадки</w:t>
      </w:r>
      <w:r w:rsidR="00112E99">
        <w:rPr>
          <w:color w:val="000000"/>
          <w:sz w:val="24"/>
        </w:rPr>
        <w:t>.</w:t>
      </w:r>
      <w:bookmarkStart w:id="0" w:name="_GoBack"/>
      <w:bookmarkEnd w:id="0"/>
    </w:p>
    <w:p w:rsidR="003547E2" w:rsidRPr="003547E2" w:rsidRDefault="00565EEE" w:rsidP="003547E2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9</w:t>
      </w:r>
      <w:r w:rsidR="003547E2" w:rsidRPr="003547E2">
        <w:rPr>
          <w:color w:val="000000"/>
          <w:sz w:val="24"/>
        </w:rPr>
        <w:t>.3. Договор заключается в порядке и сроки, установленные Извещением или Документацией о закупке.</w:t>
      </w:r>
    </w:p>
    <w:p w:rsidR="00E608DE" w:rsidRPr="005C6B49" w:rsidRDefault="00565EEE" w:rsidP="003547E2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9</w:t>
      </w:r>
      <w:r w:rsidR="003547E2" w:rsidRPr="003547E2">
        <w:rPr>
          <w:color w:val="000000"/>
          <w:sz w:val="24"/>
        </w:rPr>
        <w:t>.4. В случае нарушения ИСПОЛНИТЕЛЕМ порядка и сроков подписания настоящего Договора, установленных Извещением или Документацией о закупке, настоящий Договор считается незаключенным, а ИСПОЛНИТЕЛЬ – уклонившимся от заключения настоящего Договора</w:t>
      </w:r>
      <w:r w:rsidR="00E608DE" w:rsidRPr="005C6B49">
        <w:rPr>
          <w:color w:val="000000"/>
          <w:sz w:val="24"/>
        </w:rPr>
        <w:t xml:space="preserve">. </w:t>
      </w:r>
    </w:p>
    <w:p w:rsidR="000C70B9" w:rsidRPr="005C6B49" w:rsidRDefault="000C70B9" w:rsidP="00565EEE">
      <w:pPr>
        <w:numPr>
          <w:ilvl w:val="1"/>
          <w:numId w:val="7"/>
        </w:numPr>
        <w:jc w:val="both"/>
        <w:rPr>
          <w:bCs/>
          <w:color w:val="000000"/>
          <w:sz w:val="24"/>
          <w:szCs w:val="24"/>
        </w:rPr>
      </w:pPr>
      <w:r w:rsidRPr="005C6B49">
        <w:rPr>
          <w:bCs/>
          <w:color w:val="000000"/>
          <w:sz w:val="24"/>
          <w:szCs w:val="24"/>
        </w:rPr>
        <w:t xml:space="preserve">Настоящий договор составлен в 2-х экземплярах, имеющих равную юридическую силу, по одному экземпляру для каждой из сторон. </w:t>
      </w:r>
    </w:p>
    <w:p w:rsidR="00F519BE" w:rsidRPr="005C6B49" w:rsidRDefault="000C70B9" w:rsidP="00565EEE">
      <w:pPr>
        <w:numPr>
          <w:ilvl w:val="1"/>
          <w:numId w:val="7"/>
        </w:numPr>
        <w:jc w:val="both"/>
        <w:rPr>
          <w:bCs/>
          <w:color w:val="000000"/>
          <w:sz w:val="24"/>
          <w:szCs w:val="24"/>
        </w:rPr>
      </w:pPr>
      <w:r w:rsidRPr="005C6B49">
        <w:rPr>
          <w:bCs/>
          <w:color w:val="000000"/>
          <w:sz w:val="24"/>
          <w:szCs w:val="24"/>
        </w:rPr>
        <w:t xml:space="preserve">К настоящему договору прилагаются и являются его неотъемлемой частью: </w:t>
      </w:r>
    </w:p>
    <w:p w:rsidR="00F519BE" w:rsidRPr="005C6B49" w:rsidRDefault="00F519BE" w:rsidP="003547E2">
      <w:pPr>
        <w:ind w:firstLine="567"/>
        <w:jc w:val="both"/>
        <w:rPr>
          <w:bCs/>
          <w:color w:val="000000"/>
          <w:sz w:val="24"/>
          <w:szCs w:val="24"/>
        </w:rPr>
      </w:pPr>
      <w:r w:rsidRPr="005C6B49">
        <w:rPr>
          <w:bCs/>
          <w:color w:val="000000"/>
          <w:sz w:val="24"/>
          <w:szCs w:val="24"/>
        </w:rPr>
        <w:t xml:space="preserve">- </w:t>
      </w:r>
      <w:r w:rsidR="000C70B9" w:rsidRPr="005C6B49">
        <w:rPr>
          <w:bCs/>
          <w:color w:val="000000"/>
          <w:sz w:val="24"/>
          <w:szCs w:val="24"/>
        </w:rPr>
        <w:t>Приложение №1</w:t>
      </w:r>
      <w:r w:rsidRPr="005C6B49">
        <w:rPr>
          <w:bCs/>
          <w:color w:val="000000"/>
          <w:sz w:val="24"/>
          <w:szCs w:val="24"/>
        </w:rPr>
        <w:t xml:space="preserve"> – Техническое задание;</w:t>
      </w:r>
    </w:p>
    <w:p w:rsidR="000C70B9" w:rsidRDefault="00F519BE" w:rsidP="003547E2">
      <w:pPr>
        <w:ind w:firstLine="567"/>
        <w:jc w:val="both"/>
        <w:rPr>
          <w:bCs/>
          <w:color w:val="000000"/>
          <w:sz w:val="24"/>
          <w:szCs w:val="24"/>
        </w:rPr>
      </w:pPr>
      <w:r w:rsidRPr="005C6B49">
        <w:rPr>
          <w:bCs/>
          <w:color w:val="000000"/>
          <w:sz w:val="24"/>
          <w:szCs w:val="24"/>
        </w:rPr>
        <w:t>- Приложение № 2 –</w:t>
      </w:r>
      <w:r w:rsidR="009E3D29" w:rsidRPr="005C6B49">
        <w:rPr>
          <w:bCs/>
          <w:color w:val="000000"/>
          <w:sz w:val="24"/>
          <w:szCs w:val="24"/>
        </w:rPr>
        <w:t xml:space="preserve"> </w:t>
      </w:r>
      <w:r w:rsidRPr="005C6B49">
        <w:rPr>
          <w:bCs/>
          <w:color w:val="000000"/>
          <w:sz w:val="24"/>
          <w:szCs w:val="24"/>
        </w:rPr>
        <w:t>Календарный план.</w:t>
      </w:r>
    </w:p>
    <w:p w:rsidR="00565EEE" w:rsidRPr="005C6B49" w:rsidRDefault="00565EEE" w:rsidP="003547E2">
      <w:pPr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Приложение № 3 – </w:t>
      </w:r>
      <w:r w:rsidR="00DA2F6F">
        <w:rPr>
          <w:bCs/>
          <w:color w:val="000000"/>
          <w:sz w:val="24"/>
          <w:szCs w:val="24"/>
        </w:rPr>
        <w:t>Смета на проект</w:t>
      </w:r>
      <w:r w:rsidR="00DE6CE5">
        <w:rPr>
          <w:bCs/>
          <w:color w:val="000000"/>
          <w:sz w:val="24"/>
          <w:szCs w:val="24"/>
        </w:rPr>
        <w:t>но-смет</w:t>
      </w:r>
      <w:r w:rsidR="00DA2F6F">
        <w:rPr>
          <w:bCs/>
          <w:color w:val="000000"/>
          <w:sz w:val="24"/>
          <w:szCs w:val="24"/>
        </w:rPr>
        <w:t>ные работы</w:t>
      </w:r>
      <w:r>
        <w:rPr>
          <w:bCs/>
          <w:color w:val="000000"/>
          <w:sz w:val="24"/>
          <w:szCs w:val="24"/>
        </w:rPr>
        <w:t>.</w:t>
      </w:r>
    </w:p>
    <w:p w:rsidR="00884EDD" w:rsidRPr="005C6B49" w:rsidRDefault="00884EDD" w:rsidP="00884EDD">
      <w:pPr>
        <w:ind w:firstLine="567"/>
        <w:jc w:val="both"/>
        <w:rPr>
          <w:bCs/>
          <w:color w:val="000000"/>
          <w:sz w:val="24"/>
          <w:szCs w:val="24"/>
        </w:rPr>
      </w:pPr>
    </w:p>
    <w:p w:rsidR="000C70B9" w:rsidRPr="005C6B49" w:rsidRDefault="000C70B9" w:rsidP="00565EEE">
      <w:pPr>
        <w:numPr>
          <w:ilvl w:val="0"/>
          <w:numId w:val="7"/>
        </w:numPr>
        <w:ind w:left="0" w:firstLine="567"/>
        <w:jc w:val="center"/>
        <w:rPr>
          <w:b/>
          <w:bCs/>
          <w:color w:val="000000"/>
          <w:sz w:val="24"/>
          <w:szCs w:val="24"/>
        </w:rPr>
      </w:pPr>
      <w:r w:rsidRPr="005C6B49">
        <w:rPr>
          <w:b/>
          <w:bCs/>
          <w:color w:val="000000"/>
          <w:sz w:val="24"/>
          <w:szCs w:val="24"/>
        </w:rPr>
        <w:t>АДРЕСА, БАНКОВСКИЕ РЕКВИЗИТЫ И ПОДПИСИ СТОРОН:</w:t>
      </w:r>
    </w:p>
    <w:p w:rsidR="000C70B9" w:rsidRPr="005C6B49" w:rsidRDefault="000C70B9" w:rsidP="004D2561">
      <w:pPr>
        <w:ind w:firstLine="567"/>
        <w:jc w:val="center"/>
        <w:rPr>
          <w:b/>
          <w:bCs/>
          <w:color w:val="000000"/>
          <w:sz w:val="24"/>
          <w:szCs w:val="24"/>
        </w:rPr>
      </w:pPr>
    </w:p>
    <w:tbl>
      <w:tblPr>
        <w:tblW w:w="9746" w:type="dxa"/>
        <w:jc w:val="center"/>
        <w:tblLook w:val="00A0" w:firstRow="1" w:lastRow="0" w:firstColumn="1" w:lastColumn="0" w:noHBand="0" w:noVBand="0"/>
      </w:tblPr>
      <w:tblGrid>
        <w:gridCol w:w="4867"/>
        <w:gridCol w:w="4879"/>
      </w:tblGrid>
      <w:tr w:rsidR="009B08F2" w:rsidRPr="005C6B49" w:rsidTr="00B854BC">
        <w:trPr>
          <w:trHeight w:val="359"/>
          <w:jc w:val="center"/>
        </w:trPr>
        <w:tc>
          <w:tcPr>
            <w:tcW w:w="4867" w:type="dxa"/>
          </w:tcPr>
          <w:p w:rsidR="009B08F2" w:rsidRPr="005C6B49" w:rsidRDefault="009B08F2" w:rsidP="009B08F2">
            <w:pPr>
              <w:spacing w:before="80"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5C6B49">
              <w:rPr>
                <w:b/>
                <w:color w:val="000000"/>
                <w:sz w:val="24"/>
                <w:szCs w:val="24"/>
                <w:lang w:eastAsia="en-US"/>
              </w:rPr>
              <w:t>ИСПОЛНИТЕЛЬ:</w:t>
            </w:r>
          </w:p>
        </w:tc>
        <w:tc>
          <w:tcPr>
            <w:tcW w:w="4879" w:type="dxa"/>
          </w:tcPr>
          <w:p w:rsidR="009B08F2" w:rsidRPr="005C6B49" w:rsidRDefault="009B08F2" w:rsidP="009B08F2">
            <w:pPr>
              <w:spacing w:before="80"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5C6B49">
              <w:rPr>
                <w:b/>
                <w:color w:val="000000"/>
                <w:sz w:val="24"/>
                <w:szCs w:val="24"/>
                <w:lang w:eastAsia="en-US"/>
              </w:rPr>
              <w:t>ЗАКАЗЧИК:</w:t>
            </w:r>
          </w:p>
        </w:tc>
      </w:tr>
      <w:tr w:rsidR="009B08F2" w:rsidRPr="005C6B49" w:rsidTr="00B854BC">
        <w:trPr>
          <w:trHeight w:val="359"/>
          <w:jc w:val="center"/>
        </w:trPr>
        <w:tc>
          <w:tcPr>
            <w:tcW w:w="4867" w:type="dxa"/>
          </w:tcPr>
          <w:p w:rsidR="009B08F2" w:rsidRPr="005C6B49" w:rsidRDefault="009B08F2" w:rsidP="009B08F2">
            <w:pPr>
              <w:spacing w:before="80"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5C6B49">
              <w:rPr>
                <w:i/>
                <w:iCs/>
                <w:color w:val="000000"/>
                <w:sz w:val="24"/>
                <w:szCs w:val="24"/>
                <w:lang w:eastAsia="en-US"/>
              </w:rPr>
              <w:t>(наименование Исполнителя)</w:t>
            </w:r>
          </w:p>
        </w:tc>
        <w:tc>
          <w:tcPr>
            <w:tcW w:w="4879" w:type="dxa"/>
          </w:tcPr>
          <w:p w:rsidR="00E86FE8" w:rsidRPr="002D10C4" w:rsidRDefault="00E86FE8" w:rsidP="00E86FE8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2D10C4">
              <w:rPr>
                <w:b/>
                <w:sz w:val="24"/>
                <w:szCs w:val="24"/>
                <w:lang w:eastAsia="en-US"/>
              </w:rPr>
              <w:t>АО «Челябинскгоргаз»</w:t>
            </w:r>
          </w:p>
          <w:p w:rsidR="00E86FE8" w:rsidRPr="002D10C4" w:rsidRDefault="00E86FE8" w:rsidP="00E86FE8">
            <w:pPr>
              <w:widowControl w:val="0"/>
              <w:spacing w:line="254" w:lineRule="auto"/>
              <w:ind w:left="89" w:right="-286" w:hanging="89"/>
              <w:rPr>
                <w:color w:val="000000"/>
                <w:sz w:val="24"/>
                <w:szCs w:val="24"/>
                <w:lang w:eastAsia="en-US"/>
              </w:rPr>
            </w:pPr>
            <w:r w:rsidRPr="002D10C4">
              <w:rPr>
                <w:color w:val="000000"/>
                <w:sz w:val="24"/>
                <w:szCs w:val="24"/>
                <w:lang w:eastAsia="en-US"/>
              </w:rPr>
              <w:t>454087, г. Челябинск, ул. Рылеева, д. 8</w:t>
            </w:r>
          </w:p>
          <w:p w:rsidR="00E86FE8" w:rsidRPr="002D10C4" w:rsidRDefault="00E86FE8" w:rsidP="00E86FE8">
            <w:pPr>
              <w:widowControl w:val="0"/>
              <w:spacing w:line="254" w:lineRule="auto"/>
              <w:ind w:left="89" w:right="-286" w:hanging="89"/>
              <w:rPr>
                <w:color w:val="000000"/>
                <w:sz w:val="24"/>
                <w:szCs w:val="24"/>
                <w:lang w:eastAsia="en-US"/>
              </w:rPr>
            </w:pPr>
            <w:r w:rsidRPr="002D10C4">
              <w:rPr>
                <w:color w:val="000000"/>
                <w:sz w:val="24"/>
                <w:szCs w:val="24"/>
                <w:lang w:eastAsia="en-US"/>
              </w:rPr>
              <w:t xml:space="preserve">ИНН: 7451046106 </w:t>
            </w:r>
          </w:p>
          <w:p w:rsidR="00E86FE8" w:rsidRPr="002D10C4" w:rsidRDefault="00E86FE8" w:rsidP="00E86FE8">
            <w:pPr>
              <w:widowControl w:val="0"/>
              <w:spacing w:line="254" w:lineRule="auto"/>
              <w:ind w:left="89" w:right="-286" w:hanging="89"/>
              <w:rPr>
                <w:color w:val="000000"/>
                <w:sz w:val="24"/>
                <w:szCs w:val="24"/>
                <w:lang w:eastAsia="en-US"/>
              </w:rPr>
            </w:pPr>
            <w:r w:rsidRPr="002D10C4">
              <w:rPr>
                <w:color w:val="000000"/>
                <w:sz w:val="24"/>
                <w:szCs w:val="24"/>
                <w:lang w:eastAsia="en-US"/>
              </w:rPr>
              <w:t>КПП: 745101001</w:t>
            </w:r>
          </w:p>
          <w:p w:rsidR="00E86FE8" w:rsidRPr="002D10C4" w:rsidRDefault="00E86FE8" w:rsidP="00E86FE8">
            <w:pPr>
              <w:widowControl w:val="0"/>
              <w:spacing w:line="254" w:lineRule="auto"/>
              <w:ind w:left="89" w:right="-286" w:hanging="89"/>
              <w:rPr>
                <w:color w:val="000000"/>
                <w:sz w:val="24"/>
                <w:szCs w:val="24"/>
                <w:lang w:eastAsia="en-US"/>
              </w:rPr>
            </w:pPr>
            <w:r w:rsidRPr="002D10C4">
              <w:rPr>
                <w:color w:val="000000"/>
                <w:sz w:val="24"/>
                <w:szCs w:val="24"/>
                <w:lang w:eastAsia="en-US"/>
              </w:rPr>
              <w:t>Р/счёт: 40702810100010005913</w:t>
            </w:r>
          </w:p>
          <w:p w:rsidR="00E86FE8" w:rsidRPr="002D10C4" w:rsidRDefault="00E86FE8" w:rsidP="00E86FE8">
            <w:pPr>
              <w:widowControl w:val="0"/>
              <w:spacing w:line="254" w:lineRule="auto"/>
              <w:ind w:left="89" w:right="-286" w:hanging="89"/>
              <w:rPr>
                <w:color w:val="000000"/>
                <w:sz w:val="24"/>
                <w:szCs w:val="24"/>
                <w:lang w:eastAsia="en-US"/>
              </w:rPr>
            </w:pPr>
            <w:r w:rsidRPr="002D10C4">
              <w:rPr>
                <w:color w:val="000000"/>
                <w:sz w:val="24"/>
                <w:szCs w:val="24"/>
                <w:lang w:eastAsia="en-US"/>
              </w:rPr>
              <w:t>Центральный филиал</w:t>
            </w:r>
          </w:p>
          <w:p w:rsidR="00E86FE8" w:rsidRPr="002D10C4" w:rsidRDefault="00E86FE8" w:rsidP="00E86FE8">
            <w:pPr>
              <w:widowControl w:val="0"/>
              <w:spacing w:line="254" w:lineRule="auto"/>
              <w:ind w:left="89" w:right="-286" w:hanging="89"/>
              <w:rPr>
                <w:color w:val="000000"/>
                <w:sz w:val="24"/>
                <w:szCs w:val="24"/>
                <w:lang w:eastAsia="en-US"/>
              </w:rPr>
            </w:pPr>
            <w:r w:rsidRPr="002D10C4">
              <w:rPr>
                <w:color w:val="000000"/>
                <w:sz w:val="24"/>
                <w:szCs w:val="24"/>
                <w:lang w:eastAsia="en-US"/>
              </w:rPr>
              <w:t>АО «АБ «РОССИЯ» г. Москва</w:t>
            </w:r>
          </w:p>
          <w:p w:rsidR="00E86FE8" w:rsidRPr="002D10C4" w:rsidRDefault="00E86FE8" w:rsidP="00E86FE8">
            <w:pPr>
              <w:pStyle w:val="af0"/>
              <w:spacing w:line="254" w:lineRule="auto"/>
              <w:ind w:left="0"/>
              <w:rPr>
                <w:rFonts w:eastAsia="Calibri"/>
                <w:lang w:eastAsia="en-US"/>
              </w:rPr>
            </w:pPr>
            <w:r w:rsidRPr="002D10C4">
              <w:rPr>
                <w:rFonts w:eastAsia="Calibri"/>
                <w:lang w:eastAsia="en-US"/>
              </w:rPr>
              <w:t>К/счёт: 30101810145250000220</w:t>
            </w:r>
          </w:p>
          <w:p w:rsidR="00E86FE8" w:rsidRPr="002D10C4" w:rsidRDefault="00E86FE8" w:rsidP="00E86FE8">
            <w:pPr>
              <w:pStyle w:val="af0"/>
              <w:spacing w:line="254" w:lineRule="auto"/>
              <w:ind w:left="0"/>
              <w:rPr>
                <w:rFonts w:eastAsia="Calibri"/>
                <w:lang w:eastAsia="en-US"/>
              </w:rPr>
            </w:pPr>
            <w:r w:rsidRPr="002D10C4">
              <w:rPr>
                <w:rFonts w:eastAsia="Calibri"/>
                <w:lang w:eastAsia="en-US"/>
              </w:rPr>
              <w:t>БИК: 044525220</w:t>
            </w:r>
          </w:p>
          <w:p w:rsidR="00E86FE8" w:rsidRPr="002D10C4" w:rsidRDefault="00E86FE8" w:rsidP="00E86FE8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i/>
                <w:iCs/>
                <w:sz w:val="24"/>
                <w:szCs w:val="24"/>
                <w:lang w:eastAsia="en-US"/>
              </w:rPr>
            </w:pPr>
            <w:r w:rsidRPr="002D10C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 xml:space="preserve">Начальник отдела </w:t>
            </w:r>
            <w:proofErr w:type="spellStart"/>
            <w:r w:rsidRPr="002D10C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Тех.присоединения</w:t>
            </w:r>
            <w:proofErr w:type="spellEnd"/>
            <w:r w:rsidRPr="002D10C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: 729-35-49 (доб. 223)</w:t>
            </w:r>
          </w:p>
          <w:p w:rsidR="00E86FE8" w:rsidRPr="002D10C4" w:rsidRDefault="00E86FE8" w:rsidP="00E86FE8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2D10C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Приемная: 261-00-18</w:t>
            </w:r>
          </w:p>
          <w:p w:rsidR="00E86FE8" w:rsidRPr="002D10C4" w:rsidRDefault="00E86FE8" w:rsidP="00E86FE8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2D10C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Факс: 729-35-42</w:t>
            </w:r>
          </w:p>
          <w:p w:rsidR="00E86FE8" w:rsidRPr="002D10C4" w:rsidRDefault="00E86FE8" w:rsidP="00E86FE8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</w:pPr>
            <w:r w:rsidRPr="002D10C4">
              <w:rPr>
                <w:rFonts w:ascii="Times New Roman CYR" w:eastAsia="Calibri" w:hAnsi="Times New Roman CYR" w:cs="Times New Roman CYR"/>
                <w:sz w:val="24"/>
                <w:szCs w:val="24"/>
                <w:lang w:eastAsia="en-US"/>
              </w:rPr>
              <w:t>Договорный отдел: 261-20-96</w:t>
            </w:r>
          </w:p>
          <w:p w:rsidR="009B08F2" w:rsidRPr="005C6B49" w:rsidRDefault="009B08F2" w:rsidP="00E86FE8">
            <w:pPr>
              <w:spacing w:before="80" w:line="276" w:lineRule="auto"/>
              <w:jc w:val="center"/>
              <w:rPr>
                <w:bCs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9B08F2" w:rsidRPr="009B08F2" w:rsidTr="00B854BC">
        <w:trPr>
          <w:trHeight w:val="707"/>
          <w:jc w:val="center"/>
        </w:trPr>
        <w:tc>
          <w:tcPr>
            <w:tcW w:w="4867" w:type="dxa"/>
          </w:tcPr>
          <w:p w:rsidR="009B08F2" w:rsidRPr="009B08F2" w:rsidRDefault="009B08F2" w:rsidP="009B08F2">
            <w:pPr>
              <w:spacing w:before="8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B08F2">
              <w:rPr>
                <w:sz w:val="24"/>
                <w:szCs w:val="24"/>
                <w:lang w:eastAsia="en-US"/>
              </w:rPr>
              <w:tab/>
            </w:r>
          </w:p>
          <w:p w:rsidR="009B08F2" w:rsidRPr="009B08F2" w:rsidRDefault="009B08F2" w:rsidP="009B08F2">
            <w:pPr>
              <w:spacing w:before="8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B08F2">
              <w:rPr>
                <w:sz w:val="24"/>
                <w:szCs w:val="24"/>
                <w:lang w:eastAsia="en-US"/>
              </w:rPr>
              <w:t>___________/_____________/</w:t>
            </w:r>
          </w:p>
          <w:p w:rsidR="009B08F2" w:rsidRPr="009B08F2" w:rsidRDefault="009B08F2" w:rsidP="009B08F2">
            <w:pPr>
              <w:spacing w:before="80" w:line="276" w:lineRule="auto"/>
              <w:rPr>
                <w:sz w:val="24"/>
                <w:szCs w:val="24"/>
                <w:lang w:eastAsia="en-US"/>
              </w:rPr>
            </w:pPr>
            <w:r w:rsidRPr="009B08F2">
              <w:rPr>
                <w:sz w:val="24"/>
                <w:szCs w:val="24"/>
                <w:lang w:eastAsia="en-US"/>
              </w:rPr>
              <w:t xml:space="preserve">            М.П.</w:t>
            </w:r>
          </w:p>
          <w:p w:rsidR="009B08F2" w:rsidRPr="009B08F2" w:rsidRDefault="009B08F2" w:rsidP="009B08F2">
            <w:pPr>
              <w:widowControl w:val="0"/>
              <w:tabs>
                <w:tab w:val="left" w:pos="902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9" w:type="dxa"/>
          </w:tcPr>
          <w:p w:rsidR="009B08F2" w:rsidRPr="009B08F2" w:rsidRDefault="009B08F2" w:rsidP="009B08F2">
            <w:pPr>
              <w:tabs>
                <w:tab w:val="left" w:pos="1252"/>
              </w:tabs>
              <w:spacing w:before="80" w:line="276" w:lineRule="auto"/>
              <w:rPr>
                <w:i/>
                <w:iCs/>
                <w:sz w:val="24"/>
                <w:szCs w:val="24"/>
                <w:lang w:eastAsia="en-US"/>
              </w:rPr>
            </w:pPr>
          </w:p>
          <w:p w:rsidR="009B08F2" w:rsidRPr="009B08F2" w:rsidRDefault="009B08F2" w:rsidP="009B08F2">
            <w:pPr>
              <w:spacing w:before="8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B08F2">
              <w:rPr>
                <w:sz w:val="24"/>
                <w:szCs w:val="24"/>
                <w:lang w:eastAsia="en-US"/>
              </w:rPr>
              <w:t>____________/</w:t>
            </w:r>
            <w:r w:rsidR="00E86FE8">
              <w:rPr>
                <w:sz w:val="24"/>
                <w:szCs w:val="24"/>
                <w:lang w:eastAsia="en-US"/>
              </w:rPr>
              <w:t xml:space="preserve">В.Г. </w:t>
            </w:r>
            <w:proofErr w:type="spellStart"/>
            <w:r w:rsidR="00E86FE8">
              <w:rPr>
                <w:sz w:val="24"/>
                <w:szCs w:val="24"/>
                <w:lang w:eastAsia="en-US"/>
              </w:rPr>
              <w:t>Серадский</w:t>
            </w:r>
            <w:proofErr w:type="spellEnd"/>
            <w:r w:rsidRPr="009B08F2">
              <w:rPr>
                <w:sz w:val="24"/>
                <w:szCs w:val="24"/>
                <w:lang w:eastAsia="en-US"/>
              </w:rPr>
              <w:t>/</w:t>
            </w:r>
          </w:p>
          <w:p w:rsidR="009B08F2" w:rsidRPr="009B08F2" w:rsidRDefault="009B08F2" w:rsidP="009B08F2">
            <w:pPr>
              <w:spacing w:before="80" w:line="276" w:lineRule="auto"/>
              <w:rPr>
                <w:sz w:val="24"/>
                <w:szCs w:val="24"/>
                <w:lang w:eastAsia="en-US"/>
              </w:rPr>
            </w:pPr>
            <w:r w:rsidRPr="009B08F2">
              <w:rPr>
                <w:sz w:val="24"/>
                <w:szCs w:val="24"/>
                <w:lang w:eastAsia="en-US"/>
              </w:rPr>
              <w:t xml:space="preserve">              М.П.  </w:t>
            </w:r>
          </w:p>
          <w:p w:rsidR="009B08F2" w:rsidRPr="009B08F2" w:rsidRDefault="009B08F2" w:rsidP="009B08F2">
            <w:pPr>
              <w:tabs>
                <w:tab w:val="left" w:pos="1252"/>
              </w:tabs>
              <w:spacing w:before="80" w:line="276" w:lineRule="auto"/>
              <w:rPr>
                <w:i/>
                <w:iCs/>
                <w:sz w:val="24"/>
                <w:szCs w:val="24"/>
                <w:lang w:eastAsia="en-US"/>
              </w:rPr>
            </w:pPr>
          </w:p>
        </w:tc>
      </w:tr>
    </w:tbl>
    <w:p w:rsidR="000C70B9" w:rsidRPr="004D2561" w:rsidRDefault="000C70B9" w:rsidP="004D2561">
      <w:pPr>
        <w:ind w:firstLine="567"/>
        <w:jc w:val="right"/>
        <w:rPr>
          <w:sz w:val="24"/>
          <w:szCs w:val="24"/>
        </w:rPr>
      </w:pPr>
    </w:p>
    <w:p w:rsidR="000C70B9" w:rsidRPr="009B08F2" w:rsidRDefault="000C70B9" w:rsidP="009B08F2">
      <w:pPr>
        <w:ind w:firstLine="567"/>
        <w:jc w:val="right"/>
        <w:rPr>
          <w:b/>
          <w:i/>
          <w:sz w:val="24"/>
          <w:szCs w:val="24"/>
        </w:rPr>
      </w:pPr>
      <w:r w:rsidRPr="004D2561">
        <w:rPr>
          <w:sz w:val="24"/>
          <w:szCs w:val="24"/>
        </w:rPr>
        <w:br w:type="page"/>
      </w:r>
      <w:r w:rsidRPr="009B08F2">
        <w:rPr>
          <w:b/>
          <w:i/>
          <w:sz w:val="24"/>
          <w:szCs w:val="24"/>
        </w:rPr>
        <w:lastRenderedPageBreak/>
        <w:t>Приложение № 1</w:t>
      </w:r>
    </w:p>
    <w:p w:rsidR="000C70B9" w:rsidRPr="009B08F2" w:rsidRDefault="000C70B9" w:rsidP="009B08F2">
      <w:pPr>
        <w:ind w:firstLine="567"/>
        <w:jc w:val="right"/>
        <w:rPr>
          <w:b/>
          <w:i/>
          <w:sz w:val="24"/>
          <w:szCs w:val="24"/>
        </w:rPr>
      </w:pPr>
      <w:r w:rsidRPr="009B08F2">
        <w:rPr>
          <w:b/>
          <w:i/>
          <w:sz w:val="24"/>
          <w:szCs w:val="24"/>
        </w:rPr>
        <w:t xml:space="preserve">к Договору № ________ </w:t>
      </w:r>
    </w:p>
    <w:p w:rsidR="000C70B9" w:rsidRDefault="000C70B9" w:rsidP="004D2561">
      <w:pPr>
        <w:keepNext/>
        <w:tabs>
          <w:tab w:val="num" w:pos="432"/>
        </w:tabs>
        <w:suppressAutoHyphens/>
        <w:autoSpaceDE w:val="0"/>
        <w:ind w:firstLine="567"/>
        <w:jc w:val="center"/>
        <w:outlineLvl w:val="0"/>
        <w:rPr>
          <w:b/>
          <w:bCs/>
          <w:kern w:val="32"/>
          <w:sz w:val="24"/>
          <w:szCs w:val="24"/>
          <w:lang w:eastAsia="ar-SA"/>
        </w:rPr>
      </w:pPr>
    </w:p>
    <w:p w:rsidR="009B08F2" w:rsidRDefault="009B08F2" w:rsidP="004D2561">
      <w:pPr>
        <w:keepNext/>
        <w:tabs>
          <w:tab w:val="num" w:pos="432"/>
        </w:tabs>
        <w:suppressAutoHyphens/>
        <w:autoSpaceDE w:val="0"/>
        <w:ind w:firstLine="567"/>
        <w:jc w:val="center"/>
        <w:outlineLvl w:val="0"/>
        <w:rPr>
          <w:b/>
          <w:bCs/>
          <w:kern w:val="32"/>
          <w:sz w:val="24"/>
          <w:szCs w:val="24"/>
          <w:lang w:eastAsia="ar-SA"/>
        </w:rPr>
      </w:pPr>
    </w:p>
    <w:p w:rsidR="009B08F2" w:rsidRPr="004D2561" w:rsidRDefault="009B08F2" w:rsidP="004D2561">
      <w:pPr>
        <w:keepNext/>
        <w:tabs>
          <w:tab w:val="num" w:pos="432"/>
        </w:tabs>
        <w:suppressAutoHyphens/>
        <w:autoSpaceDE w:val="0"/>
        <w:ind w:firstLine="567"/>
        <w:jc w:val="center"/>
        <w:outlineLvl w:val="0"/>
        <w:rPr>
          <w:b/>
          <w:bCs/>
          <w:kern w:val="32"/>
          <w:sz w:val="24"/>
          <w:szCs w:val="24"/>
          <w:lang w:eastAsia="ar-SA"/>
        </w:rPr>
      </w:pPr>
    </w:p>
    <w:p w:rsidR="000C70B9" w:rsidRPr="004D2561" w:rsidRDefault="009B08F2" w:rsidP="004D2561">
      <w:pPr>
        <w:keepNext/>
        <w:numPr>
          <w:ilvl w:val="3"/>
          <w:numId w:val="0"/>
        </w:numPr>
        <w:tabs>
          <w:tab w:val="num" w:pos="864"/>
        </w:tabs>
        <w:suppressAutoHyphens/>
        <w:ind w:firstLine="567"/>
        <w:jc w:val="center"/>
        <w:outlineLvl w:val="3"/>
        <w:rPr>
          <w:sz w:val="24"/>
          <w:szCs w:val="24"/>
          <w:lang w:eastAsia="ar-SA"/>
        </w:rPr>
      </w:pPr>
      <w:r w:rsidRPr="004D2561">
        <w:rPr>
          <w:b/>
          <w:bCs/>
          <w:sz w:val="24"/>
          <w:szCs w:val="24"/>
          <w:lang w:eastAsia="ar-SA"/>
        </w:rPr>
        <w:t>ТЕХНИЧЕСКОЕ ЗАДАНИЕ</w:t>
      </w:r>
    </w:p>
    <w:p w:rsidR="000C70B9" w:rsidRPr="004D2561" w:rsidRDefault="000C70B9" w:rsidP="004D2561">
      <w:pPr>
        <w:widowControl w:val="0"/>
        <w:autoSpaceDE w:val="0"/>
        <w:ind w:firstLine="567"/>
        <w:rPr>
          <w:sz w:val="24"/>
          <w:szCs w:val="24"/>
          <w:lang w:eastAsia="ar-SA"/>
        </w:rPr>
      </w:pPr>
    </w:p>
    <w:p w:rsidR="000C70B9" w:rsidRPr="004D2561" w:rsidRDefault="000C70B9" w:rsidP="004D2561">
      <w:pPr>
        <w:ind w:firstLine="567"/>
        <w:rPr>
          <w:b/>
          <w:sz w:val="24"/>
          <w:szCs w:val="24"/>
        </w:rPr>
      </w:pPr>
    </w:p>
    <w:p w:rsidR="000C70B9" w:rsidRDefault="000C70B9" w:rsidP="004D2561">
      <w:pPr>
        <w:ind w:firstLine="567"/>
        <w:rPr>
          <w:b/>
          <w:sz w:val="24"/>
          <w:szCs w:val="24"/>
        </w:rPr>
      </w:pPr>
    </w:p>
    <w:p w:rsidR="009B08F2" w:rsidRDefault="009B08F2" w:rsidP="004D2561">
      <w:pPr>
        <w:ind w:firstLine="567"/>
        <w:rPr>
          <w:b/>
          <w:sz w:val="24"/>
          <w:szCs w:val="24"/>
        </w:rPr>
      </w:pPr>
    </w:p>
    <w:p w:rsidR="009B08F2" w:rsidRDefault="009B08F2" w:rsidP="004D2561">
      <w:pPr>
        <w:ind w:firstLine="567"/>
        <w:rPr>
          <w:b/>
          <w:sz w:val="24"/>
          <w:szCs w:val="24"/>
        </w:rPr>
      </w:pPr>
    </w:p>
    <w:p w:rsidR="009B08F2" w:rsidRDefault="009B08F2" w:rsidP="004D2561">
      <w:pPr>
        <w:ind w:firstLine="567"/>
        <w:rPr>
          <w:b/>
          <w:sz w:val="24"/>
          <w:szCs w:val="24"/>
        </w:rPr>
      </w:pPr>
    </w:p>
    <w:p w:rsidR="009B08F2" w:rsidRDefault="009B08F2" w:rsidP="004D2561">
      <w:pPr>
        <w:ind w:firstLine="567"/>
        <w:rPr>
          <w:b/>
          <w:sz w:val="24"/>
          <w:szCs w:val="24"/>
        </w:rPr>
      </w:pPr>
    </w:p>
    <w:p w:rsidR="009B08F2" w:rsidRDefault="009B08F2" w:rsidP="004D2561">
      <w:pPr>
        <w:ind w:firstLine="567"/>
        <w:rPr>
          <w:b/>
          <w:sz w:val="24"/>
          <w:szCs w:val="24"/>
        </w:rPr>
      </w:pPr>
    </w:p>
    <w:p w:rsidR="009B08F2" w:rsidRDefault="009B08F2" w:rsidP="004D2561">
      <w:pPr>
        <w:ind w:firstLine="567"/>
        <w:rPr>
          <w:b/>
          <w:sz w:val="24"/>
          <w:szCs w:val="24"/>
        </w:rPr>
      </w:pPr>
    </w:p>
    <w:p w:rsidR="009B08F2" w:rsidRDefault="009B08F2" w:rsidP="004D2561">
      <w:pPr>
        <w:ind w:firstLine="567"/>
        <w:rPr>
          <w:b/>
          <w:sz w:val="24"/>
          <w:szCs w:val="24"/>
        </w:rPr>
      </w:pPr>
    </w:p>
    <w:p w:rsidR="009B08F2" w:rsidRDefault="009B08F2" w:rsidP="004D2561">
      <w:pPr>
        <w:ind w:firstLine="567"/>
        <w:rPr>
          <w:b/>
          <w:sz w:val="24"/>
          <w:szCs w:val="24"/>
        </w:rPr>
      </w:pPr>
    </w:p>
    <w:p w:rsidR="009B08F2" w:rsidRDefault="009B08F2" w:rsidP="004D2561">
      <w:pPr>
        <w:ind w:firstLine="567"/>
        <w:rPr>
          <w:b/>
          <w:sz w:val="24"/>
          <w:szCs w:val="24"/>
        </w:rPr>
      </w:pPr>
    </w:p>
    <w:p w:rsidR="009B08F2" w:rsidRDefault="009B08F2" w:rsidP="004D2561">
      <w:pPr>
        <w:ind w:firstLine="567"/>
        <w:rPr>
          <w:b/>
          <w:sz w:val="24"/>
          <w:szCs w:val="24"/>
        </w:rPr>
      </w:pPr>
    </w:p>
    <w:p w:rsidR="009B08F2" w:rsidRDefault="009B08F2" w:rsidP="004D2561">
      <w:pPr>
        <w:ind w:firstLine="567"/>
        <w:rPr>
          <w:b/>
          <w:sz w:val="24"/>
          <w:szCs w:val="24"/>
        </w:rPr>
      </w:pPr>
    </w:p>
    <w:p w:rsidR="009B08F2" w:rsidRDefault="009B08F2" w:rsidP="004D2561">
      <w:pPr>
        <w:ind w:firstLine="567"/>
        <w:rPr>
          <w:b/>
          <w:sz w:val="24"/>
          <w:szCs w:val="24"/>
        </w:rPr>
      </w:pPr>
    </w:p>
    <w:p w:rsidR="009B08F2" w:rsidRDefault="009B08F2" w:rsidP="004D2561">
      <w:pPr>
        <w:ind w:firstLine="567"/>
        <w:rPr>
          <w:b/>
          <w:sz w:val="24"/>
          <w:szCs w:val="24"/>
        </w:rPr>
      </w:pPr>
    </w:p>
    <w:p w:rsidR="009B08F2" w:rsidRDefault="009B08F2" w:rsidP="004D2561">
      <w:pPr>
        <w:ind w:firstLine="567"/>
        <w:rPr>
          <w:b/>
          <w:sz w:val="24"/>
          <w:szCs w:val="24"/>
        </w:rPr>
      </w:pPr>
    </w:p>
    <w:p w:rsidR="009B08F2" w:rsidRPr="004D2561" w:rsidRDefault="009B08F2" w:rsidP="004D2561">
      <w:pPr>
        <w:ind w:firstLine="567"/>
        <w:rPr>
          <w:b/>
          <w:sz w:val="24"/>
          <w:szCs w:val="24"/>
        </w:rPr>
      </w:pPr>
    </w:p>
    <w:p w:rsidR="000C70B9" w:rsidRDefault="000C70B9" w:rsidP="004D2561">
      <w:pPr>
        <w:tabs>
          <w:tab w:val="left" w:pos="1289"/>
          <w:tab w:val="left" w:pos="3116"/>
        </w:tabs>
        <w:ind w:firstLine="567"/>
        <w:jc w:val="center"/>
        <w:rPr>
          <w:b/>
          <w:bCs/>
          <w:sz w:val="24"/>
          <w:szCs w:val="24"/>
        </w:rPr>
      </w:pPr>
    </w:p>
    <w:p w:rsidR="009B08F2" w:rsidRDefault="009B08F2" w:rsidP="004D2561">
      <w:pPr>
        <w:tabs>
          <w:tab w:val="left" w:pos="1289"/>
          <w:tab w:val="left" w:pos="3116"/>
        </w:tabs>
        <w:ind w:firstLine="567"/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5"/>
        <w:gridCol w:w="5086"/>
      </w:tblGrid>
      <w:tr w:rsidR="009B08F2" w:rsidRPr="009B08F2" w:rsidTr="00B854BC">
        <w:trPr>
          <w:trHeight w:val="166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2" w:rsidRPr="009B08F2" w:rsidRDefault="009B08F2" w:rsidP="009B08F2">
            <w:pPr>
              <w:tabs>
                <w:tab w:val="center" w:pos="2830"/>
              </w:tabs>
              <w:rPr>
                <w:b/>
                <w:sz w:val="24"/>
                <w:szCs w:val="24"/>
              </w:rPr>
            </w:pPr>
            <w:r w:rsidRPr="009B08F2">
              <w:rPr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2" w:rsidRPr="009B08F2" w:rsidRDefault="009B08F2" w:rsidP="009B08F2">
            <w:pPr>
              <w:rPr>
                <w:b/>
                <w:sz w:val="24"/>
                <w:szCs w:val="24"/>
              </w:rPr>
            </w:pPr>
            <w:r w:rsidRPr="009B08F2">
              <w:rPr>
                <w:b/>
                <w:sz w:val="24"/>
                <w:szCs w:val="24"/>
              </w:rPr>
              <w:t>ЗАКАЗЧИК:</w:t>
            </w:r>
          </w:p>
        </w:tc>
      </w:tr>
      <w:tr w:rsidR="009B08F2" w:rsidRPr="009B08F2" w:rsidTr="00B854BC">
        <w:trPr>
          <w:trHeight w:val="837"/>
          <w:jc w:val="center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2" w:rsidRPr="009B08F2" w:rsidRDefault="009B08F2" w:rsidP="009B08F2">
            <w:pPr>
              <w:rPr>
                <w:i/>
                <w:sz w:val="24"/>
                <w:szCs w:val="24"/>
              </w:rPr>
            </w:pPr>
            <w:r w:rsidRPr="009B08F2">
              <w:rPr>
                <w:i/>
                <w:sz w:val="24"/>
                <w:szCs w:val="24"/>
              </w:rPr>
              <w:t>_____________</w:t>
            </w:r>
            <w:proofErr w:type="gramStart"/>
            <w:r w:rsidRPr="009B08F2">
              <w:rPr>
                <w:i/>
                <w:sz w:val="24"/>
                <w:szCs w:val="24"/>
              </w:rPr>
              <w:t>_(</w:t>
            </w:r>
            <w:proofErr w:type="gramEnd"/>
            <w:r w:rsidRPr="009B08F2">
              <w:rPr>
                <w:i/>
                <w:sz w:val="24"/>
                <w:szCs w:val="24"/>
              </w:rPr>
              <w:t>должность, подпись, ФИО)</w:t>
            </w:r>
          </w:p>
          <w:p w:rsidR="009B08F2" w:rsidRPr="009B08F2" w:rsidRDefault="009B08F2" w:rsidP="009B08F2">
            <w:pPr>
              <w:rPr>
                <w:sz w:val="24"/>
                <w:szCs w:val="24"/>
              </w:rPr>
            </w:pPr>
            <w:r w:rsidRPr="009B08F2">
              <w:rPr>
                <w:sz w:val="24"/>
                <w:szCs w:val="24"/>
              </w:rPr>
              <w:t xml:space="preserve"> М.П.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F2" w:rsidRPr="009B08F2" w:rsidRDefault="009B08F2" w:rsidP="009B08F2">
            <w:pPr>
              <w:rPr>
                <w:i/>
                <w:sz w:val="24"/>
                <w:szCs w:val="24"/>
              </w:rPr>
            </w:pPr>
            <w:r w:rsidRPr="009B08F2">
              <w:rPr>
                <w:i/>
                <w:sz w:val="24"/>
                <w:szCs w:val="24"/>
              </w:rPr>
              <w:t>____________</w:t>
            </w:r>
            <w:proofErr w:type="gramStart"/>
            <w:r w:rsidRPr="009B08F2">
              <w:rPr>
                <w:i/>
                <w:sz w:val="24"/>
                <w:szCs w:val="24"/>
              </w:rPr>
              <w:t>_(</w:t>
            </w:r>
            <w:proofErr w:type="gramEnd"/>
            <w:r w:rsidRPr="009B08F2">
              <w:rPr>
                <w:i/>
                <w:sz w:val="24"/>
                <w:szCs w:val="24"/>
              </w:rPr>
              <w:t>должность, подпись, ФИО)</w:t>
            </w:r>
          </w:p>
          <w:p w:rsidR="009B08F2" w:rsidRPr="009B08F2" w:rsidRDefault="009B08F2" w:rsidP="009B08F2">
            <w:pPr>
              <w:rPr>
                <w:sz w:val="24"/>
                <w:szCs w:val="24"/>
              </w:rPr>
            </w:pPr>
            <w:r w:rsidRPr="009B08F2">
              <w:rPr>
                <w:sz w:val="24"/>
                <w:szCs w:val="24"/>
              </w:rPr>
              <w:t>М.П.</w:t>
            </w:r>
          </w:p>
        </w:tc>
      </w:tr>
    </w:tbl>
    <w:p w:rsidR="009B08F2" w:rsidRPr="009B08F2" w:rsidRDefault="009B08F2" w:rsidP="009B08F2">
      <w:pPr>
        <w:tabs>
          <w:tab w:val="left" w:pos="1741"/>
        </w:tabs>
        <w:spacing w:before="80"/>
        <w:rPr>
          <w:b/>
          <w:sz w:val="24"/>
          <w:szCs w:val="24"/>
        </w:rPr>
      </w:pPr>
    </w:p>
    <w:p w:rsidR="009B08F2" w:rsidRPr="009B08F2" w:rsidRDefault="009B08F2" w:rsidP="009B08F2">
      <w:pPr>
        <w:spacing w:before="80"/>
        <w:jc w:val="center"/>
        <w:rPr>
          <w:b/>
          <w:sz w:val="24"/>
          <w:szCs w:val="24"/>
        </w:rPr>
      </w:pPr>
    </w:p>
    <w:p w:rsidR="009B08F2" w:rsidRPr="009B08F2" w:rsidRDefault="009B08F2" w:rsidP="009B08F2">
      <w:pPr>
        <w:spacing w:before="80"/>
        <w:jc w:val="center"/>
        <w:rPr>
          <w:b/>
          <w:sz w:val="24"/>
          <w:szCs w:val="24"/>
        </w:rPr>
      </w:pPr>
    </w:p>
    <w:p w:rsidR="009B08F2" w:rsidRPr="004D2561" w:rsidRDefault="009B08F2" w:rsidP="004D2561">
      <w:pPr>
        <w:tabs>
          <w:tab w:val="left" w:pos="1289"/>
          <w:tab w:val="left" w:pos="3116"/>
        </w:tabs>
        <w:ind w:firstLine="567"/>
        <w:jc w:val="center"/>
        <w:rPr>
          <w:b/>
          <w:bCs/>
          <w:sz w:val="24"/>
          <w:szCs w:val="24"/>
        </w:rPr>
        <w:sectPr w:rsidR="009B08F2" w:rsidRPr="004D2561" w:rsidSect="009E3D29">
          <w:headerReference w:type="even" r:id="rId7"/>
          <w:footerReference w:type="even" r:id="rId8"/>
          <w:footerReference w:type="default" r:id="rId9"/>
          <w:footerReference w:type="first" r:id="rId10"/>
          <w:pgSz w:w="11907" w:h="16840" w:code="9"/>
          <w:pgMar w:top="567" w:right="567" w:bottom="567" w:left="1134" w:header="720" w:footer="720" w:gutter="0"/>
          <w:pgNumType w:start="1"/>
          <w:cols w:space="720"/>
          <w:docGrid w:linePitch="272"/>
        </w:sectPr>
      </w:pPr>
    </w:p>
    <w:p w:rsidR="000C70B9" w:rsidRPr="00BA5BE9" w:rsidRDefault="000C70B9" w:rsidP="004D2561">
      <w:pPr>
        <w:tabs>
          <w:tab w:val="left" w:pos="1289"/>
          <w:tab w:val="left" w:pos="3116"/>
          <w:tab w:val="left" w:pos="5936"/>
          <w:tab w:val="left" w:pos="9216"/>
          <w:tab w:val="left" w:pos="11696"/>
          <w:tab w:val="left" w:pos="12296"/>
          <w:tab w:val="left" w:pos="12816"/>
          <w:tab w:val="left" w:pos="13836"/>
          <w:tab w:val="left" w:pos="14856"/>
          <w:tab w:val="left" w:pos="18876"/>
          <w:tab w:val="left" w:pos="20476"/>
          <w:tab w:val="left" w:pos="21856"/>
        </w:tabs>
        <w:ind w:firstLine="567"/>
        <w:jc w:val="right"/>
        <w:rPr>
          <w:b/>
          <w:i/>
          <w:sz w:val="24"/>
          <w:szCs w:val="24"/>
        </w:rPr>
      </w:pPr>
      <w:r w:rsidRPr="00BA5BE9">
        <w:rPr>
          <w:b/>
          <w:i/>
          <w:sz w:val="24"/>
          <w:szCs w:val="24"/>
        </w:rPr>
        <w:lastRenderedPageBreak/>
        <w:t>Приложение № 2</w:t>
      </w:r>
    </w:p>
    <w:p w:rsidR="000C70B9" w:rsidRPr="00BA5BE9" w:rsidRDefault="000C70B9" w:rsidP="004D2561">
      <w:pPr>
        <w:tabs>
          <w:tab w:val="left" w:pos="1289"/>
          <w:tab w:val="left" w:pos="3116"/>
        </w:tabs>
        <w:ind w:firstLine="567"/>
        <w:jc w:val="right"/>
        <w:rPr>
          <w:b/>
          <w:i/>
          <w:sz w:val="24"/>
          <w:szCs w:val="24"/>
        </w:rPr>
      </w:pPr>
      <w:r w:rsidRPr="00BA5BE9">
        <w:rPr>
          <w:b/>
          <w:i/>
          <w:sz w:val="24"/>
          <w:szCs w:val="24"/>
        </w:rPr>
        <w:t xml:space="preserve">к Договору № ______ </w:t>
      </w:r>
    </w:p>
    <w:p w:rsidR="000C70B9" w:rsidRPr="004D2561" w:rsidRDefault="000C70B9" w:rsidP="004D2561">
      <w:pPr>
        <w:tabs>
          <w:tab w:val="left" w:pos="1289"/>
          <w:tab w:val="left" w:pos="3116"/>
          <w:tab w:val="left" w:pos="5936"/>
          <w:tab w:val="left" w:pos="9216"/>
          <w:tab w:val="left" w:pos="11696"/>
          <w:tab w:val="left" w:pos="12296"/>
          <w:tab w:val="left" w:pos="12816"/>
          <w:tab w:val="left" w:pos="13836"/>
          <w:tab w:val="left" w:pos="14856"/>
          <w:tab w:val="left" w:pos="21856"/>
        </w:tabs>
        <w:ind w:firstLine="567"/>
        <w:jc w:val="right"/>
        <w:rPr>
          <w:sz w:val="24"/>
          <w:szCs w:val="24"/>
        </w:rPr>
      </w:pPr>
    </w:p>
    <w:p w:rsidR="00BA5BE9" w:rsidRDefault="00BA5BE9" w:rsidP="004D2561">
      <w:pPr>
        <w:ind w:firstLine="567"/>
        <w:jc w:val="center"/>
        <w:rPr>
          <w:b/>
          <w:sz w:val="24"/>
          <w:szCs w:val="24"/>
        </w:rPr>
      </w:pPr>
    </w:p>
    <w:p w:rsidR="00BA5BE9" w:rsidRPr="004D2561" w:rsidRDefault="00BA5BE9" w:rsidP="004D2561">
      <w:pPr>
        <w:ind w:firstLine="567"/>
        <w:jc w:val="center"/>
        <w:rPr>
          <w:b/>
          <w:sz w:val="24"/>
          <w:szCs w:val="24"/>
        </w:rPr>
      </w:pPr>
    </w:p>
    <w:p w:rsidR="000C70B9" w:rsidRPr="004D2561" w:rsidRDefault="000C70B9" w:rsidP="004D2561">
      <w:pPr>
        <w:ind w:firstLine="567"/>
        <w:jc w:val="center"/>
        <w:rPr>
          <w:b/>
          <w:sz w:val="24"/>
          <w:szCs w:val="24"/>
        </w:rPr>
      </w:pPr>
      <w:r w:rsidRPr="004D2561">
        <w:rPr>
          <w:b/>
          <w:sz w:val="24"/>
          <w:szCs w:val="24"/>
        </w:rPr>
        <w:t>КАЛЕНДАРНЫЙ ПЛАН</w:t>
      </w:r>
    </w:p>
    <w:p w:rsidR="000C70B9" w:rsidRPr="004D2561" w:rsidRDefault="000C70B9" w:rsidP="004D2561">
      <w:pPr>
        <w:ind w:firstLine="567"/>
        <w:jc w:val="center"/>
        <w:rPr>
          <w:b/>
          <w:sz w:val="24"/>
          <w:szCs w:val="24"/>
        </w:rPr>
      </w:pPr>
      <w:r w:rsidRPr="004D2561">
        <w:rPr>
          <w:b/>
          <w:sz w:val="24"/>
          <w:szCs w:val="24"/>
        </w:rPr>
        <w:t xml:space="preserve">к Договору №________  </w:t>
      </w:r>
    </w:p>
    <w:p w:rsidR="000C70B9" w:rsidRPr="004D2561" w:rsidRDefault="000C70B9" w:rsidP="004D2561">
      <w:pPr>
        <w:ind w:firstLine="567"/>
        <w:jc w:val="center"/>
        <w:rPr>
          <w:b/>
          <w:sz w:val="24"/>
          <w:szCs w:val="24"/>
        </w:rPr>
      </w:pPr>
      <w:r w:rsidRPr="004D2561">
        <w:rPr>
          <w:b/>
          <w:sz w:val="24"/>
          <w:szCs w:val="24"/>
        </w:rPr>
        <w:t>на выполнение работ «_________________________________________________»</w:t>
      </w:r>
    </w:p>
    <w:p w:rsidR="000C70B9" w:rsidRPr="004D2561" w:rsidRDefault="000C70B9" w:rsidP="004D2561">
      <w:pPr>
        <w:ind w:firstLine="567"/>
        <w:jc w:val="center"/>
        <w:rPr>
          <w:b/>
          <w:sz w:val="24"/>
          <w:szCs w:val="24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268"/>
        <w:gridCol w:w="3260"/>
        <w:gridCol w:w="1843"/>
        <w:gridCol w:w="2977"/>
        <w:gridCol w:w="1701"/>
        <w:gridCol w:w="1701"/>
      </w:tblGrid>
      <w:tr w:rsidR="000C70B9" w:rsidRPr="004D2561" w:rsidTr="000C70B9">
        <w:trPr>
          <w:trHeight w:val="645"/>
        </w:trPr>
        <w:tc>
          <w:tcPr>
            <w:tcW w:w="1134" w:type="dxa"/>
          </w:tcPr>
          <w:p w:rsidR="000C70B9" w:rsidRPr="004D2561" w:rsidRDefault="000C70B9" w:rsidP="00BA5BE9">
            <w:pPr>
              <w:jc w:val="center"/>
              <w:rPr>
                <w:b/>
                <w:sz w:val="24"/>
                <w:szCs w:val="24"/>
              </w:rPr>
            </w:pPr>
            <w:r w:rsidRPr="004D2561">
              <w:rPr>
                <w:b/>
                <w:sz w:val="24"/>
                <w:szCs w:val="24"/>
              </w:rPr>
              <w:t>№</w:t>
            </w:r>
            <w:r w:rsidR="003313EA">
              <w:rPr>
                <w:b/>
                <w:sz w:val="24"/>
                <w:szCs w:val="24"/>
              </w:rPr>
              <w:t xml:space="preserve"> </w:t>
            </w:r>
          </w:p>
          <w:p w:rsidR="000C70B9" w:rsidRPr="004D2561" w:rsidRDefault="000C70B9" w:rsidP="00BA5BE9">
            <w:pPr>
              <w:jc w:val="center"/>
              <w:rPr>
                <w:b/>
                <w:sz w:val="24"/>
                <w:szCs w:val="24"/>
              </w:rPr>
            </w:pPr>
            <w:r w:rsidRPr="004D2561">
              <w:rPr>
                <w:b/>
                <w:sz w:val="24"/>
                <w:szCs w:val="24"/>
              </w:rPr>
              <w:t>этапа</w:t>
            </w:r>
            <w:r w:rsidRPr="004D2561">
              <w:rPr>
                <w:sz w:val="24"/>
                <w:szCs w:val="24"/>
              </w:rPr>
              <w:sym w:font="Symbol" w:char="F02A"/>
            </w:r>
          </w:p>
        </w:tc>
        <w:tc>
          <w:tcPr>
            <w:tcW w:w="2268" w:type="dxa"/>
          </w:tcPr>
          <w:p w:rsidR="000C70B9" w:rsidRPr="004D2561" w:rsidRDefault="000C70B9" w:rsidP="00BA5BE9">
            <w:pPr>
              <w:jc w:val="center"/>
              <w:rPr>
                <w:b/>
                <w:sz w:val="24"/>
                <w:szCs w:val="24"/>
              </w:rPr>
            </w:pPr>
            <w:r w:rsidRPr="004D2561">
              <w:rPr>
                <w:b/>
                <w:sz w:val="24"/>
                <w:szCs w:val="24"/>
              </w:rPr>
              <w:t>Наименование Объекта (Этапа)</w:t>
            </w:r>
          </w:p>
        </w:tc>
        <w:tc>
          <w:tcPr>
            <w:tcW w:w="3260" w:type="dxa"/>
          </w:tcPr>
          <w:p w:rsidR="000C70B9" w:rsidRPr="004D2561" w:rsidRDefault="000C70B9" w:rsidP="00BA5BE9">
            <w:pPr>
              <w:jc w:val="center"/>
              <w:rPr>
                <w:b/>
                <w:sz w:val="24"/>
                <w:szCs w:val="24"/>
              </w:rPr>
            </w:pPr>
          </w:p>
          <w:p w:rsidR="000C70B9" w:rsidRPr="004D2561" w:rsidRDefault="000C70B9" w:rsidP="00BA5BE9">
            <w:pPr>
              <w:jc w:val="center"/>
              <w:rPr>
                <w:b/>
                <w:sz w:val="24"/>
                <w:szCs w:val="24"/>
              </w:rPr>
            </w:pPr>
            <w:r w:rsidRPr="004D2561">
              <w:rPr>
                <w:b/>
                <w:sz w:val="24"/>
                <w:szCs w:val="24"/>
              </w:rPr>
              <w:t>Содержание работ</w:t>
            </w:r>
            <w:r w:rsidRPr="004D2561">
              <w:rPr>
                <w:sz w:val="24"/>
                <w:szCs w:val="24"/>
              </w:rPr>
              <w:sym w:font="Symbol" w:char="F02A"/>
            </w:r>
          </w:p>
        </w:tc>
        <w:tc>
          <w:tcPr>
            <w:tcW w:w="1843" w:type="dxa"/>
          </w:tcPr>
          <w:p w:rsidR="000C70B9" w:rsidRPr="004D2561" w:rsidRDefault="000C70B9" w:rsidP="00BA5BE9">
            <w:pPr>
              <w:jc w:val="center"/>
              <w:rPr>
                <w:b/>
                <w:sz w:val="24"/>
                <w:szCs w:val="24"/>
              </w:rPr>
            </w:pPr>
          </w:p>
          <w:p w:rsidR="000C70B9" w:rsidRPr="004D2561" w:rsidRDefault="000C70B9" w:rsidP="00BA5BE9">
            <w:pPr>
              <w:jc w:val="center"/>
              <w:rPr>
                <w:b/>
                <w:sz w:val="24"/>
                <w:szCs w:val="24"/>
              </w:rPr>
            </w:pPr>
            <w:r w:rsidRPr="004D2561">
              <w:rPr>
                <w:b/>
                <w:sz w:val="24"/>
                <w:szCs w:val="24"/>
              </w:rPr>
              <w:t>Начало работ</w:t>
            </w:r>
            <w:r w:rsidRPr="004D2561">
              <w:rPr>
                <w:sz w:val="24"/>
                <w:szCs w:val="24"/>
              </w:rPr>
              <w:sym w:font="Symbol" w:char="F02A"/>
            </w:r>
          </w:p>
        </w:tc>
        <w:tc>
          <w:tcPr>
            <w:tcW w:w="2977" w:type="dxa"/>
          </w:tcPr>
          <w:p w:rsidR="000C70B9" w:rsidRPr="004D2561" w:rsidRDefault="000C70B9" w:rsidP="00BA5BE9">
            <w:pPr>
              <w:jc w:val="center"/>
              <w:rPr>
                <w:b/>
                <w:sz w:val="24"/>
                <w:szCs w:val="24"/>
              </w:rPr>
            </w:pPr>
          </w:p>
          <w:p w:rsidR="000C70B9" w:rsidRPr="004D2561" w:rsidRDefault="000C70B9" w:rsidP="00BA5BE9">
            <w:pPr>
              <w:jc w:val="center"/>
              <w:rPr>
                <w:b/>
                <w:sz w:val="24"/>
                <w:szCs w:val="24"/>
              </w:rPr>
            </w:pPr>
            <w:r w:rsidRPr="004D2561">
              <w:rPr>
                <w:b/>
                <w:sz w:val="24"/>
                <w:szCs w:val="24"/>
              </w:rPr>
              <w:t>Результат работ</w:t>
            </w:r>
            <w:r w:rsidRPr="004D2561">
              <w:rPr>
                <w:sz w:val="24"/>
                <w:szCs w:val="24"/>
              </w:rPr>
              <w:sym w:font="Symbol" w:char="F02A"/>
            </w:r>
          </w:p>
        </w:tc>
        <w:tc>
          <w:tcPr>
            <w:tcW w:w="1701" w:type="dxa"/>
          </w:tcPr>
          <w:p w:rsidR="000C70B9" w:rsidRPr="004D2561" w:rsidRDefault="000C70B9" w:rsidP="00BA5BE9">
            <w:pPr>
              <w:jc w:val="center"/>
              <w:rPr>
                <w:b/>
                <w:sz w:val="24"/>
                <w:szCs w:val="24"/>
              </w:rPr>
            </w:pPr>
            <w:r w:rsidRPr="004D2561">
              <w:rPr>
                <w:b/>
                <w:sz w:val="24"/>
                <w:szCs w:val="24"/>
              </w:rPr>
              <w:t>Окончание работ*</w:t>
            </w:r>
          </w:p>
        </w:tc>
        <w:tc>
          <w:tcPr>
            <w:tcW w:w="1701" w:type="dxa"/>
          </w:tcPr>
          <w:p w:rsidR="000C70B9" w:rsidRPr="004D2561" w:rsidRDefault="000C70B9" w:rsidP="00BA5BE9">
            <w:pPr>
              <w:jc w:val="center"/>
              <w:rPr>
                <w:b/>
                <w:sz w:val="24"/>
                <w:szCs w:val="24"/>
              </w:rPr>
            </w:pPr>
          </w:p>
          <w:p w:rsidR="000C70B9" w:rsidRPr="004D2561" w:rsidRDefault="000C70B9" w:rsidP="00BA5BE9">
            <w:pPr>
              <w:jc w:val="center"/>
              <w:rPr>
                <w:b/>
                <w:sz w:val="24"/>
                <w:szCs w:val="24"/>
              </w:rPr>
            </w:pPr>
            <w:r w:rsidRPr="004D2561">
              <w:rPr>
                <w:b/>
                <w:sz w:val="24"/>
                <w:szCs w:val="24"/>
              </w:rPr>
              <w:t>Срок оплаты</w:t>
            </w:r>
          </w:p>
        </w:tc>
      </w:tr>
      <w:tr w:rsidR="000C70B9" w:rsidRPr="004D2561" w:rsidTr="000C70B9">
        <w:trPr>
          <w:trHeight w:val="360"/>
        </w:trPr>
        <w:tc>
          <w:tcPr>
            <w:tcW w:w="1134" w:type="dxa"/>
          </w:tcPr>
          <w:p w:rsidR="000C70B9" w:rsidRPr="004D2561" w:rsidRDefault="000C70B9" w:rsidP="004D256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C70B9" w:rsidRPr="004D2561" w:rsidRDefault="000C70B9" w:rsidP="004D256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0C70B9" w:rsidRPr="004D2561" w:rsidRDefault="000C70B9" w:rsidP="004D256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C70B9" w:rsidRPr="004D2561" w:rsidRDefault="000C70B9" w:rsidP="004D256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C70B9" w:rsidRPr="004D2561" w:rsidRDefault="000C70B9" w:rsidP="004D2561">
            <w:pPr>
              <w:ind w:firstLine="567"/>
              <w:jc w:val="center"/>
              <w:rPr>
                <w:sz w:val="24"/>
                <w:szCs w:val="24"/>
              </w:rPr>
            </w:pPr>
            <w:r w:rsidRPr="004D25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C70B9" w:rsidRPr="004D2561" w:rsidRDefault="000C70B9" w:rsidP="004D256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C70B9" w:rsidRPr="004D2561" w:rsidRDefault="000C70B9" w:rsidP="004D256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70B9" w:rsidRPr="004D2561" w:rsidTr="000C70B9">
        <w:trPr>
          <w:trHeight w:val="360"/>
        </w:trPr>
        <w:tc>
          <w:tcPr>
            <w:tcW w:w="1134" w:type="dxa"/>
          </w:tcPr>
          <w:p w:rsidR="000C70B9" w:rsidRPr="004D2561" w:rsidRDefault="000C70B9" w:rsidP="004D256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C70B9" w:rsidRPr="004D2561" w:rsidRDefault="000C70B9" w:rsidP="004D256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0C70B9" w:rsidRPr="004D2561" w:rsidRDefault="000C70B9" w:rsidP="004D256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C70B9" w:rsidRPr="004D2561" w:rsidRDefault="000C70B9" w:rsidP="004D256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C70B9" w:rsidRPr="004D2561" w:rsidRDefault="000C70B9" w:rsidP="004D2561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C70B9" w:rsidRPr="004D2561" w:rsidRDefault="000C70B9" w:rsidP="004D256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C70B9" w:rsidRPr="004D2561" w:rsidRDefault="000C70B9" w:rsidP="004D256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70B9" w:rsidRPr="004D2561" w:rsidTr="000C70B9">
        <w:trPr>
          <w:trHeight w:val="360"/>
        </w:trPr>
        <w:tc>
          <w:tcPr>
            <w:tcW w:w="1134" w:type="dxa"/>
          </w:tcPr>
          <w:p w:rsidR="000C70B9" w:rsidRPr="004D2561" w:rsidRDefault="000C70B9" w:rsidP="004D256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C70B9" w:rsidRPr="004D2561" w:rsidRDefault="000C70B9" w:rsidP="004D256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0C70B9" w:rsidRPr="004D2561" w:rsidRDefault="000C70B9" w:rsidP="004D256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C70B9" w:rsidRPr="004D2561" w:rsidRDefault="000C70B9" w:rsidP="004D256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C70B9" w:rsidRPr="004D2561" w:rsidRDefault="000C70B9" w:rsidP="004D2561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C70B9" w:rsidRPr="004D2561" w:rsidRDefault="000C70B9" w:rsidP="004D256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C70B9" w:rsidRPr="004D2561" w:rsidRDefault="000C70B9" w:rsidP="004D256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70B9" w:rsidRPr="004D2561" w:rsidTr="000C70B9">
        <w:trPr>
          <w:trHeight w:val="360"/>
        </w:trPr>
        <w:tc>
          <w:tcPr>
            <w:tcW w:w="1134" w:type="dxa"/>
          </w:tcPr>
          <w:p w:rsidR="000C70B9" w:rsidRPr="004D2561" w:rsidRDefault="000C70B9" w:rsidP="004D256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C70B9" w:rsidRPr="004D2561" w:rsidRDefault="000C70B9" w:rsidP="004D256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0C70B9" w:rsidRPr="004D2561" w:rsidRDefault="000C70B9" w:rsidP="004D2561">
            <w:pPr>
              <w:ind w:firstLine="56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0C70B9" w:rsidRPr="004D2561" w:rsidRDefault="000C70B9" w:rsidP="004D2561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C70B9" w:rsidRPr="004D2561" w:rsidRDefault="000C70B9" w:rsidP="004D2561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C70B9" w:rsidRPr="004D2561" w:rsidRDefault="000C70B9" w:rsidP="004D256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C70B9" w:rsidRPr="004D2561" w:rsidRDefault="000C70B9" w:rsidP="004D2561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0C70B9" w:rsidRPr="004D2561" w:rsidRDefault="000C70B9" w:rsidP="004D2561">
      <w:pPr>
        <w:ind w:firstLine="567"/>
        <w:rPr>
          <w:sz w:val="24"/>
          <w:szCs w:val="24"/>
        </w:rPr>
      </w:pPr>
    </w:p>
    <w:p w:rsidR="000C70B9" w:rsidRPr="004D2561" w:rsidRDefault="000C70B9" w:rsidP="004D2561">
      <w:pPr>
        <w:ind w:firstLine="567"/>
        <w:rPr>
          <w:vanish/>
          <w:sz w:val="24"/>
          <w:szCs w:val="24"/>
        </w:rPr>
      </w:pPr>
    </w:p>
    <w:p w:rsidR="00BA5BE9" w:rsidRDefault="00BA5BE9" w:rsidP="004D2561">
      <w:pPr>
        <w:ind w:firstLine="567"/>
        <w:jc w:val="both"/>
        <w:rPr>
          <w:sz w:val="24"/>
          <w:szCs w:val="24"/>
        </w:rPr>
      </w:pPr>
    </w:p>
    <w:p w:rsidR="00BA5BE9" w:rsidRPr="004D2561" w:rsidRDefault="00BA5BE9" w:rsidP="004D2561">
      <w:pPr>
        <w:ind w:firstLine="567"/>
        <w:jc w:val="both"/>
        <w:rPr>
          <w:sz w:val="24"/>
          <w:szCs w:val="24"/>
        </w:rPr>
      </w:pPr>
    </w:p>
    <w:tbl>
      <w:tblPr>
        <w:tblW w:w="13248" w:type="dxa"/>
        <w:jc w:val="center"/>
        <w:tblLook w:val="01E0" w:firstRow="1" w:lastRow="1" w:firstColumn="1" w:lastColumn="1" w:noHBand="0" w:noVBand="0"/>
      </w:tblPr>
      <w:tblGrid>
        <w:gridCol w:w="6948"/>
        <w:gridCol w:w="6300"/>
      </w:tblGrid>
      <w:tr w:rsidR="009E3D29" w:rsidRPr="004D2561" w:rsidTr="009E3D29">
        <w:trPr>
          <w:jc w:val="center"/>
        </w:trPr>
        <w:tc>
          <w:tcPr>
            <w:tcW w:w="6948" w:type="dxa"/>
          </w:tcPr>
          <w:p w:rsidR="009E3D29" w:rsidRPr="004D2561" w:rsidRDefault="009E3D29" w:rsidP="004D2561">
            <w:pPr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4D2561">
              <w:rPr>
                <w:b/>
                <w:bCs/>
                <w:sz w:val="24"/>
                <w:szCs w:val="24"/>
              </w:rPr>
              <w:t>ИСПОЛНИТЕЛЬ:</w:t>
            </w:r>
          </w:p>
          <w:p w:rsidR="009E3D29" w:rsidRPr="004D2561" w:rsidRDefault="009E3D29" w:rsidP="004D2561">
            <w:pPr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4D2561">
              <w:rPr>
                <w:b/>
                <w:bCs/>
                <w:sz w:val="24"/>
                <w:szCs w:val="24"/>
              </w:rPr>
              <w:t>_______________________ / ____________________ /</w:t>
            </w:r>
          </w:p>
          <w:p w:rsidR="009E3D29" w:rsidRPr="004D2561" w:rsidRDefault="009E3D29" w:rsidP="004D2561">
            <w:pPr>
              <w:ind w:firstLine="567"/>
              <w:jc w:val="both"/>
              <w:rPr>
                <w:sz w:val="24"/>
                <w:szCs w:val="24"/>
              </w:rPr>
            </w:pPr>
            <w:r w:rsidRPr="004D2561">
              <w:rPr>
                <w:sz w:val="24"/>
                <w:szCs w:val="24"/>
              </w:rPr>
              <w:t>М.П.</w:t>
            </w:r>
          </w:p>
        </w:tc>
        <w:tc>
          <w:tcPr>
            <w:tcW w:w="6300" w:type="dxa"/>
          </w:tcPr>
          <w:p w:rsidR="009E3D29" w:rsidRPr="004D2561" w:rsidRDefault="009E3D29" w:rsidP="004D2561">
            <w:pPr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4D2561">
              <w:rPr>
                <w:b/>
                <w:bCs/>
                <w:sz w:val="24"/>
                <w:szCs w:val="24"/>
              </w:rPr>
              <w:t>ЗАКАЗЧИК:</w:t>
            </w:r>
          </w:p>
          <w:p w:rsidR="009E3D29" w:rsidRPr="004D2561" w:rsidRDefault="009E3D29" w:rsidP="004D2561">
            <w:pPr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 w:rsidRPr="004D2561">
              <w:rPr>
                <w:b/>
                <w:bCs/>
                <w:sz w:val="24"/>
                <w:szCs w:val="24"/>
              </w:rPr>
              <w:t>_______________________ / ____________________ /</w:t>
            </w:r>
          </w:p>
          <w:p w:rsidR="009E3D29" w:rsidRPr="004D2561" w:rsidRDefault="009E3D29" w:rsidP="004D2561">
            <w:pPr>
              <w:ind w:firstLine="567"/>
              <w:jc w:val="both"/>
              <w:rPr>
                <w:sz w:val="24"/>
                <w:szCs w:val="24"/>
              </w:rPr>
            </w:pPr>
            <w:r w:rsidRPr="004D2561">
              <w:rPr>
                <w:sz w:val="24"/>
                <w:szCs w:val="24"/>
              </w:rPr>
              <w:t>М.П.</w:t>
            </w:r>
          </w:p>
        </w:tc>
      </w:tr>
    </w:tbl>
    <w:p w:rsidR="000C70B9" w:rsidRPr="004D2561" w:rsidRDefault="000C70B9" w:rsidP="004D2561">
      <w:pPr>
        <w:ind w:firstLine="567"/>
        <w:jc w:val="both"/>
        <w:rPr>
          <w:sz w:val="24"/>
          <w:szCs w:val="24"/>
        </w:rPr>
      </w:pPr>
    </w:p>
    <w:p w:rsidR="001F6B67" w:rsidRPr="004D2561" w:rsidRDefault="000C70B9" w:rsidP="003D2C88">
      <w:pPr>
        <w:ind w:firstLine="567"/>
        <w:jc w:val="both"/>
        <w:rPr>
          <w:sz w:val="24"/>
          <w:szCs w:val="24"/>
        </w:rPr>
      </w:pPr>
      <w:r w:rsidRPr="004D2561">
        <w:rPr>
          <w:sz w:val="24"/>
          <w:szCs w:val="24"/>
        </w:rPr>
        <w:sym w:font="Symbol" w:char="F02A"/>
      </w:r>
      <w:r w:rsidRPr="004D2561">
        <w:rPr>
          <w:sz w:val="24"/>
          <w:szCs w:val="24"/>
        </w:rPr>
        <w:t>Данные колонки заполняются в соответствии с закупочной документацией</w:t>
      </w:r>
      <w:r w:rsidRPr="004D2561">
        <w:rPr>
          <w:spacing w:val="-4"/>
          <w:sz w:val="24"/>
          <w:szCs w:val="24"/>
        </w:rPr>
        <w:t xml:space="preserve"> и поданной заявкой участника, признанного победителем. </w:t>
      </w:r>
    </w:p>
    <w:sectPr w:rsidR="001F6B67" w:rsidRPr="004D2561" w:rsidSect="00884EDD">
      <w:pgSz w:w="16840" w:h="11907" w:orient="landscape" w:code="9"/>
      <w:pgMar w:top="794" w:right="567" w:bottom="567" w:left="357" w:header="720" w:footer="720" w:gutter="28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03E" w:rsidRDefault="0037303E">
      <w:r>
        <w:separator/>
      </w:r>
    </w:p>
  </w:endnote>
  <w:endnote w:type="continuationSeparator" w:id="0">
    <w:p w:rsidR="0037303E" w:rsidRDefault="0037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90" w:rsidRDefault="00944390" w:rsidP="000C70B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44390" w:rsidRDefault="00944390" w:rsidP="000C70B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EDD" w:rsidRDefault="00884ED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12E99">
      <w:rPr>
        <w:noProof/>
      </w:rPr>
      <w:t>7</w:t>
    </w:r>
    <w:r>
      <w:fldChar w:fldCharType="end"/>
    </w:r>
  </w:p>
  <w:p w:rsidR="00884EDD" w:rsidRDefault="00884ED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90" w:rsidRPr="00133961" w:rsidRDefault="00944390" w:rsidP="000C70B9">
    <w:pPr>
      <w:pStyle w:val="a5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03E" w:rsidRDefault="0037303E">
      <w:r>
        <w:separator/>
      </w:r>
    </w:p>
  </w:footnote>
  <w:footnote w:type="continuationSeparator" w:id="0">
    <w:p w:rsidR="0037303E" w:rsidRDefault="00373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90" w:rsidRDefault="00944390" w:rsidP="000C70B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44390" w:rsidRDefault="00944390" w:rsidP="000C70B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31D74"/>
    <w:multiLevelType w:val="multilevel"/>
    <w:tmpl w:val="3DB838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072ADB"/>
    <w:multiLevelType w:val="multilevel"/>
    <w:tmpl w:val="F65A9398"/>
    <w:lvl w:ilvl="0">
      <w:start w:val="1"/>
      <w:numFmt w:val="decimal"/>
      <w:lvlText w:val="%1."/>
      <w:lvlJc w:val="left"/>
      <w:pPr>
        <w:tabs>
          <w:tab w:val="num" w:pos="3210"/>
        </w:tabs>
        <w:ind w:left="32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9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50" w:hanging="1800"/>
      </w:pPr>
      <w:rPr>
        <w:rFonts w:cs="Times New Roman" w:hint="default"/>
      </w:rPr>
    </w:lvl>
  </w:abstractNum>
  <w:abstractNum w:abstractNumId="2" w15:restartNumberingAfterBreak="0">
    <w:nsid w:val="46AA3B69"/>
    <w:multiLevelType w:val="multilevel"/>
    <w:tmpl w:val="F65A9398"/>
    <w:lvl w:ilvl="0">
      <w:start w:val="1"/>
      <w:numFmt w:val="decimal"/>
      <w:lvlText w:val="%1."/>
      <w:lvlJc w:val="left"/>
      <w:pPr>
        <w:tabs>
          <w:tab w:val="num" w:pos="3210"/>
        </w:tabs>
        <w:ind w:left="32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35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9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50" w:hanging="1800"/>
      </w:pPr>
      <w:rPr>
        <w:rFonts w:cs="Times New Roman" w:hint="default"/>
      </w:rPr>
    </w:lvl>
  </w:abstractNum>
  <w:abstractNum w:abstractNumId="3" w15:restartNumberingAfterBreak="0">
    <w:nsid w:val="5546340E"/>
    <w:multiLevelType w:val="multilevel"/>
    <w:tmpl w:val="CCAC970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8A57F12"/>
    <w:multiLevelType w:val="multilevel"/>
    <w:tmpl w:val="3E66358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8B96F61"/>
    <w:multiLevelType w:val="hybridMultilevel"/>
    <w:tmpl w:val="F48AFB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1368B"/>
    <w:multiLevelType w:val="multilevel"/>
    <w:tmpl w:val="40AA1F1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B9"/>
    <w:rsid w:val="00015E36"/>
    <w:rsid w:val="00022E63"/>
    <w:rsid w:val="000378B2"/>
    <w:rsid w:val="00060194"/>
    <w:rsid w:val="000C4A1E"/>
    <w:rsid w:val="000C70B9"/>
    <w:rsid w:val="000E6BFC"/>
    <w:rsid w:val="00112E99"/>
    <w:rsid w:val="001311E6"/>
    <w:rsid w:val="00136BFE"/>
    <w:rsid w:val="001562C1"/>
    <w:rsid w:val="00184E33"/>
    <w:rsid w:val="00192B26"/>
    <w:rsid w:val="00192D57"/>
    <w:rsid w:val="001E7366"/>
    <w:rsid w:val="001F2A14"/>
    <w:rsid w:val="001F6B67"/>
    <w:rsid w:val="0021007D"/>
    <w:rsid w:val="002156D4"/>
    <w:rsid w:val="00225208"/>
    <w:rsid w:val="0023524A"/>
    <w:rsid w:val="00271F0B"/>
    <w:rsid w:val="00290CC2"/>
    <w:rsid w:val="00320D04"/>
    <w:rsid w:val="003313EA"/>
    <w:rsid w:val="00343282"/>
    <w:rsid w:val="003514DE"/>
    <w:rsid w:val="003547E2"/>
    <w:rsid w:val="0037303E"/>
    <w:rsid w:val="00390C52"/>
    <w:rsid w:val="003D2C88"/>
    <w:rsid w:val="003E4259"/>
    <w:rsid w:val="003E5A31"/>
    <w:rsid w:val="00412E42"/>
    <w:rsid w:val="0046172D"/>
    <w:rsid w:val="004B5D45"/>
    <w:rsid w:val="004C6788"/>
    <w:rsid w:val="004D2561"/>
    <w:rsid w:val="004E1C1D"/>
    <w:rsid w:val="004F5B4C"/>
    <w:rsid w:val="005223F2"/>
    <w:rsid w:val="00565EEE"/>
    <w:rsid w:val="005862A2"/>
    <w:rsid w:val="00590360"/>
    <w:rsid w:val="005B76C1"/>
    <w:rsid w:val="005C6B49"/>
    <w:rsid w:val="005D334E"/>
    <w:rsid w:val="005D3BE1"/>
    <w:rsid w:val="005E2996"/>
    <w:rsid w:val="005E4BDA"/>
    <w:rsid w:val="00603FDB"/>
    <w:rsid w:val="00606AB1"/>
    <w:rsid w:val="006076B4"/>
    <w:rsid w:val="00676C3A"/>
    <w:rsid w:val="006C62CE"/>
    <w:rsid w:val="006E0D68"/>
    <w:rsid w:val="00703E9F"/>
    <w:rsid w:val="00726B91"/>
    <w:rsid w:val="00737F9F"/>
    <w:rsid w:val="007470B2"/>
    <w:rsid w:val="00761C11"/>
    <w:rsid w:val="00781EA9"/>
    <w:rsid w:val="007872FB"/>
    <w:rsid w:val="007B3FA3"/>
    <w:rsid w:val="007E1DF0"/>
    <w:rsid w:val="007E750F"/>
    <w:rsid w:val="007F284B"/>
    <w:rsid w:val="0080067A"/>
    <w:rsid w:val="00811546"/>
    <w:rsid w:val="00813F4B"/>
    <w:rsid w:val="0084720B"/>
    <w:rsid w:val="00884793"/>
    <w:rsid w:val="00884EDD"/>
    <w:rsid w:val="009137DB"/>
    <w:rsid w:val="00913A56"/>
    <w:rsid w:val="00942D07"/>
    <w:rsid w:val="00944390"/>
    <w:rsid w:val="009448AF"/>
    <w:rsid w:val="00962BF5"/>
    <w:rsid w:val="00963640"/>
    <w:rsid w:val="009B08F2"/>
    <w:rsid w:val="009D1B22"/>
    <w:rsid w:val="009E3D29"/>
    <w:rsid w:val="00A013E6"/>
    <w:rsid w:val="00A05767"/>
    <w:rsid w:val="00A06799"/>
    <w:rsid w:val="00A26660"/>
    <w:rsid w:val="00A43BD8"/>
    <w:rsid w:val="00A6567A"/>
    <w:rsid w:val="00A82989"/>
    <w:rsid w:val="00A86D45"/>
    <w:rsid w:val="00A9180C"/>
    <w:rsid w:val="00A94910"/>
    <w:rsid w:val="00AB17FC"/>
    <w:rsid w:val="00AB4670"/>
    <w:rsid w:val="00AF09F4"/>
    <w:rsid w:val="00B21C9D"/>
    <w:rsid w:val="00B854BC"/>
    <w:rsid w:val="00BA5BE9"/>
    <w:rsid w:val="00BD646C"/>
    <w:rsid w:val="00BE38DB"/>
    <w:rsid w:val="00C057CA"/>
    <w:rsid w:val="00C16D39"/>
    <w:rsid w:val="00C214B6"/>
    <w:rsid w:val="00C46CF1"/>
    <w:rsid w:val="00C949AF"/>
    <w:rsid w:val="00CB6CA2"/>
    <w:rsid w:val="00CC21E2"/>
    <w:rsid w:val="00D00789"/>
    <w:rsid w:val="00D15196"/>
    <w:rsid w:val="00D1783F"/>
    <w:rsid w:val="00D37318"/>
    <w:rsid w:val="00D63A59"/>
    <w:rsid w:val="00D7679C"/>
    <w:rsid w:val="00DA2F6F"/>
    <w:rsid w:val="00DE6CE5"/>
    <w:rsid w:val="00E3266B"/>
    <w:rsid w:val="00E52211"/>
    <w:rsid w:val="00E608DE"/>
    <w:rsid w:val="00E82E64"/>
    <w:rsid w:val="00E8354F"/>
    <w:rsid w:val="00E86FE8"/>
    <w:rsid w:val="00E932A0"/>
    <w:rsid w:val="00E94539"/>
    <w:rsid w:val="00EB26A9"/>
    <w:rsid w:val="00F07EC1"/>
    <w:rsid w:val="00F519BE"/>
    <w:rsid w:val="00FB5BE3"/>
    <w:rsid w:val="00FD39DE"/>
    <w:rsid w:val="00FE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F3DCD0D-7613-4444-A004-311FAFB5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70B9"/>
    <w:pPr>
      <w:tabs>
        <w:tab w:val="center" w:pos="4153"/>
        <w:tab w:val="right" w:pos="8306"/>
      </w:tabs>
    </w:pPr>
  </w:style>
  <w:style w:type="character" w:styleId="a4">
    <w:name w:val="page number"/>
    <w:rsid w:val="000C70B9"/>
    <w:rPr>
      <w:rFonts w:cs="Times New Roman"/>
    </w:rPr>
  </w:style>
  <w:style w:type="paragraph" w:styleId="a5">
    <w:name w:val="footer"/>
    <w:basedOn w:val="a"/>
    <w:link w:val="a6"/>
    <w:uiPriority w:val="99"/>
    <w:rsid w:val="000C70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C70B9"/>
    <w:rPr>
      <w:lang w:val="ru-RU" w:eastAsia="ru-RU" w:bidi="ar-SA"/>
    </w:rPr>
  </w:style>
  <w:style w:type="character" w:styleId="a7">
    <w:name w:val="annotation reference"/>
    <w:rsid w:val="00F07EC1"/>
    <w:rPr>
      <w:sz w:val="16"/>
      <w:szCs w:val="16"/>
    </w:rPr>
  </w:style>
  <w:style w:type="paragraph" w:styleId="a8">
    <w:name w:val="annotation text"/>
    <w:basedOn w:val="a"/>
    <w:link w:val="a9"/>
    <w:rsid w:val="00F07EC1"/>
  </w:style>
  <w:style w:type="character" w:customStyle="1" w:styleId="a9">
    <w:name w:val="Текст примечания Знак"/>
    <w:basedOn w:val="a0"/>
    <w:link w:val="a8"/>
    <w:rsid w:val="00F07EC1"/>
  </w:style>
  <w:style w:type="paragraph" w:styleId="aa">
    <w:name w:val="annotation subject"/>
    <w:basedOn w:val="a8"/>
    <w:next w:val="a8"/>
    <w:link w:val="ab"/>
    <w:rsid w:val="00F07EC1"/>
    <w:rPr>
      <w:b/>
      <w:bCs/>
    </w:rPr>
  </w:style>
  <w:style w:type="character" w:customStyle="1" w:styleId="ab">
    <w:name w:val="Тема примечания Знак"/>
    <w:link w:val="aa"/>
    <w:rsid w:val="00F07EC1"/>
    <w:rPr>
      <w:b/>
      <w:bCs/>
    </w:rPr>
  </w:style>
  <w:style w:type="paragraph" w:styleId="ac">
    <w:name w:val="Balloon Text"/>
    <w:basedOn w:val="a"/>
    <w:link w:val="ad"/>
    <w:rsid w:val="00F07E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F07EC1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CB6CA2"/>
    <w:pPr>
      <w:widowControl w:val="0"/>
      <w:autoSpaceDE w:val="0"/>
      <w:autoSpaceDN w:val="0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Основной текст Знак"/>
    <w:link w:val="ae"/>
    <w:rsid w:val="00CB6CA2"/>
    <w:rPr>
      <w:rFonts w:ascii="Arial" w:hAnsi="Arial" w:cs="Arial"/>
      <w:sz w:val="24"/>
      <w:szCs w:val="24"/>
    </w:rPr>
  </w:style>
  <w:style w:type="paragraph" w:styleId="af0">
    <w:name w:val="Normal (Web)"/>
    <w:aliases w:val="Обычный (Web)"/>
    <w:unhideWhenUsed/>
    <w:qFormat/>
    <w:rsid w:val="00E86FE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>GAZEI</Company>
  <LinksUpToDate>false</LinksUpToDate>
  <CharactersWithSpaces>14654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subject/>
  <dc:creator>Дарья Викторовна Разборова</dc:creator>
  <cp:keywords/>
  <dc:description>Новое по сравнению с шаблоном: нет изысканий, нет экспертизы</dc:description>
  <cp:lastModifiedBy>Пупышев Алексей Михайлович</cp:lastModifiedBy>
  <cp:revision>6</cp:revision>
  <dcterms:created xsi:type="dcterms:W3CDTF">2020-11-05T10:44:00Z</dcterms:created>
  <dcterms:modified xsi:type="dcterms:W3CDTF">2021-01-22T06:53:00Z</dcterms:modified>
</cp:coreProperties>
</file>