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14:36:40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"СОФТЛАЙН ТРЕЙД"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Разуваев Владимир Эдуардович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00e1036e1b07e0fb80ea114b3cba90f56f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04.12.2020 18:12:31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14:36:40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"СОФТЛАЙН ТРЕЙД"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Разуваев Владимир Эдуардович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00e1036e1b07e0fb80ea114b3cba90f56f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04.12.2020 18:12:31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CC1861" w:rsidRPr="005C41E3" w:rsidRDefault="00AC7A49" w:rsidP="005C41E3">
      <w:pPr>
        <w:jc w:val="center"/>
        <w:rPr>
          <w:b/>
        </w:rPr>
      </w:pPr>
      <w:r w:rsidRPr="005C41E3">
        <w:rPr>
          <w:b/>
        </w:rPr>
        <w:t>Д</w:t>
      </w:r>
      <w:r w:rsidR="00F54534">
        <w:rPr>
          <w:b/>
        </w:rPr>
        <w:t>ОГОВОР №2166</w:t>
      </w:r>
      <w:proofErr w:type="gramStart"/>
      <w:r w:rsidR="00F54534">
        <w:rPr>
          <w:b/>
        </w:rPr>
        <w:t>-«</w:t>
      </w:r>
      <w:proofErr w:type="gramEnd"/>
      <w:r w:rsidR="00F54534">
        <w:rPr>
          <w:b/>
        </w:rPr>
        <w:t>З»</w:t>
      </w:r>
    </w:p>
    <w:p w:rsidR="00EC6FF7" w:rsidRPr="005C41E3" w:rsidRDefault="00EC6FF7" w:rsidP="005C41E3">
      <w:pPr>
        <w:widowControl w:val="0"/>
        <w:jc w:val="center"/>
        <w:rPr>
          <w:b/>
          <w:bCs/>
        </w:rPr>
      </w:pPr>
      <w:r w:rsidRPr="005C41E3">
        <w:rPr>
          <w:b/>
          <w:bCs/>
        </w:rPr>
        <w:t>о предоставлении права</w:t>
      </w:r>
      <w:r w:rsidR="00CF136D" w:rsidRPr="005C41E3">
        <w:rPr>
          <w:b/>
          <w:bCs/>
        </w:rPr>
        <w:t xml:space="preserve"> использования программы для ЭВМ</w:t>
      </w:r>
    </w:p>
    <w:p w:rsidR="003540F9" w:rsidRPr="005C41E3" w:rsidRDefault="003540F9" w:rsidP="005C41E3">
      <w:pPr>
        <w:widowControl w:val="0"/>
        <w:jc w:val="center"/>
        <w:rPr>
          <w:b/>
          <w:bCs/>
        </w:rPr>
      </w:pPr>
    </w:p>
    <w:p w:rsidR="00E21AD5" w:rsidRDefault="00334514" w:rsidP="00334514">
      <w:pPr>
        <w:jc w:val="both"/>
      </w:pPr>
      <w:r>
        <w:t>г. Челябинск</w:t>
      </w:r>
      <w:r w:rsidR="00980C87" w:rsidRPr="00910D4E">
        <w:tab/>
      </w:r>
      <w:r w:rsidR="00980C87" w:rsidRPr="00980C87">
        <w:t xml:space="preserve">                                             </w:t>
      </w:r>
      <w:r>
        <w:t xml:space="preserve">                                       </w:t>
      </w:r>
      <w:proofErr w:type="gramStart"/>
      <w:r>
        <w:t xml:space="preserve">   «</w:t>
      </w:r>
      <w:proofErr w:type="gramEnd"/>
      <w:r>
        <w:t>___»___________________2020г.</w:t>
      </w:r>
    </w:p>
    <w:p w:rsidR="00334514" w:rsidRPr="005C41E3" w:rsidRDefault="00334514" w:rsidP="00334514">
      <w:pPr>
        <w:jc w:val="both"/>
        <w:rPr>
          <w:b/>
          <w:color w:val="000000"/>
        </w:rPr>
      </w:pPr>
    </w:p>
    <w:p w:rsidR="00CC1861" w:rsidRDefault="0039721B" w:rsidP="005C41E3">
      <w:pPr>
        <w:jc w:val="both"/>
      </w:pPr>
      <w:r>
        <w:rPr>
          <w:b/>
          <w:color w:val="000000"/>
        </w:rPr>
        <w:t>Акционерное общество</w:t>
      </w:r>
      <w:r w:rsidR="007D1CBC" w:rsidRPr="007D1CBC">
        <w:rPr>
          <w:b/>
          <w:color w:val="000000"/>
        </w:rPr>
        <w:t xml:space="preserve"> «</w:t>
      </w:r>
      <w:proofErr w:type="spellStart"/>
      <w:r w:rsidR="007D1CBC" w:rsidRPr="007D1CBC">
        <w:rPr>
          <w:b/>
          <w:color w:val="000000"/>
        </w:rPr>
        <w:t>СофтЛайн</w:t>
      </w:r>
      <w:proofErr w:type="spellEnd"/>
      <w:r w:rsidR="007D1CBC" w:rsidRPr="007D1CBC">
        <w:rPr>
          <w:b/>
          <w:color w:val="000000"/>
        </w:rPr>
        <w:t xml:space="preserve"> Трейд»</w:t>
      </w:r>
      <w:r w:rsidR="00C33CA6" w:rsidRPr="005C41E3">
        <w:rPr>
          <w:color w:val="000000"/>
        </w:rPr>
        <w:t>, именуемое в дальнейшем «</w:t>
      </w:r>
      <w:r w:rsidR="00A62E62" w:rsidRPr="005C41E3">
        <w:t>Лицензиар</w:t>
      </w:r>
      <w:r w:rsidR="00C33CA6" w:rsidRPr="005C41E3">
        <w:rPr>
          <w:color w:val="000000"/>
        </w:rPr>
        <w:t xml:space="preserve">», в лице </w:t>
      </w:r>
      <w:r w:rsidR="007D1CBC">
        <w:rPr>
          <w:color w:val="000000"/>
        </w:rPr>
        <w:t>генерального директора Разуваева Владимира Эдуардовича</w:t>
      </w:r>
      <w:r w:rsidR="00C33CA6" w:rsidRPr="005C41E3">
        <w:rPr>
          <w:color w:val="000000"/>
        </w:rPr>
        <w:t xml:space="preserve">, действующего на основании </w:t>
      </w:r>
      <w:r w:rsidR="007D1CBC">
        <w:rPr>
          <w:color w:val="000000"/>
        </w:rPr>
        <w:t xml:space="preserve">Устава, </w:t>
      </w:r>
      <w:r w:rsidR="00C33CA6" w:rsidRPr="005C41E3">
        <w:rPr>
          <w:color w:val="000000"/>
        </w:rPr>
        <w:t xml:space="preserve">с одной стороны, и </w:t>
      </w:r>
      <w:r w:rsidR="00C10126">
        <w:rPr>
          <w:b/>
          <w:color w:val="000000"/>
        </w:rPr>
        <w:t>Акционерное общество «Челябинскгоргаз»</w:t>
      </w:r>
      <w:r w:rsidR="00140F3F" w:rsidRPr="005C41E3">
        <w:rPr>
          <w:b/>
          <w:color w:val="000000"/>
        </w:rPr>
        <w:t>,</w:t>
      </w:r>
      <w:r w:rsidR="00140F3F" w:rsidRPr="005C41E3">
        <w:rPr>
          <w:color w:val="000000"/>
        </w:rPr>
        <w:t xml:space="preserve"> </w:t>
      </w:r>
      <w:r w:rsidR="00CC2159" w:rsidRPr="005C41E3">
        <w:t xml:space="preserve">именуемое в дальнейшем </w:t>
      </w:r>
      <w:r w:rsidR="00DE7B69" w:rsidRPr="005C41E3">
        <w:t xml:space="preserve">«Лицензиат», </w:t>
      </w:r>
      <w:r w:rsidR="004B168C" w:rsidRPr="005C41E3">
        <w:rPr>
          <w:color w:val="000000"/>
        </w:rPr>
        <w:t>в лице</w:t>
      </w:r>
      <w:r w:rsidR="00C10126">
        <w:rPr>
          <w:color w:val="000000"/>
        </w:rPr>
        <w:t xml:space="preserve"> генерального директора </w:t>
      </w:r>
      <w:proofErr w:type="spellStart"/>
      <w:r w:rsidR="00C10126">
        <w:rPr>
          <w:color w:val="000000"/>
        </w:rPr>
        <w:t>Серадского</w:t>
      </w:r>
      <w:proofErr w:type="spellEnd"/>
      <w:r w:rsidR="00C10126">
        <w:rPr>
          <w:color w:val="000000"/>
        </w:rPr>
        <w:t xml:space="preserve"> Владимира Григорьевича</w:t>
      </w:r>
      <w:r w:rsidR="00140F3F" w:rsidRPr="005C41E3">
        <w:rPr>
          <w:color w:val="000000"/>
        </w:rPr>
        <w:t>, действующего</w:t>
      </w:r>
      <w:r w:rsidR="00CC2159" w:rsidRPr="005C41E3">
        <w:rPr>
          <w:color w:val="000000"/>
        </w:rPr>
        <w:t xml:space="preserve"> </w:t>
      </w:r>
      <w:r w:rsidR="00C10126">
        <w:t>на основании Устава</w:t>
      </w:r>
      <w:r w:rsidR="00140F3F" w:rsidRPr="005C41E3">
        <w:rPr>
          <w:color w:val="000000"/>
        </w:rPr>
        <w:t xml:space="preserve"> </w:t>
      </w:r>
      <w:r w:rsidR="00140F3F" w:rsidRPr="005C41E3">
        <w:t>с другой стороны, вместе именуемые «Стороны»</w:t>
      </w:r>
      <w:r w:rsidR="004E546D" w:rsidRPr="005C41E3">
        <w:rPr>
          <w:color w:val="000000"/>
        </w:rPr>
        <w:t>,</w:t>
      </w:r>
      <w:r w:rsidR="00852EDB" w:rsidRPr="005C41E3">
        <w:t xml:space="preserve"> </w:t>
      </w:r>
      <w:r w:rsidR="00CC1861" w:rsidRPr="005C41E3">
        <w:t>заключили настоящий договор (далее – Договор) о нижеследующем:</w:t>
      </w:r>
    </w:p>
    <w:p w:rsidR="005C41E3" w:rsidRPr="005C41E3" w:rsidRDefault="005C41E3" w:rsidP="00C10126">
      <w:pPr>
        <w:tabs>
          <w:tab w:val="left" w:pos="1134"/>
        </w:tabs>
        <w:jc w:val="both"/>
      </w:pPr>
    </w:p>
    <w:p w:rsidR="00D407BB" w:rsidRPr="001D2865" w:rsidRDefault="00D407BB" w:rsidP="002235EA">
      <w:pPr>
        <w:pStyle w:val="af0"/>
        <w:numPr>
          <w:ilvl w:val="0"/>
          <w:numId w:val="5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r w:rsidRPr="001D2865">
        <w:rPr>
          <w:b/>
        </w:rPr>
        <w:t>ПРЕДМЕТ ДОГОВОРА</w:t>
      </w:r>
    </w:p>
    <w:p w:rsidR="00D407BB" w:rsidRDefault="005A5936" w:rsidP="005A5936">
      <w:pPr>
        <w:tabs>
          <w:tab w:val="left" w:pos="1134"/>
        </w:tabs>
        <w:ind w:firstLine="567"/>
        <w:jc w:val="both"/>
      </w:pPr>
      <w:r>
        <w:t>1</w:t>
      </w:r>
      <w:r w:rsidR="00D407BB" w:rsidRPr="005C41E3">
        <w:t>.1. Лицензиар предоставляет Лицензиату за вознаграждение в порядке и на условиях, изложенных в Договоре, право использования программы для ЭВМ</w:t>
      </w:r>
      <w:r w:rsidR="00BB1D4A" w:rsidRPr="005C41E3">
        <w:t xml:space="preserve"> (далее – «Программа»)</w:t>
      </w:r>
      <w:r w:rsidR="00D407BB" w:rsidRPr="005C41E3">
        <w:t>, указанной в Спецификации, являющейся неотъемлемой частью нас</w:t>
      </w:r>
      <w:r w:rsidR="002154FB" w:rsidRPr="005C41E3">
        <w:t>тоящего договора (Приложение 1)</w:t>
      </w:r>
      <w:r w:rsidR="00D407BB" w:rsidRPr="005C41E3">
        <w:t>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5C41E3" w:rsidRDefault="005A5936" w:rsidP="005C41E3">
      <w:pPr>
        <w:pStyle w:val="af0"/>
        <w:jc w:val="center"/>
      </w:pPr>
      <w:r>
        <w:rPr>
          <w:b/>
        </w:rPr>
        <w:t>2</w:t>
      </w:r>
      <w:r w:rsidR="00D407BB" w:rsidRPr="001D2865">
        <w:rPr>
          <w:b/>
        </w:rPr>
        <w:t>.</w:t>
      </w:r>
      <w:r w:rsidR="00D407BB" w:rsidRPr="005C41E3">
        <w:t xml:space="preserve"> </w:t>
      </w:r>
      <w:r w:rsidR="00D407BB" w:rsidRPr="001D2865">
        <w:rPr>
          <w:b/>
        </w:rPr>
        <w:t>ПРАВА И ОБЯЗАННОСТИ СТОРОН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 xml:space="preserve">.1. Лицензиату предоставляется неисключительное право на использование Программы </w:t>
      </w:r>
      <w:r w:rsidR="00194A09" w:rsidRPr="005C41E3">
        <w:t xml:space="preserve">(лицензии) </w:t>
      </w:r>
      <w:r w:rsidR="00D407BB" w:rsidRPr="005C41E3">
        <w:t>в своей хозяйственной деятельности следующими способами: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.1.1. Воспроизводить, устанавливать, осуществлять доступ, отображать и запускать Программу на компьютерах Лицензиата, и используемых сотрудниками Лицензиата, а также устанавливать Программу на ЭВМ и сетевые устройства. Количество ЭВМ или пользователей сети, где Лицензиат вправе осуществлять действия, необходимые для функционирования Программы в соответствии с её назначением, в том числе запись и хранение в памяти ЭВМ, устанавливается в Приложении 1.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.1.2. Выполнять адаптацию Программы</w:t>
      </w:r>
      <w:r w:rsidR="001D2865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.1.3</w:t>
      </w:r>
      <w:r w:rsidR="004C2EE3" w:rsidRPr="005C41E3">
        <w:t>.</w:t>
      </w:r>
      <w:r w:rsidR="00D407BB" w:rsidRPr="005C41E3">
        <w:t xml:space="preserve"> Изготавливать копии Программы при условии, что эта копия предназначена для архивных целей, для замены правомерно приобретенного экземпляра Программы в случаях, когда такой экземпляр утерян, уничтожен или стал не пригоден для использования, а также для целей, связанных с использованием Программы предусмотренными Договором способами на компьютерах, используемых сотрудниками обособленных структурных подразделений Лицензиата.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.2. Перечисление в Договоре передаваемых по нему прав не умаляет иных прав Лицензиата, которые не названы прямо, но имеются</w:t>
      </w:r>
      <w:r w:rsidR="00A36E90">
        <w:t>,</w:t>
      </w:r>
      <w:r w:rsidR="00D407BB" w:rsidRPr="005C41E3">
        <w:t xml:space="preserve"> исходя из существа работы с Программой.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.3. Лицензиат не имеет права передавать третьим лицам право использования Программы.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 xml:space="preserve">.4. </w:t>
      </w:r>
      <w:r w:rsidR="00194A09" w:rsidRPr="005C41E3">
        <w:t xml:space="preserve">Лицензиар обязуется передать Лицензиату право использования Программы в срок, указанный в Спецификации. </w:t>
      </w:r>
      <w:r w:rsidR="00D407BB" w:rsidRPr="005C41E3">
        <w:t>Права использования Программы считаются предоставленными Лицензиату с даты</w:t>
      </w:r>
      <w:r w:rsidR="00194A09" w:rsidRPr="005C41E3">
        <w:t xml:space="preserve"> подписания Сторонами Акта приема-передачи</w:t>
      </w:r>
      <w:r w:rsidR="00375088" w:rsidRPr="005C41E3">
        <w:t xml:space="preserve"> (Приложение 2)</w:t>
      </w:r>
      <w:r w:rsidR="00D407BB" w:rsidRPr="005C41E3">
        <w:t>.</w:t>
      </w:r>
    </w:p>
    <w:p w:rsidR="001B7469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1B7469">
        <w:t xml:space="preserve">.5. В случае необходимости предоставления в адрес </w:t>
      </w:r>
      <w:proofErr w:type="gramStart"/>
      <w:r w:rsidR="001B7469">
        <w:t>Лицензиара  дополнительных</w:t>
      </w:r>
      <w:proofErr w:type="gramEnd"/>
      <w:r w:rsidR="001B7469">
        <w:t xml:space="preserve"> документов Лицензиата, Лицензиар забирает их собственными силами по месту нахождения </w:t>
      </w:r>
      <w:r w:rsidR="008371AA">
        <w:t>Лицензиата</w:t>
      </w:r>
      <w:r w:rsidR="001B7469">
        <w:t>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A5936">
      <w:pPr>
        <w:pStyle w:val="af0"/>
        <w:jc w:val="center"/>
        <w:rPr>
          <w:b/>
        </w:rPr>
      </w:pPr>
      <w:r>
        <w:rPr>
          <w:b/>
        </w:rPr>
        <w:t xml:space="preserve">3. </w:t>
      </w:r>
      <w:r w:rsidR="00D407BB" w:rsidRPr="001D2865">
        <w:rPr>
          <w:b/>
        </w:rPr>
        <w:t>СОДЕРЖАНИЕ ЛИЦЕНЗИИ И ГАРАНТИИ ПО ДОГОВОРУ</w:t>
      </w:r>
    </w:p>
    <w:p w:rsidR="00D407BB" w:rsidRPr="005C41E3" w:rsidRDefault="005A5936" w:rsidP="005C41E3">
      <w:pPr>
        <w:tabs>
          <w:tab w:val="left" w:pos="567"/>
        </w:tabs>
        <w:ind w:firstLine="567"/>
        <w:jc w:val="both"/>
      </w:pPr>
      <w:r>
        <w:t>3</w:t>
      </w:r>
      <w:r w:rsidR="00D407BB" w:rsidRPr="005C41E3">
        <w:t>.1. Лицензия, предоставляемая по настоящему Договору, действует в отношении всего содержимого Программы, в том числе в отношении дизайна (графики, расположения элементов оформления Программы и т.п.), всех иных элементов Программы, в том числе изображений, текстов.</w:t>
      </w:r>
    </w:p>
    <w:p w:rsidR="00D407BB" w:rsidRPr="005C41E3" w:rsidRDefault="005A5936" w:rsidP="005C41E3">
      <w:pPr>
        <w:tabs>
          <w:tab w:val="left" w:pos="567"/>
        </w:tabs>
        <w:ind w:firstLine="567"/>
        <w:jc w:val="both"/>
      </w:pPr>
      <w:r>
        <w:t>3</w:t>
      </w:r>
      <w:r w:rsidR="00D407BB" w:rsidRPr="005C41E3">
        <w:t>.2. Лицензиар гарантирует, что он обладает достаточными правами и полномочиями, необходимыми для передачи прав использования Программы Лицензиату.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D407BB" w:rsidP="005C41E3">
      <w:pPr>
        <w:pStyle w:val="af0"/>
        <w:numPr>
          <w:ilvl w:val="0"/>
          <w:numId w:val="17"/>
        </w:numPr>
        <w:jc w:val="center"/>
        <w:rPr>
          <w:b/>
        </w:rPr>
      </w:pPr>
      <w:r w:rsidRPr="001D2865">
        <w:rPr>
          <w:b/>
        </w:rPr>
        <w:t>СРОК ИСПОЛЬЗОВАНИЯ ПРОГРАММЫ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4</w:t>
      </w:r>
      <w:r w:rsidR="00D407BB" w:rsidRPr="005C41E3">
        <w:t>.</w:t>
      </w:r>
      <w:r w:rsidR="00BE3A0A">
        <w:t>1</w:t>
      </w:r>
      <w:r w:rsidR="00D407BB" w:rsidRPr="005C41E3">
        <w:t xml:space="preserve">. Право использования Программы передается Лицензиату </w:t>
      </w:r>
      <w:r w:rsidR="00B43222">
        <w:t>на весь период использования Программы в соответствии со Спецификацией (Приложение 1 к настоящему Договору)</w:t>
      </w:r>
      <w:r w:rsidR="00D407BB" w:rsidRPr="005C41E3">
        <w:t>, течение которого начинается со дня подписания Сторонами Акта приема-передачи.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1D2865" w:rsidRDefault="00D407BB" w:rsidP="005C41E3">
      <w:pPr>
        <w:pStyle w:val="af0"/>
        <w:numPr>
          <w:ilvl w:val="0"/>
          <w:numId w:val="17"/>
        </w:numPr>
        <w:jc w:val="center"/>
        <w:rPr>
          <w:b/>
        </w:rPr>
      </w:pPr>
      <w:r w:rsidRPr="001D2865">
        <w:rPr>
          <w:b/>
        </w:rPr>
        <w:lastRenderedPageBreak/>
        <w:t>ЛИЦЕНЗИОННОЕ ВОЗНАГРАЖДЕНИЕ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.1. За предоставляемые по настоящему </w:t>
      </w:r>
      <w:r w:rsidR="008371AA">
        <w:t>Д</w:t>
      </w:r>
      <w:r w:rsidR="008371AA" w:rsidRPr="005C41E3">
        <w:t xml:space="preserve">оговору </w:t>
      </w:r>
      <w:r w:rsidR="00D407BB" w:rsidRPr="005C41E3">
        <w:t>права использования Программы, Лицензиат обязуется уплатить Лицензиару вознаграждение</w:t>
      </w:r>
      <w:r w:rsidR="003F7C52" w:rsidRPr="003F7C52">
        <w:t xml:space="preserve"> </w:t>
      </w:r>
      <w:r w:rsidR="000E6790">
        <w:t>в размере, указанном</w:t>
      </w:r>
      <w:r w:rsidR="003F7C52">
        <w:t xml:space="preserve"> </w:t>
      </w:r>
      <w:r w:rsidR="000E6790">
        <w:t>в</w:t>
      </w:r>
      <w:r w:rsidR="003F7C52">
        <w:t xml:space="preserve"> Приложени</w:t>
      </w:r>
      <w:r w:rsidR="000E6790">
        <w:t>и</w:t>
      </w:r>
      <w:r w:rsidR="003F7C52">
        <w:t xml:space="preserve"> 1 к настоящему Договору.</w:t>
      </w:r>
      <w:r w:rsidR="00EB4D7C" w:rsidRPr="005C41E3">
        <w:t xml:space="preserve"> Оплата осуществляется путем перечисления денежных средств на расчетный счет Лицензиара, указанный в настоящем</w:t>
      </w:r>
      <w:r w:rsidR="00300930">
        <w:t xml:space="preserve"> Договоре</w:t>
      </w:r>
      <w:r w:rsidR="006B2DA8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.2. Суммы лицензионного вознаграждения налогом на добавленную стоимость не облагаются в соответствии с подпунктом 26 пункта 2 статьи 149 Налогового кодекса Российской Федерации. 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.3. Датой оплаты считается дата списания денежных средств с расчетного счета </w:t>
      </w:r>
      <w:r w:rsidR="00EB4D7C" w:rsidRPr="005C41E3">
        <w:t>Лицензиата</w:t>
      </w:r>
      <w:r w:rsidR="00D407BB" w:rsidRPr="005C41E3">
        <w:t>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pStyle w:val="af0"/>
        <w:ind w:left="1080"/>
        <w:jc w:val="center"/>
        <w:rPr>
          <w:b/>
        </w:rPr>
      </w:pPr>
      <w:r>
        <w:rPr>
          <w:b/>
        </w:rPr>
        <w:t>6</w:t>
      </w:r>
      <w:r w:rsidR="00FC7F71" w:rsidRPr="001D2865">
        <w:rPr>
          <w:b/>
        </w:rPr>
        <w:t xml:space="preserve">. </w:t>
      </w:r>
      <w:r w:rsidR="00D407BB" w:rsidRPr="001D2865">
        <w:rPr>
          <w:b/>
        </w:rPr>
        <w:t>ОТВЕТСТВЕННОСТЬ СТОРОН И ФОРС-МАЖОР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 xml:space="preserve">.1. За неисполнение или ненадлежащее исполнение Сторонами обязательств, принятых на себя в соответствии с Договором, Стороны несут ответственность в соответствии с действующим законодательством </w:t>
      </w:r>
      <w:r w:rsidR="00C70FB7">
        <w:t xml:space="preserve">Российской Федерации </w:t>
      </w:r>
      <w:r w:rsidR="00D407BB" w:rsidRPr="005C41E3">
        <w:t>и Договором.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.2. В случае невыполнения Лицензиаром обязанности по предоставлению права использования Программы в срок, определенный в Спецификации к настоящему Договору, Лицензиат вправе потребовать от Лицензиара уплаты неустойки в размере 0,1 % (одна десятая процента) от стоимости лицензии за каждый день просрочки, но не более 10% (десяти процентов) от стоимости лицензии.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.3. В случае нарушения Лицензиатом сроков оплаты лицензии Лицензиар вправе потребовать от Лицензиата уплаты неустойки в размере 0,1 % (одна десятая процента) от стоимости лицензии за каждый день просрочки, но не более 10 % (десяти процентов) от стоимости лицензии.</w:t>
      </w:r>
    </w:p>
    <w:p w:rsidR="00173401" w:rsidRDefault="005A5936" w:rsidP="00173401">
      <w:pPr>
        <w:tabs>
          <w:tab w:val="num" w:pos="1134"/>
        </w:tabs>
        <w:ind w:firstLine="567"/>
        <w:jc w:val="both"/>
      </w:pPr>
      <w:r>
        <w:t>6</w:t>
      </w:r>
      <w:r w:rsidR="00173401">
        <w:t>.4. 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173401" w:rsidRPr="00D35D04" w:rsidRDefault="005A5936" w:rsidP="00173401">
      <w:pPr>
        <w:tabs>
          <w:tab w:val="num" w:pos="1134"/>
        </w:tabs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6</w:t>
      </w:r>
      <w:r w:rsidR="00173401">
        <w:rPr>
          <w:rFonts w:eastAsia="Calibri"/>
          <w:color w:val="000000"/>
          <w:lang w:eastAsia="en-US"/>
        </w:rPr>
        <w:t>.5</w:t>
      </w:r>
      <w:r w:rsidR="00173401" w:rsidRPr="00D35D04">
        <w:rPr>
          <w:rFonts w:eastAsia="Calibri"/>
          <w:color w:val="000000"/>
          <w:lang w:eastAsia="en-US"/>
        </w:rPr>
        <w:t>. Неустойка подлежит оплате только на основании решения суда или признанного Стороной требования об оплате неустойки.</w:t>
      </w:r>
    </w:p>
    <w:p w:rsidR="00BB1D4A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BB1D4A" w:rsidRPr="005C41E3">
        <w:t>.</w:t>
      </w:r>
      <w:r w:rsidR="00173401">
        <w:t>6</w:t>
      </w:r>
      <w:r w:rsidR="00BB1D4A" w:rsidRPr="005C41E3">
        <w:t>. В случае предоставления Лицензиаром контрафактно</w:t>
      </w:r>
      <w:r w:rsidR="00FB7B6C" w:rsidRPr="005C41E3">
        <w:t xml:space="preserve">го </w:t>
      </w:r>
      <w:proofErr w:type="gramStart"/>
      <w:r w:rsidR="00FB7B6C" w:rsidRPr="005C41E3">
        <w:t xml:space="preserve">экземпляра </w:t>
      </w:r>
      <w:r w:rsidR="00BB1D4A" w:rsidRPr="005C41E3">
        <w:t xml:space="preserve"> Программы</w:t>
      </w:r>
      <w:proofErr w:type="gramEnd"/>
      <w:r w:rsidR="00BB1D4A" w:rsidRPr="005C41E3">
        <w:t xml:space="preserve">,  нарушающей авторские и иные охраняемые законом права на результат интеллектуальной деятельности и средства индивидуализации, Лицензиат имеет право начислить Лицензиару штраф в размере 30 % </w:t>
      </w:r>
      <w:r w:rsidR="00FB7B6C" w:rsidRPr="005C41E3">
        <w:t xml:space="preserve">(тридцати процентов) </w:t>
      </w:r>
      <w:r w:rsidR="00BB1D4A" w:rsidRPr="005C41E3">
        <w:t>от стоимости контрафактно</w:t>
      </w:r>
      <w:r w:rsidR="00FB7B6C" w:rsidRPr="005C41E3">
        <w:t>го экземпляра</w:t>
      </w:r>
      <w:r w:rsidR="00BB1D4A" w:rsidRPr="005C41E3">
        <w:t xml:space="preserve"> Программы и </w:t>
      </w:r>
      <w:r w:rsidR="00D94A6E" w:rsidRPr="005C41E3">
        <w:t xml:space="preserve">за счет Лицензиара </w:t>
      </w:r>
      <w:r w:rsidR="00BB1D4A" w:rsidRPr="005C41E3">
        <w:t>предъявить требования о ее замене на надлежащ</w:t>
      </w:r>
      <w:r w:rsidR="00FB7B6C" w:rsidRPr="005C41E3">
        <w:t xml:space="preserve">ий экземпляр </w:t>
      </w:r>
      <w:r w:rsidR="00BB1D4A" w:rsidRPr="005C41E3">
        <w:t xml:space="preserve"> </w:t>
      </w:r>
      <w:r w:rsidR="00D94A6E" w:rsidRPr="005C41E3">
        <w:t>в течение 20</w:t>
      </w:r>
      <w:r w:rsidR="00FB7B6C" w:rsidRPr="005C41E3">
        <w:t xml:space="preserve"> (двадцати)</w:t>
      </w:r>
      <w:r w:rsidR="00D94A6E" w:rsidRPr="005C41E3">
        <w:t xml:space="preserve"> календарных дней с даты выявления нарушении</w:t>
      </w:r>
      <w:r w:rsidR="00BB1D4A" w:rsidRPr="005C41E3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7</w:t>
      </w:r>
      <w:r w:rsidR="00D407BB" w:rsidRPr="005C41E3">
        <w:t>.</w:t>
      </w:r>
      <w:r w:rsidR="004C2EE3" w:rsidRPr="005C41E3">
        <w:t xml:space="preserve"> </w:t>
      </w:r>
      <w:r w:rsidR="00D407BB" w:rsidRPr="005C41E3">
        <w:t>Стороны освобождаются от ответственности за неисполнение или ненадлежащее исполнение своих обязательств по Договору в случае действия обстоятельств непреодолимой силы, прямо или косвенно препятствующих исполнению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 (форс-мажор).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8</w:t>
      </w:r>
      <w:r w:rsidR="00D407BB" w:rsidRPr="005C41E3">
        <w:t xml:space="preserve">. К обстоятельствам, указанным в п. </w:t>
      </w:r>
      <w:r>
        <w:t>6</w:t>
      </w:r>
      <w:r w:rsidR="00D407BB" w:rsidRPr="005C41E3">
        <w:t>.</w:t>
      </w:r>
      <w:r w:rsidR="006211BF">
        <w:t>7</w:t>
      </w:r>
      <w:r w:rsidR="00D407BB" w:rsidRPr="005C41E3">
        <w:t xml:space="preserve"> Договора, относятся</w:t>
      </w:r>
      <w:r w:rsidR="003C65BF">
        <w:t>,</w:t>
      </w:r>
      <w:r w:rsidR="00D407BB" w:rsidRPr="005C41E3">
        <w:t xml:space="preserve"> в том числе: война и военные действия, восстание, эпидемии, землетрясения, наводнения, акты органов власти, непосредственно затрагивающие предмет Договора.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9</w:t>
      </w:r>
      <w:r w:rsidR="00D407BB" w:rsidRPr="005C41E3">
        <w:t>. Сторона, подвергшаяся действию таких обстоятельств,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Договору.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10</w:t>
      </w:r>
      <w:r w:rsidR="00D407BB" w:rsidRPr="005C41E3">
        <w:t>. В случае если обстоятельства непреодолимой силы длятся более 3 (Трех) месяцев и не обнаруживают признаков прекращения, Стороны совместно определяют дальнейшую юридическую судьбу Договора путем заключения дополнительного соглашения к нему.</w:t>
      </w:r>
    </w:p>
    <w:p w:rsidR="00F535AE" w:rsidRPr="005C41E3" w:rsidRDefault="00F535AE" w:rsidP="005C41E3">
      <w:pPr>
        <w:tabs>
          <w:tab w:val="left" w:pos="1134"/>
        </w:tabs>
        <w:ind w:firstLine="567"/>
        <w:jc w:val="both"/>
      </w:pPr>
      <w:r>
        <w:t xml:space="preserve">6.11. </w:t>
      </w:r>
      <w:r w:rsidRPr="00F535AE">
        <w:t>Лицензиар несет ответственность за правильно</w:t>
      </w:r>
      <w:r w:rsidR="003C65BF">
        <w:t>сть</w:t>
      </w:r>
      <w:r w:rsidRPr="00F535AE">
        <w:t xml:space="preserve"> </w:t>
      </w:r>
      <w:r w:rsidR="003C65BF" w:rsidRPr="00F535AE">
        <w:t>оформлен</w:t>
      </w:r>
      <w:r w:rsidR="003C65BF">
        <w:t>ия</w:t>
      </w:r>
      <w:r w:rsidR="003C65BF" w:rsidRPr="00F535AE">
        <w:t xml:space="preserve"> первичны</w:t>
      </w:r>
      <w:r w:rsidR="003C65BF">
        <w:t>х</w:t>
      </w:r>
      <w:r w:rsidR="003C65BF" w:rsidRPr="00F535AE">
        <w:t xml:space="preserve"> учетны</w:t>
      </w:r>
      <w:r w:rsidR="003C65BF">
        <w:t>х</w:t>
      </w:r>
      <w:r w:rsidR="003C65BF" w:rsidRPr="00F535AE">
        <w:t xml:space="preserve"> документ</w:t>
      </w:r>
      <w:r w:rsidR="003C65BF">
        <w:t>ов</w:t>
      </w:r>
      <w:r w:rsidR="003C65BF" w:rsidRPr="00F535AE">
        <w:t xml:space="preserve"> </w:t>
      </w:r>
      <w:r w:rsidRPr="00F535AE">
        <w:t>в соответствии со ст. 9 Федерального закона от 06.12.2011 № 402-ФЗ «О бухгалтерском учете». В случае отказа налоговыми органами признания расходов для целей налогообложения прибыли, на основании неверно оформленных первичных документов</w:t>
      </w:r>
      <w:r w:rsidR="003C65BF">
        <w:t>,</w:t>
      </w:r>
      <w:r w:rsidRPr="00F535AE">
        <w:t xml:space="preserve"> Лицензиар возмещает Лицензиат</w:t>
      </w:r>
      <w:r>
        <w:t xml:space="preserve">у </w:t>
      </w:r>
      <w:r w:rsidRPr="00F535AE">
        <w:t>сумму непринятых расходов.</w:t>
      </w:r>
    </w:p>
    <w:p w:rsidR="00D407BB" w:rsidRDefault="00D407BB" w:rsidP="005C41E3">
      <w:pPr>
        <w:tabs>
          <w:tab w:val="left" w:pos="1134"/>
        </w:tabs>
        <w:ind w:firstLine="567"/>
        <w:jc w:val="both"/>
      </w:pPr>
    </w:p>
    <w:p w:rsidR="001D2865" w:rsidRPr="005C41E3" w:rsidRDefault="001D2865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tabs>
          <w:tab w:val="left" w:pos="1134"/>
        </w:tabs>
        <w:ind w:firstLine="567"/>
        <w:jc w:val="center"/>
        <w:rPr>
          <w:b/>
        </w:rPr>
      </w:pPr>
      <w:r>
        <w:rPr>
          <w:b/>
        </w:rPr>
        <w:t>7</w:t>
      </w:r>
      <w:r w:rsidR="00D407BB" w:rsidRPr="001D2865">
        <w:rPr>
          <w:b/>
        </w:rPr>
        <w:t>. КОНФИДЕНЦИАЛЬНОСТЬ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7</w:t>
      </w:r>
      <w:r w:rsidR="00D407BB" w:rsidRPr="005C41E3">
        <w:t xml:space="preserve">.1. Условия Договора, дополнительных соглашений к нему, иная полученная Сторонами в соответствии с Договором информация, являются конфиденциальными и не подлежат разглашению </w:t>
      </w:r>
      <w:r w:rsidR="00D407BB" w:rsidRPr="005C41E3">
        <w:lastRenderedPageBreak/>
        <w:t>или передаче третьим лицам без письменного разрешения на то другой Стороны, за исключением случаев, установленных законодательством Российской Федерации или Договором.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tabs>
          <w:tab w:val="left" w:pos="1134"/>
        </w:tabs>
        <w:ind w:firstLine="567"/>
        <w:jc w:val="center"/>
        <w:rPr>
          <w:b/>
        </w:rPr>
      </w:pPr>
      <w:r>
        <w:rPr>
          <w:b/>
        </w:rPr>
        <w:t>8</w:t>
      </w:r>
      <w:r w:rsidR="00FC7F71" w:rsidRPr="001D2865">
        <w:rPr>
          <w:b/>
        </w:rPr>
        <w:t xml:space="preserve">. </w:t>
      </w:r>
      <w:r w:rsidR="00D407BB" w:rsidRPr="001D2865">
        <w:rPr>
          <w:b/>
        </w:rPr>
        <w:t>РАЗРЕШЕНИЕ СПОРОВ</w:t>
      </w:r>
    </w:p>
    <w:p w:rsidR="002C560D" w:rsidRPr="00411F02" w:rsidRDefault="002C560D" w:rsidP="002C560D">
      <w:pPr>
        <w:tabs>
          <w:tab w:val="num" w:pos="720"/>
        </w:tabs>
        <w:autoSpaceDN w:val="0"/>
        <w:ind w:firstLine="709"/>
        <w:jc w:val="both"/>
        <w:rPr>
          <w:rFonts w:eastAsia="Calibri"/>
          <w:lang w:val="x-none"/>
        </w:rPr>
      </w:pPr>
      <w:r w:rsidRPr="00411F02">
        <w:rPr>
          <w:rFonts w:eastAsia="Calibri"/>
          <w:lang w:val="x-none"/>
        </w:rPr>
        <w:t xml:space="preserve">8.1. Все споры, возникающие в связи с </w:t>
      </w:r>
      <w:r w:rsidRPr="00411F02">
        <w:rPr>
          <w:rFonts w:eastAsia="Calibri"/>
        </w:rPr>
        <w:t>договор</w:t>
      </w:r>
      <w:r w:rsidRPr="00411F02">
        <w:rPr>
          <w:rFonts w:eastAsia="Calibri"/>
          <w:lang w:val="x-none"/>
        </w:rPr>
        <w:t xml:space="preserve">ом, а также и из него вытекающие, стороны пытаются решить путем переговоров, если соглашение не достигнуто, спор подлежит рассмотрению Арбитражным судом по месту нахождения </w:t>
      </w:r>
      <w:r w:rsidRPr="00411F02">
        <w:rPr>
          <w:rFonts w:eastAsia="Calibri"/>
        </w:rPr>
        <w:t>Лицензиата</w:t>
      </w:r>
      <w:r w:rsidRPr="00411F02">
        <w:rPr>
          <w:rFonts w:eastAsia="Calibri"/>
          <w:lang w:val="x-none"/>
        </w:rPr>
        <w:t>.</w:t>
      </w:r>
    </w:p>
    <w:p w:rsidR="002C560D" w:rsidRPr="00411F02" w:rsidRDefault="002C560D" w:rsidP="002C560D">
      <w:pPr>
        <w:tabs>
          <w:tab w:val="num" w:pos="720"/>
        </w:tabs>
        <w:autoSpaceDN w:val="0"/>
        <w:ind w:firstLine="709"/>
        <w:jc w:val="both"/>
        <w:rPr>
          <w:rFonts w:eastAsia="Calibri"/>
        </w:rPr>
      </w:pPr>
      <w:r w:rsidRPr="00411F02">
        <w:rPr>
          <w:rFonts w:eastAsia="Calibri"/>
          <w:lang w:val="x-none"/>
        </w:rPr>
        <w:t xml:space="preserve">8.2. </w:t>
      </w:r>
      <w:r w:rsidRPr="00411F02">
        <w:rPr>
          <w:rFonts w:eastAsia="Calibri"/>
        </w:rPr>
        <w:t>Срок рассмотрения претензий, направленных в порядке досудебного урегулирования спора – не более 10 дней со дня получения претензии Стороной.</w:t>
      </w:r>
    </w:p>
    <w:p w:rsidR="00BE3A0A" w:rsidRPr="005C41E3" w:rsidRDefault="00BE3A0A" w:rsidP="005C41E3">
      <w:pPr>
        <w:tabs>
          <w:tab w:val="left" w:pos="1134"/>
        </w:tabs>
        <w:ind w:firstLine="567"/>
        <w:jc w:val="both"/>
      </w:pPr>
    </w:p>
    <w:p w:rsidR="00BE3A0A" w:rsidRPr="00980C87" w:rsidRDefault="00BE3A0A" w:rsidP="005A5936">
      <w:pPr>
        <w:numPr>
          <w:ilvl w:val="0"/>
          <w:numId w:val="22"/>
        </w:numPr>
        <w:jc w:val="center"/>
        <w:rPr>
          <w:b/>
        </w:rPr>
      </w:pPr>
      <w:r w:rsidRPr="00980C87">
        <w:rPr>
          <w:b/>
        </w:rPr>
        <w:t>ПОРЯДОК ЗАКЛЮЧЕНИЯ И СРОК ДЕЙСТВИЯ ДОГОВОРА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>.1. Настоящий Договор вступает в силу с даты его заключения и дейс</w:t>
      </w:r>
      <w:r w:rsidR="00555887">
        <w:t xml:space="preserve">твует до </w:t>
      </w:r>
      <w:r w:rsidR="00861B7B">
        <w:t>31.11.2021</w:t>
      </w:r>
      <w:r w:rsidRPr="006949F6">
        <w:t>, а в части принятых по Договору обязательств - до их полного исполнения Сторонами.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 xml:space="preserve">.2. Настоящий Договор составлен по итогам закупочной процедуры (протокол № </w:t>
      </w:r>
      <w:r w:rsidR="007D1CBC">
        <w:t xml:space="preserve">1198 (32009687742) </w:t>
      </w:r>
      <w:r w:rsidRPr="006949F6">
        <w:t xml:space="preserve">от </w:t>
      </w:r>
      <w:r w:rsidR="007D1CBC">
        <w:t>26.11.2020г.</w:t>
      </w:r>
      <w:r w:rsidR="00C10126">
        <w:t>)</w:t>
      </w:r>
      <w:r w:rsidRPr="006949F6">
        <w:t>.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>.3. Договор заключается в порядке и сроки, установленные Извещением или Документацией о закупке.</w:t>
      </w:r>
    </w:p>
    <w:p w:rsidR="002235EA" w:rsidRDefault="002235EA" w:rsidP="002235EA">
      <w:pPr>
        <w:ind w:firstLine="567"/>
        <w:jc w:val="both"/>
      </w:pPr>
      <w:r>
        <w:t>9</w:t>
      </w:r>
      <w:r w:rsidRPr="006949F6">
        <w:t xml:space="preserve">.4. В случае нарушения </w:t>
      </w:r>
      <w:r w:rsidR="00BD4E23">
        <w:t>Лицензиаром</w:t>
      </w:r>
      <w:r w:rsidRPr="006949F6">
        <w:t xml:space="preserve"> порядка и сроков подписания настоящего Договора, установленных Извещением или Документацией о закупке, настоящий Договор считается незаключенным, а </w:t>
      </w:r>
      <w:r>
        <w:t>Лицензиар</w:t>
      </w:r>
      <w:r w:rsidRPr="006949F6">
        <w:t xml:space="preserve"> – уклонивш</w:t>
      </w:r>
      <w:r>
        <w:t>ем</w:t>
      </w:r>
      <w:r w:rsidRPr="006949F6">
        <w:t>ся от заключения настоящего Договора.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BE3A0A" w:rsidP="005C41E3">
      <w:pPr>
        <w:tabs>
          <w:tab w:val="left" w:pos="1134"/>
        </w:tabs>
        <w:ind w:firstLine="567"/>
        <w:jc w:val="center"/>
        <w:rPr>
          <w:b/>
        </w:rPr>
      </w:pPr>
      <w:r w:rsidRPr="001D2865">
        <w:rPr>
          <w:b/>
        </w:rPr>
        <w:t>1</w:t>
      </w:r>
      <w:r w:rsidR="005A5936">
        <w:rPr>
          <w:b/>
        </w:rPr>
        <w:t>0</w:t>
      </w:r>
      <w:r w:rsidR="00D407BB" w:rsidRPr="001D2865">
        <w:rPr>
          <w:b/>
        </w:rPr>
        <w:t>. ПРОЧИЕ УСЛОВИЯ</w:t>
      </w:r>
    </w:p>
    <w:p w:rsidR="00B82D8D" w:rsidRDefault="00BE3A0A" w:rsidP="00C4695C">
      <w:pPr>
        <w:ind w:firstLine="709"/>
        <w:jc w:val="both"/>
      </w:pPr>
      <w:r>
        <w:t>1</w:t>
      </w:r>
      <w:r w:rsidR="005A5936">
        <w:t>0</w:t>
      </w:r>
      <w:r w:rsidR="009020F8" w:rsidRPr="005C41E3">
        <w:t xml:space="preserve">.1. </w:t>
      </w:r>
      <w:r w:rsidR="00B82D8D">
        <w:rPr>
          <w:bCs/>
        </w:rPr>
        <w:t xml:space="preserve">В течение 3 (трех) календарных дней с момента заключения настоящего Договора Лицензиар предоставляет Лицензиату сведения о цепочке собственников Лицензиара, включая бенефициаров, (в том числе конечных), и об исполнительных органах Лицензиара по адресу электронной почты: </w:t>
      </w:r>
      <w:r w:rsidR="00861B7B" w:rsidRPr="00861B7B">
        <w:rPr>
          <w:bCs/>
        </w:rPr>
        <w:t>A.Pupyshev@chelgaz.ru</w:t>
      </w:r>
      <w:r w:rsidR="00B82D8D">
        <w:rPr>
          <w:bCs/>
        </w:rPr>
        <w:t xml:space="preserve"> с подтверждением соответствующими документами.</w:t>
      </w:r>
      <w:r w:rsidR="00B82D8D">
        <w:t xml:space="preserve"> </w:t>
      </w:r>
    </w:p>
    <w:p w:rsidR="009020F8" w:rsidRPr="005C41E3" w:rsidRDefault="009020F8" w:rsidP="00C4695C">
      <w:pPr>
        <w:ind w:firstLine="709"/>
        <w:jc w:val="both"/>
      </w:pPr>
      <w:r w:rsidRPr="005C41E3">
        <w:t xml:space="preserve">В случае изменений в цепочке собственников Лицензиара, включая бенефициаров (в том числе конечных), и (или) в исполнительных органах Лицензиара последний представляет Лицензиату информацию об изменениях по адресу электронной почты </w:t>
      </w:r>
      <w:proofErr w:type="gramStart"/>
      <w:r w:rsidRPr="005C41E3">
        <w:t>Лицензиата  -</w:t>
      </w:r>
      <w:proofErr w:type="gramEnd"/>
      <w:r w:rsidRPr="005C41E3"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9020F8" w:rsidRPr="005C41E3" w:rsidRDefault="009020F8" w:rsidP="005C41E3">
      <w:pPr>
        <w:ind w:firstLine="567"/>
        <w:jc w:val="both"/>
      </w:pPr>
      <w:r w:rsidRPr="005C41E3">
        <w:t>Лицензиат вправе в одностороннем порядке отказаться от исполнения Договора в случае неисполнения Лицензиаром обязанности, предусмотренной настоящим пунктом.</w:t>
      </w:r>
    </w:p>
    <w:p w:rsidR="00897EB9" w:rsidRDefault="009020F8" w:rsidP="005C41E3">
      <w:pPr>
        <w:tabs>
          <w:tab w:val="left" w:pos="1134"/>
        </w:tabs>
        <w:ind w:firstLine="567"/>
        <w:jc w:val="both"/>
      </w:pPr>
      <w:r w:rsidRPr="005C41E3">
        <w:t>В этом случае настоящий Договор считается расторгнутым с даты получения Лицензиаром письменного уведомления Лицензиата об отказе от исполнения Договора или с иной даты, указанной в таком уведомлении.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.2</w:t>
      </w:r>
      <w:r w:rsidR="004C2EE3" w:rsidRPr="005C41E3">
        <w:t xml:space="preserve">. </w:t>
      </w:r>
      <w:r w:rsidR="00D407BB" w:rsidRPr="005C41E3">
        <w:t xml:space="preserve">Любые изменения и дополнения к настоящему Договору действительны при условии, если они подписаны надлежаще уполномоченными </w:t>
      </w:r>
      <w:proofErr w:type="gramStart"/>
      <w:r w:rsidR="00D407BB" w:rsidRPr="005C41E3">
        <w:t>на</w:t>
      </w:r>
      <w:proofErr w:type="gramEnd"/>
      <w:r w:rsidR="00D407BB" w:rsidRPr="005C41E3">
        <w:t xml:space="preserve"> то представителями Сторон.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.3</w:t>
      </w:r>
      <w:r w:rsidR="004C2EE3" w:rsidRPr="005C41E3">
        <w:t>.</w:t>
      </w:r>
      <w:r w:rsidR="00D407BB" w:rsidRPr="005C41E3">
        <w:t xml:space="preserve"> Стороны не возражают против факсимильного воспроизведения подписей лиц, уполномоченных подписывать соглашения и любые приложения к настоящему Договору. Документы, подписанные с помощью факсимильных подписей уполномоченных лиц Сторон, при наличии на них печатей этих Сторон признаются Сторонами действительными и не могут быть оспорены по данному обстоятельству.</w:t>
      </w:r>
      <w:r w:rsidR="00A1132D">
        <w:t xml:space="preserve"> При этом д</w:t>
      </w:r>
      <w:r w:rsidR="00A1132D" w:rsidRPr="00A1132D">
        <w:t>окументы, указанные в п.</w:t>
      </w:r>
      <w:r w:rsidR="00A1132D">
        <w:t xml:space="preserve"> 6.11</w:t>
      </w:r>
      <w:r w:rsidR="00A1132D" w:rsidRPr="00A1132D">
        <w:t xml:space="preserve">. настоящего </w:t>
      </w:r>
      <w:r w:rsidR="00B54645">
        <w:t>Д</w:t>
      </w:r>
      <w:r w:rsidR="00B54645" w:rsidRPr="00A1132D">
        <w:t>оговора</w:t>
      </w:r>
      <w:r w:rsidR="00A1132D" w:rsidRPr="00A1132D">
        <w:t>, не допускается подписывать факсимильным воспроизведением подписей уполномоченных лиц.</w:t>
      </w:r>
    </w:p>
    <w:p w:rsidR="008D2A3D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4</w:t>
      </w:r>
      <w:r w:rsidR="004C2EE3" w:rsidRPr="005C41E3">
        <w:t xml:space="preserve">. </w:t>
      </w:r>
      <w:r w:rsidR="008D2A3D" w:rsidRPr="005C41E3">
        <w:t xml:space="preserve">Лицензиат вправе в одностороннем внесудебном порядке </w:t>
      </w:r>
      <w:proofErr w:type="gramStart"/>
      <w:r w:rsidR="008D2A3D" w:rsidRPr="005C41E3">
        <w:t>отказаться  от</w:t>
      </w:r>
      <w:proofErr w:type="gramEnd"/>
      <w:r w:rsidR="008D2A3D" w:rsidRPr="005C41E3">
        <w:t xml:space="preserve"> исполнения настоящего </w:t>
      </w:r>
      <w:r w:rsidR="00DF7CA0">
        <w:t>Д</w:t>
      </w:r>
      <w:r w:rsidR="00DF7CA0" w:rsidRPr="005C41E3">
        <w:t xml:space="preserve">оговора </w:t>
      </w:r>
      <w:r w:rsidR="008D2A3D" w:rsidRPr="005C41E3">
        <w:t xml:space="preserve">при нарушении Лицензиаром срока предоставления права использования Программы более чем на 10 </w:t>
      </w:r>
      <w:r w:rsidR="00571FE7" w:rsidRPr="005C41E3">
        <w:t xml:space="preserve">(десять) </w:t>
      </w:r>
      <w:r w:rsidR="008D2A3D" w:rsidRPr="005C41E3">
        <w:t>рабочих дней.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5</w:t>
      </w:r>
      <w:r w:rsidR="004C2EE3" w:rsidRPr="005C41E3">
        <w:t xml:space="preserve">. </w:t>
      </w:r>
      <w:r w:rsidR="00D407BB" w:rsidRPr="005C41E3">
        <w:t>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6</w:t>
      </w:r>
      <w:r w:rsidR="009020F8" w:rsidRPr="005C41E3">
        <w:t>.</w:t>
      </w:r>
      <w:r w:rsidR="00D407BB" w:rsidRPr="005C41E3">
        <w:t xml:space="preserve"> 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силу, при этом Стороны обязуются направить оригиналы этих документов второй Стороне в течение месяца.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7</w:t>
      </w:r>
      <w:r w:rsidR="004C2EE3" w:rsidRPr="005C41E3">
        <w:t xml:space="preserve">. </w:t>
      </w:r>
      <w:r w:rsidR="00D407BB" w:rsidRPr="005C41E3">
        <w:t>Во всем, что не предусмотрено настоящим Договором, Стороны руководствуются действующим законодательством Р</w:t>
      </w:r>
      <w:r w:rsidR="00571FE7" w:rsidRPr="005C41E3">
        <w:t xml:space="preserve">оссийской </w:t>
      </w:r>
      <w:r w:rsidR="00D407BB" w:rsidRPr="005C41E3">
        <w:t>Ф</w:t>
      </w:r>
      <w:r w:rsidR="00571FE7" w:rsidRPr="005C41E3">
        <w:t>едерации</w:t>
      </w:r>
      <w:r w:rsidR="00D407BB" w:rsidRPr="005C41E3">
        <w:t>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lastRenderedPageBreak/>
        <w:t>1</w:t>
      </w:r>
      <w:r w:rsidR="005A5936">
        <w:t>0</w:t>
      </w:r>
      <w:r w:rsidR="009020F8" w:rsidRPr="005C41E3">
        <w:t>.</w:t>
      </w:r>
      <w:r>
        <w:t>8</w:t>
      </w:r>
      <w:r w:rsidR="004C2EE3" w:rsidRPr="005C41E3">
        <w:t>.</w:t>
      </w:r>
      <w:r w:rsidR="00D407BB" w:rsidRPr="005C41E3">
        <w:t xml:space="preserve"> Договор составлен в двух экземплярах, имеющих равную юридическую силу, по одному для каждой из Сторон.  </w:t>
      </w:r>
    </w:p>
    <w:p w:rsidR="002154F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2154FB" w:rsidRPr="005C41E3">
        <w:t>.</w:t>
      </w:r>
      <w:r>
        <w:t>9</w:t>
      </w:r>
      <w:r w:rsidR="002154FB" w:rsidRPr="005C41E3">
        <w:t xml:space="preserve">. </w:t>
      </w:r>
      <w:r w:rsidR="00947493" w:rsidRPr="005C41E3">
        <w:t>К настоящему Д</w:t>
      </w:r>
      <w:r w:rsidR="00CF136D" w:rsidRPr="005C41E3">
        <w:t>оговору прилагаются и являются его неотъемлемой частью:</w:t>
      </w:r>
    </w:p>
    <w:p w:rsidR="00CF136D" w:rsidRPr="005C41E3" w:rsidRDefault="00CF136D" w:rsidP="005C41E3">
      <w:pPr>
        <w:tabs>
          <w:tab w:val="left" w:pos="1134"/>
        </w:tabs>
        <w:ind w:firstLine="567"/>
        <w:jc w:val="both"/>
      </w:pPr>
      <w:r w:rsidRPr="005C41E3">
        <w:t xml:space="preserve">Приложение </w:t>
      </w:r>
      <w:r w:rsidR="00947493" w:rsidRPr="005C41E3">
        <w:t xml:space="preserve">№ 1 - </w:t>
      </w:r>
      <w:r w:rsidRPr="005C41E3">
        <w:t>Спецификация.</w:t>
      </w:r>
    </w:p>
    <w:p w:rsidR="00CF136D" w:rsidRPr="005C41E3" w:rsidRDefault="00CF136D" w:rsidP="005C41E3">
      <w:pPr>
        <w:tabs>
          <w:tab w:val="left" w:pos="1134"/>
        </w:tabs>
        <w:ind w:firstLine="567"/>
        <w:jc w:val="both"/>
      </w:pPr>
      <w:r w:rsidRPr="005C41E3">
        <w:t xml:space="preserve">Приложение </w:t>
      </w:r>
      <w:r w:rsidR="00947493" w:rsidRPr="005C41E3">
        <w:t xml:space="preserve">№ 2 - </w:t>
      </w:r>
      <w:r w:rsidRPr="005C41E3">
        <w:t>Акт приема-передачи.</w:t>
      </w:r>
    </w:p>
    <w:p w:rsidR="00D407BB" w:rsidRPr="005C41E3" w:rsidRDefault="00D407BB" w:rsidP="005C4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861" w:rsidRPr="001D2865" w:rsidRDefault="00BE3A0A" w:rsidP="00BE3A0A">
      <w:pPr>
        <w:pStyle w:val="af0"/>
        <w:ind w:left="420"/>
        <w:jc w:val="center"/>
        <w:rPr>
          <w:b/>
        </w:rPr>
      </w:pPr>
      <w:r w:rsidRPr="001D2865">
        <w:rPr>
          <w:b/>
        </w:rPr>
        <w:t>1</w:t>
      </w:r>
      <w:r w:rsidR="005A5936">
        <w:rPr>
          <w:b/>
        </w:rPr>
        <w:t>1</w:t>
      </w:r>
      <w:r w:rsidRPr="001D2865">
        <w:rPr>
          <w:b/>
        </w:rPr>
        <w:t xml:space="preserve">. </w:t>
      </w:r>
      <w:r w:rsidR="00CC1861" w:rsidRPr="001D2865">
        <w:rPr>
          <w:b/>
        </w:rPr>
        <w:t>РЕКВИЗИТЫ И ПОДПИСИ СТОРОН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070"/>
        <w:gridCol w:w="4783"/>
      </w:tblGrid>
      <w:tr w:rsidR="00CC1861" w:rsidRPr="005C41E3" w:rsidTr="00E52278">
        <w:trPr>
          <w:trHeight w:val="275"/>
          <w:jc w:val="center"/>
        </w:trPr>
        <w:tc>
          <w:tcPr>
            <w:tcW w:w="5070" w:type="dxa"/>
            <w:tcBorders>
              <w:bottom w:val="single" w:sz="4" w:space="0" w:color="auto"/>
            </w:tcBorders>
          </w:tcPr>
          <w:p w:rsidR="00CC1861" w:rsidRPr="005C41E3" w:rsidRDefault="00955E19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ЛИЦЕНЗИАР</w:t>
            </w:r>
            <w:r w:rsidR="00CC1861" w:rsidRPr="005C41E3">
              <w:rPr>
                <w:b/>
              </w:rPr>
              <w:t>: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CC1861" w:rsidRPr="005C41E3" w:rsidRDefault="00955E19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</w:t>
            </w:r>
            <w:r w:rsidR="00CC1861" w:rsidRPr="005C41E3">
              <w:rPr>
                <w:b/>
              </w:rPr>
              <w:t>:</w:t>
            </w:r>
          </w:p>
        </w:tc>
      </w:tr>
      <w:tr w:rsidR="00C10F9D" w:rsidRPr="005C41E3" w:rsidTr="00E52278">
        <w:trPr>
          <w:trHeight w:val="19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9D" w:rsidRPr="007D1CBC" w:rsidRDefault="007D1CBC" w:rsidP="005C41E3">
            <w:pPr>
              <w:jc w:val="center"/>
              <w:rPr>
                <w:b/>
              </w:rPr>
            </w:pPr>
            <w:r w:rsidRPr="007D1CBC">
              <w:rPr>
                <w:b/>
              </w:rPr>
              <w:t>АО «</w:t>
            </w:r>
            <w:proofErr w:type="spellStart"/>
            <w:r w:rsidRPr="007D1CBC">
              <w:rPr>
                <w:b/>
              </w:rPr>
              <w:t>СофтЛайн</w:t>
            </w:r>
            <w:proofErr w:type="spellEnd"/>
            <w:r w:rsidRPr="007D1CBC">
              <w:rPr>
                <w:b/>
              </w:rPr>
              <w:t xml:space="preserve"> Трейд»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D13161" w:rsidP="005C41E3">
            <w:pPr>
              <w:jc w:val="center"/>
              <w:rPr>
                <w:i/>
              </w:rPr>
            </w:pPr>
            <w:r w:rsidRPr="00D13161">
              <w:rPr>
                <w:b/>
              </w:rPr>
              <w:t>АО «Челябинскгоргаз»</w:t>
            </w:r>
          </w:p>
        </w:tc>
      </w:tr>
      <w:tr w:rsidR="00C10F9D" w:rsidRPr="005C41E3" w:rsidTr="00A24EC9">
        <w:trPr>
          <w:trHeight w:val="100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Юридический адрес:</w:t>
            </w:r>
          </w:p>
          <w:p w:rsidR="00C10F9D" w:rsidRPr="007D1CBC" w:rsidRDefault="007D1CBC" w:rsidP="007D1CBC">
            <w:pPr>
              <w:tabs>
                <w:tab w:val="left" w:pos="1134"/>
              </w:tabs>
            </w:pPr>
            <w:r w:rsidRPr="007D1CBC">
              <w:t xml:space="preserve">119270, г. Москва, </w:t>
            </w:r>
            <w:proofErr w:type="spellStart"/>
            <w:proofErr w:type="gramStart"/>
            <w:r w:rsidRPr="007D1CBC">
              <w:t>Лужнецкая</w:t>
            </w:r>
            <w:proofErr w:type="spellEnd"/>
            <w:r w:rsidRPr="007D1CBC">
              <w:t xml:space="preserve">  набережная</w:t>
            </w:r>
            <w:proofErr w:type="gramEnd"/>
            <w:r w:rsidRPr="007D1CBC">
              <w:t>, д. 2/4, стр.3А, офис 304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 xml:space="preserve">Адрес для переписки: 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 xml:space="preserve">ул. </w:t>
            </w:r>
            <w:proofErr w:type="spellStart"/>
            <w:r w:rsidRPr="007D1CBC">
              <w:t>Елькина</w:t>
            </w:r>
            <w:proofErr w:type="spellEnd"/>
            <w:r w:rsidRPr="007D1CBC">
              <w:t xml:space="preserve"> д. 45а, офис 1303, Челябинск, Россия, 454091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ИНН 7736227885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>КПП 774950001</w:t>
            </w:r>
          </w:p>
          <w:p w:rsidR="007D1CBC" w:rsidRDefault="007D1CBC" w:rsidP="007D1CBC">
            <w:pPr>
              <w:tabs>
                <w:tab w:val="left" w:pos="1134"/>
              </w:tabs>
            </w:pPr>
            <w:r>
              <w:t xml:space="preserve">ОГРН </w:t>
            </w:r>
            <w:r w:rsidRPr="007D1CBC">
              <w:t>1027736009333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АО «АЛЬФА-БАНК»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>
              <w:t xml:space="preserve">Р/с </w:t>
            </w:r>
            <w:r w:rsidRPr="007D1CBC">
              <w:t>40702810502300000368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К/с 30101810200000000593</w:t>
            </w:r>
          </w:p>
          <w:p w:rsidR="007D1CBC" w:rsidRDefault="007D1CBC" w:rsidP="007D1CBC">
            <w:pPr>
              <w:tabs>
                <w:tab w:val="left" w:pos="1134"/>
              </w:tabs>
            </w:pPr>
            <w:r>
              <w:t xml:space="preserve">БИК </w:t>
            </w:r>
            <w:r w:rsidRPr="007D1CBC">
              <w:t>044525593</w:t>
            </w:r>
          </w:p>
          <w:p w:rsidR="007D1CBC" w:rsidRPr="005C41E3" w:rsidRDefault="007D1CBC" w:rsidP="007D1CBC">
            <w:pPr>
              <w:tabs>
                <w:tab w:val="left" w:pos="1134"/>
              </w:tabs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Место </w:t>
            </w:r>
            <w:proofErr w:type="gramStart"/>
            <w:r w:rsidRPr="00D13161">
              <w:t>нахождения:</w:t>
            </w:r>
            <w:r w:rsidRPr="00D13161">
              <w:tab/>
            </w:r>
            <w:proofErr w:type="gramEnd"/>
            <w:r w:rsidRPr="00D13161">
              <w:t>Российская Федерация, г. Челябинск, ул. Рылеева, д. 8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Почтовый </w:t>
            </w:r>
            <w:proofErr w:type="gramStart"/>
            <w:r w:rsidRPr="00D13161">
              <w:t>адрес:</w:t>
            </w:r>
            <w:r w:rsidRPr="00D13161">
              <w:tab/>
            </w:r>
            <w:proofErr w:type="gramEnd"/>
            <w:r w:rsidRPr="00D13161">
              <w:t>454087, Российская Федерация, г. Челябинск, ул. Рылеева, д. 8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proofErr w:type="gramStart"/>
            <w:r w:rsidRPr="00D13161">
              <w:t>Телефон:</w:t>
            </w:r>
            <w:r w:rsidRPr="00D13161">
              <w:tab/>
            </w:r>
            <w:proofErr w:type="gramEnd"/>
            <w:r w:rsidRPr="00D13161">
              <w:t>+7 (351)261-20-96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>ИНН/</w:t>
            </w:r>
            <w:proofErr w:type="gramStart"/>
            <w:r w:rsidRPr="00D13161">
              <w:t>КПП:</w:t>
            </w:r>
            <w:r w:rsidRPr="00D13161">
              <w:tab/>
            </w:r>
            <w:proofErr w:type="gramEnd"/>
            <w:r w:rsidRPr="00D13161">
              <w:t>7451046106/745101001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Банковские </w:t>
            </w:r>
            <w:proofErr w:type="gramStart"/>
            <w:r w:rsidRPr="00D13161">
              <w:t>реквизиты:</w:t>
            </w:r>
            <w:r w:rsidRPr="00D13161">
              <w:tab/>
            </w:r>
            <w:proofErr w:type="gramEnd"/>
            <w:r w:rsidRPr="00D13161">
              <w:t xml:space="preserve">р/с № 40702810100010005913 в Центральном филиале АБ «РОССИЯ» БИК 044525220, </w:t>
            </w:r>
          </w:p>
          <w:p w:rsidR="00C10F9D" w:rsidRPr="005C41E3" w:rsidRDefault="00D13161" w:rsidP="00D13161">
            <w:pPr>
              <w:tabs>
                <w:tab w:val="left" w:pos="1134"/>
              </w:tabs>
            </w:pPr>
            <w:r w:rsidRPr="00D13161">
              <w:t>к/с № 30101810145250000220</w:t>
            </w:r>
          </w:p>
        </w:tc>
      </w:tr>
      <w:tr w:rsidR="00C10F9D" w:rsidRPr="005C41E3" w:rsidTr="00E5227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5B6E77" w:rsidP="007D1CBC">
            <w:pPr>
              <w:jc w:val="center"/>
              <w:rPr>
                <w:highlight w:val="yellow"/>
              </w:rPr>
            </w:pPr>
            <w:r w:rsidRPr="00B129E6">
              <w:t xml:space="preserve">_________________________/ </w:t>
            </w:r>
            <w:r w:rsidR="007D1CBC">
              <w:t>Разуваев В.Э.</w:t>
            </w:r>
            <w:r w:rsidRPr="00B129E6">
              <w:t>/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5B6E77" w:rsidP="005C41E3">
            <w:pPr>
              <w:jc w:val="center"/>
            </w:pPr>
            <w:r w:rsidRPr="00B129E6">
              <w:t>_____</w:t>
            </w:r>
            <w:r w:rsidR="00817986">
              <w:t xml:space="preserve">_________________/ </w:t>
            </w:r>
            <w:proofErr w:type="spellStart"/>
            <w:r w:rsidR="00817986">
              <w:t>Серадский</w:t>
            </w:r>
            <w:proofErr w:type="spellEnd"/>
            <w:r w:rsidR="00817986">
              <w:t xml:space="preserve"> В.Г.</w:t>
            </w:r>
            <w:r w:rsidRPr="00B129E6">
              <w:t>/</w:t>
            </w:r>
          </w:p>
        </w:tc>
      </w:tr>
      <w:tr w:rsidR="00C10F9D" w:rsidRPr="005C41E3" w:rsidTr="00E52278">
        <w:trPr>
          <w:jc w:val="center"/>
        </w:trPr>
        <w:tc>
          <w:tcPr>
            <w:tcW w:w="5070" w:type="dxa"/>
          </w:tcPr>
          <w:p w:rsidR="00C10F9D" w:rsidRPr="005C41E3" w:rsidRDefault="00C10F9D" w:rsidP="005C41E3">
            <w:pPr>
              <w:jc w:val="center"/>
            </w:pPr>
            <w:r w:rsidRPr="005C41E3">
              <w:t>М.П.</w:t>
            </w:r>
          </w:p>
        </w:tc>
        <w:tc>
          <w:tcPr>
            <w:tcW w:w="4783" w:type="dxa"/>
          </w:tcPr>
          <w:p w:rsidR="00C10F9D" w:rsidRPr="005C41E3" w:rsidRDefault="00C10F9D" w:rsidP="005C41E3">
            <w:pPr>
              <w:jc w:val="center"/>
            </w:pPr>
            <w:r w:rsidRPr="005C41E3">
              <w:t>М.П.</w:t>
            </w:r>
          </w:p>
        </w:tc>
      </w:tr>
    </w:tbl>
    <w:p w:rsidR="004F3384" w:rsidRPr="005C41E3" w:rsidRDefault="004F3384" w:rsidP="005C41E3"/>
    <w:p w:rsidR="004C3D1A" w:rsidRPr="005C41E3" w:rsidRDefault="004C3D1A" w:rsidP="005C41E3"/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81E72" w:rsidRPr="005C41E3" w:rsidRDefault="00181E72" w:rsidP="005C41E3">
      <w:pPr>
        <w:jc w:val="right"/>
        <w:rPr>
          <w:b/>
          <w:i/>
        </w:rPr>
        <w:sectPr w:rsidR="00181E72" w:rsidRPr="005C41E3" w:rsidSect="001D2865">
          <w:footerReference w:type="default" r:id="rId8"/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:rsidR="005A5936" w:rsidRPr="00FF2C06" w:rsidRDefault="005A5936" w:rsidP="00B27B0A">
      <w:pPr>
        <w:tabs>
          <w:tab w:val="left" w:pos="0"/>
          <w:tab w:val="left" w:pos="7084"/>
        </w:tabs>
        <w:ind w:firstLine="567"/>
        <w:jc w:val="right"/>
        <w:rPr>
          <w:b/>
          <w:i/>
        </w:rPr>
      </w:pPr>
      <w:r w:rsidRPr="00FF2C06">
        <w:rPr>
          <w:b/>
          <w:i/>
        </w:rPr>
        <w:lastRenderedPageBreak/>
        <w:t>Приложение № 1</w:t>
      </w:r>
    </w:p>
    <w:p w:rsidR="005A5936" w:rsidRPr="00FF2C06" w:rsidRDefault="005A5936" w:rsidP="00B27B0A">
      <w:pPr>
        <w:tabs>
          <w:tab w:val="left" w:pos="0"/>
        </w:tabs>
        <w:ind w:firstLine="567"/>
        <w:jc w:val="right"/>
        <w:rPr>
          <w:b/>
          <w:i/>
        </w:rPr>
      </w:pPr>
      <w:r w:rsidRPr="00FF2C06">
        <w:rPr>
          <w:b/>
          <w:i/>
        </w:rPr>
        <w:t xml:space="preserve">к Договору </w:t>
      </w:r>
      <w:r>
        <w:rPr>
          <w:b/>
          <w:i/>
        </w:rPr>
        <w:t xml:space="preserve">о предоставлении права использования программы для ЭВМ </w:t>
      </w:r>
      <w:r w:rsidR="00F54534">
        <w:rPr>
          <w:b/>
          <w:i/>
        </w:rPr>
        <w:t>№2166</w:t>
      </w:r>
      <w:proofErr w:type="gramStart"/>
      <w:r w:rsidR="00F54534">
        <w:rPr>
          <w:b/>
          <w:i/>
        </w:rPr>
        <w:t>-«</w:t>
      </w:r>
      <w:proofErr w:type="gramEnd"/>
      <w:r w:rsidR="00F54534">
        <w:rPr>
          <w:b/>
          <w:i/>
        </w:rPr>
        <w:t>З»</w:t>
      </w:r>
    </w:p>
    <w:p w:rsidR="005A5936" w:rsidRPr="002B5F97" w:rsidRDefault="005A5936" w:rsidP="00B27B0A">
      <w:pPr>
        <w:ind w:firstLine="567"/>
        <w:rPr>
          <w:b/>
          <w:bCs/>
        </w:rPr>
      </w:pPr>
    </w:p>
    <w:p w:rsidR="005A5936" w:rsidRPr="002B5F97" w:rsidRDefault="005A5936" w:rsidP="00B27B0A">
      <w:pPr>
        <w:ind w:firstLine="567"/>
        <w:jc w:val="center"/>
        <w:rPr>
          <w:b/>
          <w:bCs/>
        </w:rPr>
      </w:pPr>
      <w:r w:rsidRPr="002B5F97">
        <w:rPr>
          <w:b/>
          <w:bCs/>
        </w:rPr>
        <w:t>СПЕЦИФИКАЦИЯ</w:t>
      </w:r>
      <w:r>
        <w:rPr>
          <w:b/>
          <w:bCs/>
        </w:rPr>
        <w:t xml:space="preserve"> № 1</w:t>
      </w:r>
    </w:p>
    <w:tbl>
      <w:tblPr>
        <w:tblW w:w="5092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3590"/>
        <w:gridCol w:w="978"/>
        <w:gridCol w:w="841"/>
        <w:gridCol w:w="1681"/>
        <w:gridCol w:w="1541"/>
        <w:gridCol w:w="2100"/>
        <w:gridCol w:w="2385"/>
        <w:gridCol w:w="6"/>
        <w:gridCol w:w="2244"/>
      </w:tblGrid>
      <w:tr w:rsidR="005A5936" w:rsidRPr="002B5F97" w:rsidTr="00350DAE">
        <w:trPr>
          <w:trHeight w:val="56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A5936" w:rsidRPr="002B5F97" w:rsidRDefault="005A5936" w:rsidP="005A5936">
            <w:pPr>
              <w:jc w:val="center"/>
              <w:rPr>
                <w:b/>
              </w:rPr>
            </w:pPr>
            <w:r w:rsidRPr="002B5F97">
              <w:rPr>
                <w:b/>
              </w:rPr>
              <w:t>1.</w:t>
            </w:r>
          </w:p>
        </w:tc>
        <w:tc>
          <w:tcPr>
            <w:tcW w:w="480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5936" w:rsidRPr="002B5F97" w:rsidRDefault="005A5936" w:rsidP="005A5936">
            <w:r w:rsidRPr="002B5F97">
              <w:rPr>
                <w:b/>
              </w:rPr>
              <w:t xml:space="preserve">Наименование, количество и стоимость Программы (Лицензии) </w:t>
            </w:r>
          </w:p>
        </w:tc>
      </w:tr>
      <w:tr w:rsidR="00350DAE" w:rsidRPr="002B5F97" w:rsidTr="00350DAE">
        <w:trPr>
          <w:trHeight w:val="120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№ п/п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Наименование</w:t>
            </w:r>
          </w:p>
          <w:p w:rsidR="00350DAE" w:rsidRPr="00041152" w:rsidRDefault="00350DAE" w:rsidP="005A5936">
            <w:pPr>
              <w:jc w:val="center"/>
            </w:pPr>
            <w:r w:rsidRPr="00041152">
              <w:t>Программы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Ед. изм.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ind w:right="-28"/>
              <w:jc w:val="center"/>
            </w:pPr>
            <w:r w:rsidRPr="00041152">
              <w:t>Кол</w:t>
            </w:r>
          </w:p>
          <w:p w:rsidR="00350DAE" w:rsidRPr="00041152" w:rsidRDefault="00350DAE" w:rsidP="005A5936">
            <w:pPr>
              <w:ind w:right="-28"/>
              <w:jc w:val="center"/>
            </w:pPr>
            <w:r w:rsidRPr="00041152">
              <w:t>-во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Цена за ед. без НДС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Ставка НДС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Цена за ед. в т.ч. НДС 20%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Общ</w:t>
            </w:r>
            <w:r>
              <w:t>ий размер</w:t>
            </w:r>
          </w:p>
          <w:p w:rsidR="00350DAE" w:rsidRPr="00041152" w:rsidRDefault="00350DAE" w:rsidP="005A5936">
            <w:pPr>
              <w:jc w:val="center"/>
            </w:pPr>
            <w:r>
              <w:t>лицензионного вознаграждения</w:t>
            </w:r>
          </w:p>
        </w:tc>
        <w:tc>
          <w:tcPr>
            <w:tcW w:w="704" w:type="pct"/>
            <w:gridSpan w:val="2"/>
            <w:shd w:val="clear" w:color="auto" w:fill="auto"/>
            <w:vAlign w:val="center"/>
          </w:tcPr>
          <w:p w:rsidR="00350DAE" w:rsidRPr="00041152" w:rsidRDefault="00350DAE" w:rsidP="005A5936">
            <w:pPr>
              <w:tabs>
                <w:tab w:val="left" w:pos="0"/>
              </w:tabs>
              <w:jc w:val="center"/>
            </w:pPr>
            <w:r w:rsidRPr="00041152">
              <w:t>Срок действия права</w:t>
            </w:r>
          </w:p>
          <w:p w:rsidR="00350DAE" w:rsidRPr="00041152" w:rsidRDefault="00350DAE" w:rsidP="005A5936">
            <w:pPr>
              <w:tabs>
                <w:tab w:val="left" w:pos="0"/>
              </w:tabs>
              <w:jc w:val="center"/>
            </w:pPr>
            <w:r w:rsidRPr="00041152">
              <w:t>на использование</w:t>
            </w:r>
          </w:p>
          <w:p w:rsidR="00350DAE" w:rsidRPr="00041152" w:rsidRDefault="00350DAE" w:rsidP="005A5936">
            <w:pPr>
              <w:jc w:val="center"/>
              <w:rPr>
                <w:highlight w:val="yellow"/>
              </w:rPr>
            </w:pPr>
            <w:r w:rsidRPr="00041152">
              <w:t>Программы (Лицензии)</w:t>
            </w:r>
          </w:p>
        </w:tc>
      </w:tr>
      <w:tr w:rsidR="00F30C8C" w:rsidRPr="007D1CBC" w:rsidTr="008C34A1">
        <w:trPr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 w:rsidRPr="002B5F97">
              <w:t>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A44B0C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 w:rsidRPr="00A44B0C">
              <w:rPr>
                <w:bCs/>
                <w:sz w:val="20"/>
                <w:szCs w:val="20"/>
              </w:rPr>
              <w:t>Core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CAL ALNG </w:t>
            </w:r>
            <w:proofErr w:type="spellStart"/>
            <w:r w:rsidRPr="00A44B0C">
              <w:rPr>
                <w:bCs/>
                <w:sz w:val="20"/>
                <w:szCs w:val="20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OLVS NL 1Y </w:t>
            </w:r>
            <w:proofErr w:type="spellStart"/>
            <w:r w:rsidRPr="00A44B0C">
              <w:rPr>
                <w:bCs/>
                <w:sz w:val="20"/>
                <w:szCs w:val="20"/>
              </w:rPr>
              <w:t>Enterprise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44B0C">
              <w:rPr>
                <w:bCs/>
                <w:sz w:val="20"/>
                <w:szCs w:val="20"/>
              </w:rPr>
              <w:t>Device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CAL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633B0B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250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4 514,00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8C" w:rsidRPr="007D1CB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4 514,00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1 128 500,00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3A3287" w:rsidRDefault="003A3287" w:rsidP="00F30C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3A3287">
        <w:trPr>
          <w:trHeight w:val="66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633B0B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633B0B">
              <w:rPr>
                <w:bCs/>
                <w:sz w:val="20"/>
                <w:szCs w:val="20"/>
                <w:lang w:val="en-US"/>
              </w:rPr>
              <w:t xml:space="preserve">Exchange Server Standard ALNG </w:t>
            </w:r>
            <w:proofErr w:type="spellStart"/>
            <w:r w:rsidRPr="00633B0B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633B0B">
              <w:rPr>
                <w:bCs/>
                <w:sz w:val="20"/>
                <w:szCs w:val="20"/>
                <w:lang w:val="en-US"/>
              </w:rPr>
              <w:t xml:space="preserve"> OLVS NL 1Y Additional Product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SfB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Server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NL 1Y Additional Product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SQL Server Standard Core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2License NL 1Y Additional Product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CoreLic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88 183,00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88 183,00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881 830,00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Windows Remote Desktop Services CAL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NL 1Y Additional Product Device CAL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3 245,00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3 245,00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32 450,00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A44B0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A44B0C">
              <w:rPr>
                <w:bCs/>
                <w:sz w:val="20"/>
                <w:szCs w:val="20"/>
                <w:lang w:val="en-US"/>
              </w:rPr>
              <w:t xml:space="preserve">PIT SD TM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Srv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Std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RUS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OLVS 1Y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PIT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UsrCAL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Suite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Std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RUS OLVS 1Y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169,00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16 900,00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lastRenderedPageBreak/>
              <w:t>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A44B0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WinSvrSTDCore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ALNG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OLVS 2License NL 1Y Additional Product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CoreLic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138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3 011,00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3 011,00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415 518,00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F30C8C" w:rsidRPr="002B5F97" w:rsidTr="007D1CBC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>
              <w:t>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A44B0C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 w:rsidRPr="00A44B0C">
              <w:rPr>
                <w:bCs/>
                <w:sz w:val="20"/>
                <w:szCs w:val="20"/>
              </w:rPr>
              <w:t>Windows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10 </w:t>
            </w:r>
            <w:proofErr w:type="spellStart"/>
            <w:r w:rsidRPr="00A44B0C">
              <w:rPr>
                <w:bCs/>
                <w:sz w:val="20"/>
                <w:szCs w:val="20"/>
              </w:rPr>
              <w:t>Enterprise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E3 </w:t>
            </w:r>
            <w:proofErr w:type="spellStart"/>
            <w:r w:rsidRPr="00A44B0C">
              <w:rPr>
                <w:bCs/>
                <w:sz w:val="20"/>
                <w:szCs w:val="20"/>
              </w:rPr>
              <w:t>Annual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Default="00F30C8C" w:rsidP="00F30C8C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5 082,50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F30C8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F30C8C">
              <w:rPr>
                <w:bCs/>
                <w:sz w:val="20"/>
                <w:szCs w:val="20"/>
                <w:lang w:val="en-US"/>
              </w:rPr>
              <w:t>20%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6 099,00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609 900,00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8A0EBA" w:rsidRDefault="00F30C8C" w:rsidP="00F30C8C">
            <w:pPr>
              <w:rPr>
                <w:bCs/>
                <w:sz w:val="20"/>
                <w:szCs w:val="20"/>
              </w:rPr>
            </w:pPr>
            <w:r w:rsidRPr="008A0EBA">
              <w:rPr>
                <w:bCs/>
                <w:sz w:val="20"/>
                <w:szCs w:val="20"/>
              </w:rPr>
              <w:t>12 месяцев</w:t>
            </w:r>
          </w:p>
        </w:tc>
      </w:tr>
      <w:tr w:rsidR="00F30C8C" w:rsidRPr="007D1CBC" w:rsidTr="007D1CBC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>
              <w:t>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89249D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>Microsoft 365 Apps for enterprise Annual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Default="00F30C8C" w:rsidP="00F30C8C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8 815,00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F30C8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F30C8C">
              <w:rPr>
                <w:bCs/>
                <w:sz w:val="20"/>
                <w:szCs w:val="20"/>
                <w:lang w:val="en-US"/>
              </w:rPr>
              <w:t>20%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10 578,00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2 062 710,00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8A0EBA" w:rsidRDefault="00F30C8C" w:rsidP="00F30C8C">
            <w:pPr>
              <w:rPr>
                <w:bCs/>
                <w:sz w:val="20"/>
                <w:szCs w:val="20"/>
              </w:rPr>
            </w:pPr>
            <w:r w:rsidRPr="008A0EBA">
              <w:rPr>
                <w:bCs/>
                <w:sz w:val="20"/>
                <w:szCs w:val="20"/>
              </w:rPr>
              <w:t>12 месяцев</w:t>
            </w:r>
          </w:p>
        </w:tc>
      </w:tr>
      <w:tr w:rsidR="005A5936" w:rsidRPr="002B5F97" w:rsidTr="00350DAE">
        <w:trPr>
          <w:trHeight w:val="300"/>
        </w:trPr>
        <w:tc>
          <w:tcPr>
            <w:tcW w:w="42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36" w:rsidRPr="002B5F97" w:rsidRDefault="005A5936" w:rsidP="005A5936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 w:rsidRPr="002B5F97">
              <w:rPr>
                <w:rFonts w:eastAsia="Arial Unicode MS"/>
                <w:b/>
              </w:rPr>
              <w:t>ИТОГО ру</w:t>
            </w:r>
            <w:r w:rsidR="00494565">
              <w:rPr>
                <w:rFonts w:eastAsia="Arial Unicode MS"/>
                <w:b/>
              </w:rPr>
              <w:t>б.</w:t>
            </w:r>
            <w:r w:rsidRPr="002B5F97">
              <w:rPr>
                <w:rFonts w:eastAsia="Arial Unicode MS"/>
                <w:b/>
              </w:rPr>
              <w:t>:</w:t>
            </w:r>
          </w:p>
        </w:tc>
        <w:tc>
          <w:tcPr>
            <w:tcW w:w="702" w:type="pct"/>
            <w:shd w:val="clear" w:color="auto" w:fill="auto"/>
          </w:tcPr>
          <w:p w:rsidR="005A5936" w:rsidRPr="00F30C8C" w:rsidRDefault="00F30C8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 w:rsidRPr="00F30C8C">
              <w:rPr>
                <w:rFonts w:eastAsia="Arial Unicode MS"/>
                <w:b/>
              </w:rPr>
              <w:t>5 335 448,00</w:t>
            </w:r>
          </w:p>
        </w:tc>
      </w:tr>
      <w:tr w:rsidR="00E53B0C" w:rsidRPr="002B5F97" w:rsidTr="00350DAE">
        <w:trPr>
          <w:trHeight w:val="300"/>
        </w:trPr>
        <w:tc>
          <w:tcPr>
            <w:tcW w:w="42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0C" w:rsidRPr="002B5F97" w:rsidRDefault="00E53B0C" w:rsidP="005A5936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НДС</w:t>
            </w:r>
            <w:r w:rsidR="00F30C8C">
              <w:rPr>
                <w:rFonts w:eastAsia="Arial Unicode MS"/>
                <w:b/>
              </w:rPr>
              <w:t>, руб.:</w:t>
            </w:r>
          </w:p>
        </w:tc>
        <w:tc>
          <w:tcPr>
            <w:tcW w:w="702" w:type="pct"/>
            <w:shd w:val="clear" w:color="auto" w:fill="auto"/>
          </w:tcPr>
          <w:p w:rsidR="00F30C8C" w:rsidRPr="00F30C8C" w:rsidRDefault="00F30C8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445 435,00</w:t>
            </w:r>
          </w:p>
          <w:p w:rsidR="00E53B0C" w:rsidRPr="00F30C8C" w:rsidRDefault="00E53B0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</w:p>
        </w:tc>
      </w:tr>
    </w:tbl>
    <w:p w:rsidR="00E53B0C" w:rsidRDefault="00E53B0C" w:rsidP="00B27B0A">
      <w:pPr>
        <w:tabs>
          <w:tab w:val="left" w:pos="7084"/>
        </w:tabs>
        <w:jc w:val="both"/>
      </w:pPr>
    </w:p>
    <w:p w:rsidR="005A5936" w:rsidRPr="002B5F97" w:rsidRDefault="005A5936" w:rsidP="00B27B0A">
      <w:pPr>
        <w:tabs>
          <w:tab w:val="left" w:pos="7084"/>
        </w:tabs>
        <w:jc w:val="both"/>
      </w:pPr>
      <w:r w:rsidRPr="002B5F97">
        <w:t>Цены, указанные в п. 1 настоящей Спецификации, являются твёрдыми, изменению не подлежат и включают в себя все налоги, пошлины, сборы, страховые расходы и другие обязательные платежи согласно действующему законодательству РФ, а также все затраты Лицензиара, возникающие в связи с исполнением настоящего Договора</w:t>
      </w:r>
      <w:r>
        <w:t>.</w:t>
      </w:r>
    </w:p>
    <w:p w:rsidR="005A5936" w:rsidRDefault="005A5936" w:rsidP="00B27B0A">
      <w:pPr>
        <w:tabs>
          <w:tab w:val="left" w:pos="0"/>
        </w:tabs>
      </w:pPr>
    </w:p>
    <w:p w:rsidR="00E53B0C" w:rsidRDefault="00E53B0C" w:rsidP="00B27B0A">
      <w:pPr>
        <w:tabs>
          <w:tab w:val="left" w:pos="0"/>
        </w:tabs>
      </w:pPr>
    </w:p>
    <w:tbl>
      <w:tblPr>
        <w:tblW w:w="1587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3543"/>
        <w:gridCol w:w="9498"/>
      </w:tblGrid>
      <w:tr w:rsidR="0062681F" w:rsidRPr="005C41E3" w:rsidTr="001D2865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681F" w:rsidRPr="005C41E3" w:rsidRDefault="0062681F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2.</w:t>
            </w:r>
          </w:p>
        </w:tc>
        <w:tc>
          <w:tcPr>
            <w:tcW w:w="151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681F" w:rsidRPr="005C41E3" w:rsidRDefault="004D3991" w:rsidP="005C41E3">
            <w:pPr>
              <w:rPr>
                <w:b/>
              </w:rPr>
            </w:pPr>
            <w:r w:rsidRPr="005C41E3">
              <w:rPr>
                <w:b/>
              </w:rPr>
              <w:t xml:space="preserve">Условия предоставления </w:t>
            </w:r>
            <w:r w:rsidR="00173A66" w:rsidRPr="005C41E3">
              <w:rPr>
                <w:b/>
              </w:rPr>
              <w:t>Программы</w:t>
            </w:r>
            <w:r w:rsidRPr="005C41E3">
              <w:rPr>
                <w:b/>
              </w:rPr>
              <w:t xml:space="preserve"> (Лицензии)</w:t>
            </w:r>
          </w:p>
        </w:tc>
      </w:tr>
      <w:tr w:rsidR="007D1CBC" w:rsidRPr="005C41E3" w:rsidTr="008C34A1">
        <w:trPr>
          <w:trHeight w:val="38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</w:pPr>
            <w:r w:rsidRPr="005C41E3">
              <w:t>2.1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rPr>
                <w:noProof/>
              </w:rPr>
            </w:pPr>
            <w:r w:rsidRPr="005C41E3">
              <w:rPr>
                <w:noProof/>
              </w:rPr>
              <w:t>Срок предоставления программы</w:t>
            </w:r>
          </w:p>
        </w:tc>
        <w:tc>
          <w:tcPr>
            <w:tcW w:w="13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CBC" w:rsidRPr="00B72E95" w:rsidRDefault="003960FF" w:rsidP="007D1CBC">
            <w:pPr>
              <w:rPr>
                <w:sz w:val="16"/>
                <w:szCs w:val="16"/>
              </w:rPr>
            </w:pPr>
            <w:r>
              <w:t>В течение 20 (двадцати) рабочих дней с момента заключения договора.</w:t>
            </w:r>
            <w:bookmarkStart w:id="0" w:name="_GoBack"/>
            <w:bookmarkEnd w:id="0"/>
          </w:p>
        </w:tc>
      </w:tr>
      <w:tr w:rsidR="007D1CBC" w:rsidRPr="005C41E3" w:rsidTr="001D286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  <w:rPr>
                <w:b/>
              </w:rPr>
            </w:pPr>
            <w:r w:rsidRPr="005C41E3">
              <w:rPr>
                <w:b/>
              </w:rPr>
              <w:t>3.</w:t>
            </w:r>
          </w:p>
        </w:tc>
        <w:tc>
          <w:tcPr>
            <w:tcW w:w="151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rPr>
                <w:b/>
              </w:rPr>
            </w:pPr>
            <w:r w:rsidRPr="005C41E3">
              <w:rPr>
                <w:b/>
              </w:rPr>
              <w:t>Условия оплаты стоимости Программы Лицензиатом</w:t>
            </w:r>
          </w:p>
        </w:tc>
      </w:tr>
      <w:tr w:rsidR="007D1CBC" w:rsidRPr="005C41E3" w:rsidTr="001D2865">
        <w:trPr>
          <w:trHeight w:val="6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</w:pPr>
            <w:r w:rsidRPr="005C41E3">
              <w:t>3.1.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both"/>
            </w:pPr>
            <w:r w:rsidRPr="005C41E3">
              <w:t>Оплата осуществляется путем перечисления денежных средств на расчетный счет Лицензиара, указанный в настоящем Договоре, в следующих размерах и в следующие сроки:</w:t>
            </w:r>
          </w:p>
        </w:tc>
        <w:tc>
          <w:tcPr>
            <w:tcW w:w="9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1CBC" w:rsidRPr="006D619A" w:rsidRDefault="007D1CBC" w:rsidP="007D1CBC">
            <w:pPr>
              <w:rPr>
                <w:i/>
              </w:rPr>
            </w:pPr>
            <w:r w:rsidRPr="006D619A">
              <w:rPr>
                <w:i/>
              </w:rPr>
              <w:t>Лицензиат производит оплату на расчетный счет Лицензиара в течение 15 рабочих дней с момента подписания Акта приема-передачи и предоставления счета.</w:t>
            </w:r>
          </w:p>
        </w:tc>
      </w:tr>
    </w:tbl>
    <w:p w:rsidR="0062681F" w:rsidRDefault="0062681F" w:rsidP="005C41E3">
      <w:pPr>
        <w:rPr>
          <w:color w:val="FF0000"/>
        </w:rPr>
      </w:pPr>
    </w:p>
    <w:p w:rsidR="00350DAE" w:rsidRDefault="00350DAE" w:rsidP="005C41E3">
      <w:pPr>
        <w:rPr>
          <w:b/>
        </w:rPr>
      </w:pPr>
      <w:r w:rsidRPr="00350DAE">
        <w:rPr>
          <w:b/>
        </w:rPr>
        <w:t>4. Описание программы.</w:t>
      </w:r>
    </w:p>
    <w:p w:rsidR="00350DAE" w:rsidRDefault="00350DAE" w:rsidP="005C41E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12354"/>
      </w:tblGrid>
      <w:tr w:rsidR="00350DAE" w:rsidRPr="00350DAE" w:rsidTr="00350DAE">
        <w:tc>
          <w:tcPr>
            <w:tcW w:w="3369" w:type="dxa"/>
            <w:shd w:val="clear" w:color="auto" w:fill="auto"/>
          </w:tcPr>
          <w:p w:rsidR="00350DAE" w:rsidRPr="00350DAE" w:rsidRDefault="00350DAE" w:rsidP="005C41E3">
            <w:pPr>
              <w:rPr>
                <w:b/>
              </w:rPr>
            </w:pPr>
            <w:r w:rsidRPr="00350DAE">
              <w:rPr>
                <w:b/>
              </w:rPr>
              <w:t>Наименование программы</w:t>
            </w:r>
          </w:p>
        </w:tc>
        <w:tc>
          <w:tcPr>
            <w:tcW w:w="12551" w:type="dxa"/>
            <w:shd w:val="clear" w:color="auto" w:fill="auto"/>
          </w:tcPr>
          <w:p w:rsidR="00350DAE" w:rsidRPr="00350DAE" w:rsidRDefault="00350DAE" w:rsidP="00350DAE">
            <w:pPr>
              <w:jc w:val="center"/>
              <w:rPr>
                <w:b/>
              </w:rPr>
            </w:pPr>
            <w:r w:rsidRPr="00350DAE">
              <w:rPr>
                <w:b/>
              </w:rPr>
              <w:t>Технические характеристики</w:t>
            </w:r>
          </w:p>
        </w:tc>
      </w:tr>
      <w:tr w:rsidR="00350DAE" w:rsidRPr="00350DAE" w:rsidTr="00350DAE">
        <w:tc>
          <w:tcPr>
            <w:tcW w:w="3369" w:type="dxa"/>
            <w:shd w:val="clear" w:color="auto" w:fill="auto"/>
          </w:tcPr>
          <w:p w:rsidR="001124A3" w:rsidRPr="000454DA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0454DA">
              <w:rPr>
                <w:sz w:val="16"/>
                <w:szCs w:val="16"/>
              </w:rPr>
              <w:t>Core</w:t>
            </w:r>
            <w:proofErr w:type="spellEnd"/>
            <w:r w:rsidRPr="000454DA">
              <w:rPr>
                <w:sz w:val="16"/>
                <w:szCs w:val="16"/>
              </w:rPr>
              <w:t xml:space="preserve"> CAL ALNG </w:t>
            </w:r>
            <w:proofErr w:type="spellStart"/>
            <w:r w:rsidRPr="000454DA">
              <w:rPr>
                <w:sz w:val="16"/>
                <w:szCs w:val="16"/>
              </w:rPr>
              <w:t>LicSAPk</w:t>
            </w:r>
            <w:proofErr w:type="spellEnd"/>
            <w:r w:rsidRPr="000454DA">
              <w:rPr>
                <w:sz w:val="16"/>
                <w:szCs w:val="16"/>
              </w:rPr>
              <w:t xml:space="preserve"> OLVS NL 1Y </w:t>
            </w:r>
            <w:proofErr w:type="spellStart"/>
            <w:r w:rsidRPr="000454DA">
              <w:rPr>
                <w:sz w:val="16"/>
                <w:szCs w:val="16"/>
              </w:rPr>
              <w:t>Enterprise</w:t>
            </w:r>
            <w:proofErr w:type="spellEnd"/>
            <w:r w:rsidRPr="000454DA">
              <w:rPr>
                <w:sz w:val="16"/>
                <w:szCs w:val="16"/>
              </w:rPr>
              <w:t xml:space="preserve"> </w:t>
            </w:r>
            <w:proofErr w:type="spellStart"/>
            <w:r w:rsidRPr="000454DA">
              <w:rPr>
                <w:sz w:val="16"/>
                <w:szCs w:val="16"/>
              </w:rPr>
              <w:t>Device</w:t>
            </w:r>
            <w:proofErr w:type="spellEnd"/>
            <w:r w:rsidRPr="000454DA">
              <w:rPr>
                <w:sz w:val="16"/>
                <w:szCs w:val="16"/>
              </w:rPr>
              <w:t xml:space="preserve"> CAL</w:t>
            </w:r>
          </w:p>
          <w:p w:rsidR="00350DAE" w:rsidRPr="00350DAE" w:rsidRDefault="00350DAE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Core</w:t>
            </w:r>
            <w:proofErr w:type="spellEnd"/>
            <w:r w:rsidRPr="001124A3">
              <w:rPr>
                <w:sz w:val="16"/>
                <w:szCs w:val="16"/>
              </w:rPr>
              <w:t xml:space="preserve"> CAL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Enterprise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Device</w:t>
            </w:r>
            <w:proofErr w:type="spellEnd"/>
            <w:r w:rsidRPr="001124A3">
              <w:rPr>
                <w:sz w:val="16"/>
                <w:szCs w:val="16"/>
              </w:rPr>
              <w:t xml:space="preserve"> CAL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Артикул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W06-00793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Пакет стандартных клиентских лицензий, обеспечивающие права доступа соответствующего устройства к серверам: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серверу обеспечения доменной инфраструктуры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обмена сообщениями электронной почты, управлению задачами, календарями и совместной работы;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платформы внутреннего портала, совместной работы, автоматизации бизнес-процессов и представления данных;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обмена мгновенными сообщениями, уведомления о присутствии двусторонней видео и голосовой связи, совместимого с сервером и сервисами;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централизованного управление программным обеспечением на рабочих станциях (включая установку, обновление, инвентаризацию).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Пакет включает права на использование антивирусного программного обеспечения рабочих станций. При этом реализована поддержка виртуализации и работа в виртуальных клиентских операционных средах.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Реализована поддержка 32-х и 64-битных операционных систем.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Антивирусное программное обеспечение имеет возможность централизованного управления, обновления, настройки и сбора отчетности и совместимо с антивирусным программным обеспечением для серверных операционных систем,</w:t>
            </w:r>
          </w:p>
          <w:p w:rsidR="00350DAE" w:rsidRPr="00350DAE" w:rsidRDefault="001124A3" w:rsidP="001124A3">
            <w:pPr>
              <w:rPr>
                <w:b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компьютера/сервера, а также возможность переноса программного обеспечения между компьютерами/</w:t>
            </w:r>
            <w:proofErr w:type="spellStart"/>
            <w:r w:rsidRPr="001124A3">
              <w:rPr>
                <w:sz w:val="16"/>
                <w:szCs w:val="16"/>
              </w:rPr>
              <w:t>серверми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Exchange Server Standard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NL 1Y Additional Product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Exchange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Standard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312-03195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Серверное программное обеспечение для организации корпоративной электронной почты (ПО) обладают следующими возможностями: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средства коллективной работы с электронной почтой, голосовой почтой, общими календарями, контактами и задачами;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поддержка протоколов SMTP, POP3, IMAP, MAPI;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архивации с помощью встроенных средств;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детализированного поиска в нескольких почтовых ящиках одновременно;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применение политики сохранения на уровне элемента;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сбор юридически значимой информации из почтовых сообщений;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функции почтовых подсказок перед отправкой письма;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работы с общими папками;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создание нескольких адресных листов с гибким алгоритмом определения членства, их объединения в адресные книги;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гибкая система маршрутизации сообщений с помощью коннекторов приема и передачи;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автоматическая настройка параметров клиента при первичных и последующих подключениях. Для рабочих станций, подключенных к службе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подключение клиентов к почтовой системе проходит прозрачно для пользователя, без дополнительных запросов паролей и указания настроек;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разграничение доступа к адресным книгам;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функционала политик адресов почтовых ящиков, для обеспечения схемы наименования;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транзакционных баз данных почтовых ящиков;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технологии, позволяющей обеспечить отказоустойчивость без необходимости общего хранилища данных;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технологии, позволяющей без дополнительного ПО поддерживать 2,</w:t>
            </w:r>
            <w:proofErr w:type="gramStart"/>
            <w:r w:rsidRPr="001124A3">
              <w:rPr>
                <w:sz w:val="16"/>
                <w:szCs w:val="16"/>
              </w:rPr>
              <w:t>3  актуальные</w:t>
            </w:r>
            <w:proofErr w:type="gramEnd"/>
            <w:r w:rsidRPr="001124A3">
              <w:rPr>
                <w:sz w:val="16"/>
                <w:szCs w:val="16"/>
              </w:rPr>
              <w:t xml:space="preserve"> копии баз данных почтовых ящиков. Возможность включения отложенной синхронизации одной, </w:t>
            </w:r>
            <w:proofErr w:type="gramStart"/>
            <w:r w:rsidRPr="001124A3">
              <w:rPr>
                <w:sz w:val="16"/>
                <w:szCs w:val="16"/>
              </w:rPr>
              <w:t>двух  баз</w:t>
            </w:r>
            <w:proofErr w:type="gramEnd"/>
            <w:r w:rsidRPr="001124A3">
              <w:rPr>
                <w:sz w:val="16"/>
                <w:szCs w:val="16"/>
              </w:rPr>
              <w:t xml:space="preserve"> данных с произвольным интервалом задержки;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модель администрирования на основе групп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средства защиты информации и контроля ее распространения (в том числе перехват, модерирование, шифрование и блокирование электронных сообщений).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возможность доступа к почтовому ящику с любых мобильных устройств, включая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Phone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Mobile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iPhone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Android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Palm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Nokia</w:t>
            </w:r>
            <w:proofErr w:type="spellEnd"/>
            <w:r w:rsidRPr="001124A3">
              <w:rPr>
                <w:sz w:val="16"/>
                <w:szCs w:val="16"/>
              </w:rPr>
              <w:t xml:space="preserve">, и </w:t>
            </w:r>
            <w:proofErr w:type="spellStart"/>
            <w:r w:rsidRPr="001124A3">
              <w:rPr>
                <w:sz w:val="16"/>
                <w:szCs w:val="16"/>
              </w:rPr>
              <w:t>Blackberry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на использование программного обеспечения позволяют выполнять администрирование на основе ролей и делегировать отдельные административные задачи пользователям, предоставлять пользователям единую точку доступа к электронной и голосовой почте, позволять управлять ими из одной консоли, обеспечивать высокую готовность системы и ее аварийное восстановление стандартными и простыми методами.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Обеспечено функционирование системы в 64-битной среде. Реализована возможность кластеризации серверов с числом активных узлов три. Количество баз данных почтовых ящиков – четыре.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возможность интеграции с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Система содержит встроенные средства антивирусной и </w:t>
            </w:r>
            <w:proofErr w:type="spellStart"/>
            <w:r w:rsidRPr="001124A3">
              <w:rPr>
                <w:sz w:val="16"/>
                <w:szCs w:val="16"/>
              </w:rPr>
              <w:t>антиспам</w:t>
            </w:r>
            <w:proofErr w:type="spellEnd"/>
            <w:r w:rsidRPr="001124A3">
              <w:rPr>
                <w:sz w:val="16"/>
                <w:szCs w:val="16"/>
              </w:rPr>
              <w:t>-защиты.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разнесение различных функциональных ролей на физического и виртуального сервера без потери функциональности.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Программное обеспечение локализовано на русский язык.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сервера, а также возможность переноса программного обеспечения между серверами.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использования языковых редакций отличных от русской (английский, европейские языки)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Default="001124A3" w:rsidP="001124A3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B72E95">
              <w:rPr>
                <w:sz w:val="16"/>
                <w:szCs w:val="16"/>
                <w:lang w:val="en-US"/>
              </w:rPr>
              <w:t>SfB</w:t>
            </w:r>
            <w:proofErr w:type="spellEnd"/>
            <w:r w:rsidRPr="00B72E95">
              <w:rPr>
                <w:sz w:val="16"/>
                <w:szCs w:val="16"/>
                <w:lang w:val="en-US"/>
              </w:rPr>
              <w:t xml:space="preserve"> Server ALNG </w:t>
            </w:r>
            <w:proofErr w:type="spellStart"/>
            <w:r w:rsidRPr="00B72E95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B72E95">
              <w:rPr>
                <w:sz w:val="16"/>
                <w:szCs w:val="16"/>
                <w:lang w:val="en-US"/>
              </w:rPr>
              <w:t xml:space="preserve"> OLVS NL 1Y Additional Product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SfB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5HU-00158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Сервер обмена сообщениями, аудио- и видеоконференций.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1. обеспечивается возможность отправки мгновенных сообщений, в том числе групповых, с возможностью контроля пересылаемых данных по ключевым словам.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2. Реализовано уведомление о присутствии сотрудника с интеграцией в систему электронной почты и внутреннего портала.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3. реализована легальная возможность использовать голосовую и видеосвязь между двумя устройствами одного уровня.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4. поддерживается передача файлов через систему обмена мгновенными сообщениями.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5. обеспечивается возможность проведения веб-конференций и презентаций.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6. обеспечивается возможность проведения </w:t>
            </w:r>
            <w:proofErr w:type="spellStart"/>
            <w:r w:rsidRPr="001124A3">
              <w:rPr>
                <w:sz w:val="16"/>
                <w:szCs w:val="16"/>
              </w:rPr>
              <w:t>аудиоконференций</w:t>
            </w:r>
            <w:proofErr w:type="spellEnd"/>
            <w:r w:rsidRPr="001124A3">
              <w:rPr>
                <w:sz w:val="16"/>
                <w:szCs w:val="16"/>
              </w:rPr>
              <w:t xml:space="preserve"> и видеоконференций.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7. обеспечивается возможность совместной работа пользователей над одним документом.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8. возможно организовать общий доступ к рабочему столу пользователя. Имеется возможность для получения контроля над рабочей станцией пользователя удаленно.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9. обеспечивается возможность интеграции с публичными сетями обмена сообщениями – AOL, </w:t>
            </w:r>
            <w:proofErr w:type="spellStart"/>
            <w:r w:rsidRPr="001124A3">
              <w:rPr>
                <w:sz w:val="16"/>
                <w:szCs w:val="16"/>
              </w:rPr>
              <w:t>Google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Talk</w:t>
            </w:r>
            <w:proofErr w:type="spellEnd"/>
            <w:r w:rsidRPr="001124A3">
              <w:rPr>
                <w:sz w:val="16"/>
                <w:szCs w:val="16"/>
              </w:rPr>
              <w:t xml:space="preserve"> и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>, а также возможность построения федеративных отношений с инфраструктурой аналогичной системы в организациях.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Количество пользователей, поддерживаемых системой 10 001 (десять тысяч один), включая внешних пользователей, расположенных вне сети Муниципального заказчика (например, сотрудники Правительства Республики </w:t>
            </w:r>
            <w:proofErr w:type="gramStart"/>
            <w:r w:rsidRPr="001124A3">
              <w:rPr>
                <w:sz w:val="16"/>
                <w:szCs w:val="16"/>
              </w:rPr>
              <w:t>Башкортостан )</w:t>
            </w:r>
            <w:proofErr w:type="gram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функционирование в 64-битной среде.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разнесение функциональных ролей на физические серверы без потери функциональности.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как адреса IPv4, так и адреса IPv6. Система обеспечивает поддержку режимов работы: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только с адресами IPv4,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только с адресами IPv6,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с адресами обоих типов (IPv4 и IPv6).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построения отказоустойчивых пулов серверов (кластеров) с числом узлов три.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Для кодирования видео по умолчанию используется кодек H.264.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совместимость с развернутой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для аутентификации пользователей, а также со с системой управления базами данных SQL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для хранения базы данных архивации, базы данных мониторинга, базы данных сохраняемого чата и базы данных соответствия сохраняемого чата.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сервера, а также возможность переноса программного обеспечения между серверами.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jc w:val="both"/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SQL Server Standard Core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2License NL 1Y Additional Product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CoreLic</w:t>
            </w:r>
            <w:proofErr w:type="spellEnd"/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SQL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Standard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2License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CoreLic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7NQ-00123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реляционных баз данных.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Включает в себя следующие инструменты: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система передачи данных в распределенных сетях.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развитая система уведомлений.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возможности извлечения, преобразования и загрузки для хранилищ данных и интеграции данных в масштабе предприятия.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</w:t>
            </w:r>
            <w:proofErr w:type="spellStart"/>
            <w:r w:rsidRPr="001124A3">
              <w:rPr>
                <w:sz w:val="16"/>
                <w:szCs w:val="16"/>
              </w:rPr>
              <w:t>Analysis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– аналитическая обработка в реальном времени (OLAP) </w:t>
            </w:r>
            <w:proofErr w:type="gramStart"/>
            <w:r w:rsidRPr="001124A3">
              <w:rPr>
                <w:sz w:val="16"/>
                <w:szCs w:val="16"/>
              </w:rPr>
              <w:t>для  анализа</w:t>
            </w:r>
            <w:proofErr w:type="gramEnd"/>
            <w:r w:rsidRPr="001124A3">
              <w:rPr>
                <w:sz w:val="16"/>
                <w:szCs w:val="16"/>
              </w:rPr>
              <w:t xml:space="preserve"> смешанных наборов данных, использующая многомерное хранение.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</w:t>
            </w:r>
            <w:proofErr w:type="spellStart"/>
            <w:r w:rsidRPr="001124A3">
              <w:rPr>
                <w:sz w:val="16"/>
                <w:szCs w:val="16"/>
              </w:rPr>
              <w:t>Reporting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– решение для создания, управления и доставки как традиционных бумажных отчётов, так и интерактивных, основанных на технологии WWW отчётов.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Инструменты управления –включает средства управления для развитого управления и настройки баз данных. Поддерживается тесная интеграция с такими инструментами, как системы мониторинга производительности и доступности сервисов, системы управления и удаленной инсталляции приложений, порталы, системы управления проектами и коммуникационные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 возможность интеграции с СУБД сторонних производителей для изъятия данных, их обработки и анализа. Обеспечивается возможность получения данных из электронных таблиц </w:t>
            </w:r>
            <w:proofErr w:type="spellStart"/>
            <w:r w:rsidRPr="001124A3">
              <w:rPr>
                <w:sz w:val="16"/>
                <w:szCs w:val="16"/>
              </w:rPr>
              <w:t>Excel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возможность интеграции с источниками геоинформационных данных и использование этих данных при анализе.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возможность обработки событий в реальном времени с помощью запросов с отправкой заданных результатов в сторонние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Инструменты разработки –включают интегрированные инструменты разработки для ядра базы данных, извлечения, трансформации и загрузки данных, извлечения информации, OLAP и отчётности. Обеспечена совместимость с технологией </w:t>
            </w:r>
            <w:proofErr w:type="spellStart"/>
            <w:r w:rsidRPr="001124A3">
              <w:rPr>
                <w:sz w:val="16"/>
                <w:szCs w:val="16"/>
              </w:rPr>
              <w:t>dotNET</w:t>
            </w:r>
            <w:proofErr w:type="spellEnd"/>
            <w:r w:rsidRPr="001124A3">
              <w:rPr>
                <w:sz w:val="16"/>
                <w:szCs w:val="16"/>
              </w:rPr>
              <w:t xml:space="preserve"> для предоставления сквозных возможностей разработки приложений.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Программная платформа обеспечивает полную совместимость с технологией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возможность построения активного кластера серверов СУБД с числом узлов три.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Размер поддерживаемой базы данных максимум 524 PB (пятьсот двадцать четыре петабайт). поддерживается платформы x32 и x64.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Лицензия не ограничивается количество внутренних и внешних пользователей, имеющих права на легальный доступ к серверам СУБД и </w:t>
            </w:r>
            <w:proofErr w:type="spellStart"/>
            <w:r w:rsidRPr="001124A3">
              <w:rPr>
                <w:sz w:val="16"/>
                <w:szCs w:val="16"/>
              </w:rPr>
              <w:t>авторизующихся</w:t>
            </w:r>
            <w:proofErr w:type="spellEnd"/>
            <w:r w:rsidRPr="001124A3">
              <w:rPr>
                <w:sz w:val="16"/>
                <w:szCs w:val="16"/>
              </w:rPr>
              <w:t xml:space="preserve"> в ней любым способом – как средствами самой СУБД, так и средствами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сторонних приложений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350DAE" w:rsidRPr="001124A3" w:rsidRDefault="001124A3" w:rsidP="005C41E3">
            <w:pPr>
              <w:rPr>
                <w:b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t xml:space="preserve">Windows Remote Desktop Services CAL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NL 1Y Additional Product Device CAL</w:t>
            </w: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Remote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Desktop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CAL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Device</w:t>
            </w:r>
            <w:proofErr w:type="spellEnd"/>
            <w:r w:rsidRPr="001124A3">
              <w:rPr>
                <w:sz w:val="16"/>
                <w:szCs w:val="16"/>
              </w:rPr>
              <w:t xml:space="preserve"> CAL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6VC-00827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Право на использование дополнительной клиентской лицензии доступа к сервису удаленных рабочих столов для соответствующего устройства.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режим «прозрачного» для пользователей запуска приложений в режиме удаленного рабочего стола.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подключение пользователей, находящихся за пределами локальной сети организации, к сервису удаленных рабочих столов без необходимости организации дополнительных каналов подключения VPN.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веб-доступа к приложениям, запущенным в режиме удаленного рабочего стола. Поддерживается возможность публикации таких приложений на портальных решениях.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технология балансировки нагрузки на серверы, обеспечивающие сервис удаленных рабочих столов.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печати с клиентского рабочего места на локальном и сетевом принтере без необходимости установки драйверов на серверы, обеспечивающие сервис удаленных рабочих столов.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 xml:space="preserve">Управление правами доступа к сервису осуществляется на основе существующей инфраструктуры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 xml:space="preserve"> (предусмотрена возможность интеграции).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PIT SD TM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Srv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Std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RUS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1Y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SD TM </w:t>
            </w:r>
            <w:proofErr w:type="spellStart"/>
            <w:r w:rsidRPr="001124A3">
              <w:rPr>
                <w:sz w:val="16"/>
                <w:szCs w:val="16"/>
              </w:rPr>
              <w:t>Srv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1Y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C16-21006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Возможность использования сервера модуля интеграции сервиса бизнес коммуникаций и службы поддержки пользователей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Осуществление размещения заявки пользователя в собственной базе данных через клиента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бизнеса. Модуль позволяет размещать инциденты в собственной базе данных. Заявка осуществляется в виде сообщения выделенному аккаунту в списке контактов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с описанием проблемы/запроса. Заявка размещается в базе инцидентов и рассылается сотрудникам службы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Ведение истории заявок (инцидентов), размещенных через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>, по каждому пользователю. Модуль позволяет пользователю, разместившему заявку, вернуться к ней, если она не была закрыта. При возврате к заявке, пользователь имеет доступ ко всей истории коммуникаций по данной заявке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Контроль выполнения заявок на основе уведомлений пользователю в окне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о нерешенных инцидентах. Модуль интеграции позволяет пользователю автоматически получать уведомления о заявках, которые были им размещены, но не были решены. Список открытых заявок может быть вызван пользователем вручную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Автоматическое напоминание о заявках с истекающим и истекшим сроком решения. Модуль интеграции позволяет пользователю автоматически получать уведомления о заявках, которые были им размещены, но не были решены вовремя. Сотрудник службы техподдержки получает уведомления о заявках, которые были назначены ему, но не были решены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Автоматическая рассылка плана работ на день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Модуль интеграции позволяет сотруднику техподдержки, при подключении к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бизнеса, получить список всех заявок, которые появились за время его отсутствия в сети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Формирование отчетов по работе ИТ-специалистов. Модуль интеграции формирует отчеты по количеству заявок, созданных и классифицированных в течение дня, недели и месяца. Система формирует отчеты по количеству заявок, назначенных и решенных специалистами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Оценка удовлетворенности пользователей работой службы технической поддержки. Модуль интеграции позволяет не реже раза в неделю проводить опросы среди пользователей об их удовлетворенности работой службы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Автоматическая классификация обращений на основании базы знаний. Модуль интеграции позволяет классифицировать заявки автоматически, при наличии в базе знаний достаточного количества существующих классифицированных заявок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Логирование</w:t>
            </w:r>
            <w:proofErr w:type="spellEnd"/>
            <w:r w:rsidRPr="001124A3">
              <w:rPr>
                <w:sz w:val="16"/>
                <w:szCs w:val="16"/>
              </w:rPr>
              <w:t xml:space="preserve"> присутствия сотрудников на рабочем месте. Модуль интеграции позволяет получать информацию о присутствии пользователя на рабочем месте путем анализа его активности в системе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Формирование отчетов о присутствии сотрудников на рабочем месте. Модуль интеграции позволяет сформировать отчет о количестве рабочего времени, проведенного за рабочим местом. Информация в отчет попадает минимум из трех источников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Логирование</w:t>
            </w:r>
            <w:proofErr w:type="spellEnd"/>
            <w:r w:rsidRPr="001124A3">
              <w:rPr>
                <w:sz w:val="16"/>
                <w:szCs w:val="16"/>
              </w:rPr>
              <w:t xml:space="preserve"> приложений, в которых пользователь ведет работу. Модуль интеграции позволяет получать информацию об активных приложениях, с которыми работает пользователь. Информация о приложениях предоставляется с контекстом, описанным в заголовке окна. Информация предоставляется в виде отчета в </w:t>
            </w:r>
            <w:proofErr w:type="spellStart"/>
            <w:r w:rsidRPr="001124A3">
              <w:rPr>
                <w:sz w:val="16"/>
                <w:szCs w:val="16"/>
              </w:rPr>
              <w:t>Excel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</w:t>
            </w:r>
            <w:proofErr w:type="spellStart"/>
            <w:r w:rsidRPr="001124A3">
              <w:rPr>
                <w:sz w:val="16"/>
                <w:szCs w:val="16"/>
              </w:rPr>
              <w:t>UsrCAL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Suite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OLVS 1Y</w:t>
            </w:r>
          </w:p>
          <w:p w:rsidR="00350DAE" w:rsidRPr="001124A3" w:rsidRDefault="00350DAE" w:rsidP="005C41E3">
            <w:pPr>
              <w:rPr>
                <w:sz w:val="16"/>
                <w:szCs w:val="16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</w:t>
            </w:r>
            <w:proofErr w:type="spellStart"/>
            <w:r w:rsidRPr="001124A3">
              <w:rPr>
                <w:sz w:val="16"/>
                <w:szCs w:val="16"/>
              </w:rPr>
              <w:t>UsrCAL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Suite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OLVS 1Y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Артикул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C16-22012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Клиентская лицензия на одного пользователя для автоматизации коммуникаций и получения доступа к серверу взаимодействия между пользователем и ИТ-службой и возможностью осуществления мониторинга активности сотрудника за рабочим местом.</w:t>
            </w: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5C41E3">
            <w:pPr>
              <w:rPr>
                <w:b/>
                <w:lang w:val="en-US"/>
              </w:rPr>
            </w:pPr>
            <w:proofErr w:type="spellStart"/>
            <w:r w:rsidRPr="00CC1F40">
              <w:rPr>
                <w:sz w:val="16"/>
                <w:szCs w:val="16"/>
                <w:lang w:val="en-US"/>
              </w:rPr>
              <w:t>WinSvrSTDCore</w:t>
            </w:r>
            <w:proofErr w:type="spellEnd"/>
            <w:r w:rsidRPr="00CC1F40">
              <w:rPr>
                <w:sz w:val="16"/>
                <w:szCs w:val="16"/>
                <w:lang w:val="en-US"/>
              </w:rPr>
              <w:t xml:space="preserve"> ALNG </w:t>
            </w:r>
            <w:proofErr w:type="spellStart"/>
            <w:r w:rsidRPr="00CC1F40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CC1F40">
              <w:rPr>
                <w:sz w:val="16"/>
                <w:szCs w:val="16"/>
                <w:lang w:val="en-US"/>
              </w:rPr>
              <w:t xml:space="preserve"> OLVS 2License NL 1Y Additional Product </w:t>
            </w:r>
            <w:proofErr w:type="spellStart"/>
            <w:r w:rsidRPr="00CC1F40">
              <w:rPr>
                <w:sz w:val="16"/>
                <w:szCs w:val="16"/>
                <w:lang w:val="en-US"/>
              </w:rPr>
              <w:t>CoreLic</w:t>
            </w:r>
            <w:proofErr w:type="spellEnd"/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WinSvrSTDCore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2License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CoreLic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9EM-00419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Право на использование серверной операционной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 целях обеспечения совместимости с текущей инфраструктурой программное обеспечение поддерживает интеграцию в службу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Операционная система поддерживает роли контролера домена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резервного контролера домена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Поддерживаются службы облегченного доступа к каталогам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служба управления правами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(включая службы сертификатов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 обладает механизмом авторизации и аутентификации 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по протоколам </w:t>
            </w:r>
            <w:proofErr w:type="spellStart"/>
            <w:r w:rsidRPr="001124A3">
              <w:rPr>
                <w:sz w:val="16"/>
                <w:szCs w:val="16"/>
              </w:rPr>
              <w:t>Kerberos</w:t>
            </w:r>
            <w:proofErr w:type="spellEnd"/>
            <w:r w:rsidRPr="001124A3">
              <w:rPr>
                <w:sz w:val="16"/>
                <w:szCs w:val="16"/>
              </w:rPr>
              <w:t>, NTLM.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служба сетевой политики и доступа (251 подключение для маршрутизации и удаленного доступа, 51 подключение для службы проверки подлинности в интернете).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Операционная система обеспечивает возможность развертывания служб DHCP-сервера, DNS-сервера, факс-сервера, сервера службы информационных сервисов Интернета, сервера приложений и сервера файловых служб.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служба удаленных рабочих столов (251 подключение).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технология виртуализации (встроенный гипервизор) с поддержкой функции кластеризации и перемещения виртуальной машины с операционной системой без ее остановки.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возможность запуска 3 (трех) экземпляров операционных систем в виртуальной среде и 3 (трех) контейнеров </w:t>
            </w:r>
            <w:proofErr w:type="spellStart"/>
            <w:r w:rsidRPr="001124A3">
              <w:rPr>
                <w:sz w:val="16"/>
                <w:szCs w:val="16"/>
              </w:rPr>
              <w:t>Hyper</w:t>
            </w:r>
            <w:proofErr w:type="spellEnd"/>
            <w:r w:rsidRPr="001124A3">
              <w:rPr>
                <w:sz w:val="16"/>
                <w:szCs w:val="16"/>
              </w:rPr>
              <w:t>-V на полностью лицензированном физическом сервере.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Пакет лицензируется в соответствии с количеством физических ядер по правилам, установленным </w:t>
            </w:r>
            <w:proofErr w:type="spellStart"/>
            <w:r w:rsidRPr="001124A3">
              <w:rPr>
                <w:sz w:val="16"/>
                <w:szCs w:val="16"/>
              </w:rPr>
              <w:t>вендором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поддерживается кластеризация на уровне операционной системы (5 узлов).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отказоустойчивая синхронизация памяти и горячее добавление памяти.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Операционная система поддерживает 2 Терабайт ОЗУ. Операционная система поддерживает 8 (восемь) процессорных гнезд.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служба кеширования данных филиалов. Служба поддерживается в двух режимах: распределенный кэш и размещаемый кэш. Поддерживаются протоколы HTTP, HTTPS, SMB,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и SSL.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технологии «</w:t>
            </w:r>
            <w:proofErr w:type="spellStart"/>
            <w:r w:rsidRPr="001124A3">
              <w:rPr>
                <w:sz w:val="16"/>
                <w:szCs w:val="16"/>
              </w:rPr>
              <w:t>peer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to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peer</w:t>
            </w:r>
            <w:proofErr w:type="spellEnd"/>
            <w:r w:rsidRPr="001124A3">
              <w:rPr>
                <w:sz w:val="16"/>
                <w:szCs w:val="16"/>
              </w:rPr>
              <w:t>», позволяющей снизить нагрузки на интернет-канал за счет локального кэширования данных на всех машинах локальной сети и распространения файлов по локальной сети параллельно из источников без выделенного кэш-сервера.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Наличие встроенных средств контроля целостности кода ОС и стороннего ПО в процессе загрузки ОС с помощью TPM и </w:t>
            </w:r>
            <w:proofErr w:type="spellStart"/>
            <w:r w:rsidRPr="001124A3">
              <w:rPr>
                <w:sz w:val="16"/>
                <w:szCs w:val="16"/>
              </w:rPr>
              <w:t>Unified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Extensible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Firmware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Interface</w:t>
            </w:r>
            <w:proofErr w:type="spellEnd"/>
            <w:r w:rsidRPr="001124A3">
              <w:rPr>
                <w:sz w:val="16"/>
                <w:szCs w:val="16"/>
              </w:rPr>
              <w:t xml:space="preserve"> (UEFI).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строгая аутентификация с использованием аппаратных возможностей TPM (</w:t>
            </w:r>
            <w:proofErr w:type="spellStart"/>
            <w:r w:rsidRPr="001124A3">
              <w:rPr>
                <w:sz w:val="16"/>
                <w:szCs w:val="16"/>
              </w:rPr>
              <w:t>trusted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platform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module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контроль целостности ОС и приложений с помощью аппаратного модуля TPM (</w:t>
            </w:r>
            <w:proofErr w:type="spellStart"/>
            <w:r w:rsidRPr="001124A3">
              <w:rPr>
                <w:sz w:val="16"/>
                <w:szCs w:val="16"/>
              </w:rPr>
              <w:t>trusted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platform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module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право динамического переключения протоколов маршрутизации VPN подключений без разрыва соединений.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автоматическая настройка и прозрачное (незаметное для пользователя) подключение VPN с возможностью двустороннего управления программным обеспечением и конфигурациями систем.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служба удаленного подключения внешних пользователей к внутренней локальной сети по защищенному каналу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организации каналов подключения VPN.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системы проверки соответствия политикам безопасности и установленным политиками ИТ конфигурациям при подключении пользователя к сети.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право на развертывание и использование систем управления, безопасности и резервного копирования.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отказоустойчивость с помощью встроенной системы репликации.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технологии устранения дублирования (</w:t>
            </w:r>
            <w:proofErr w:type="spellStart"/>
            <w:r w:rsidRPr="001124A3">
              <w:rPr>
                <w:sz w:val="16"/>
                <w:szCs w:val="16"/>
              </w:rPr>
              <w:t>дедупликации</w:t>
            </w:r>
            <w:proofErr w:type="spellEnd"/>
            <w:r w:rsidRPr="001124A3">
              <w:rPr>
                <w:sz w:val="16"/>
                <w:szCs w:val="16"/>
              </w:rPr>
              <w:t>) на уровне блоков для файлов, включая файлы, находящиеся в эксклюзивном использовании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механизма, позволяющего всем узлам кластера одновременно использовать тома LUN (</w:t>
            </w:r>
            <w:proofErr w:type="spellStart"/>
            <w:r w:rsidRPr="001124A3">
              <w:rPr>
                <w:sz w:val="16"/>
                <w:szCs w:val="16"/>
              </w:rPr>
              <w:t>Logical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Unit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Number</w:t>
            </w:r>
            <w:proofErr w:type="spellEnd"/>
            <w:r w:rsidRPr="001124A3">
              <w:rPr>
                <w:sz w:val="16"/>
                <w:szCs w:val="16"/>
              </w:rPr>
              <w:t>) с файловой системой NTFS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системы динамического предоставления минимально необходимых административных привилегий для администраторов информационных систем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Наличие системы противодействия захвату пользовательских учетных данных с помощью </w:t>
            </w:r>
            <w:proofErr w:type="spellStart"/>
            <w:r w:rsidRPr="001124A3">
              <w:rPr>
                <w:sz w:val="16"/>
                <w:szCs w:val="16"/>
              </w:rPr>
              <w:t>виртуализированных</w:t>
            </w:r>
            <w:proofErr w:type="spellEnd"/>
            <w:r w:rsidRPr="001124A3">
              <w:rPr>
                <w:sz w:val="16"/>
                <w:szCs w:val="16"/>
              </w:rPr>
              <w:t xml:space="preserve"> контейнеров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встроенного механизма защиты виртуальных машин, расположенных на хосте виртуализации</w:t>
            </w:r>
          </w:p>
          <w:p w:rsidR="001124A3" w:rsidRPr="001124A3" w:rsidRDefault="001124A3" w:rsidP="005C41E3">
            <w:pPr>
              <w:rPr>
                <w:b/>
              </w:rPr>
            </w:pP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7E1BB8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7E1BB8">
              <w:rPr>
                <w:sz w:val="16"/>
                <w:szCs w:val="16"/>
              </w:rPr>
              <w:lastRenderedPageBreak/>
              <w:t>Windows</w:t>
            </w:r>
            <w:proofErr w:type="spellEnd"/>
            <w:r w:rsidRPr="007E1BB8">
              <w:rPr>
                <w:sz w:val="16"/>
                <w:szCs w:val="16"/>
              </w:rPr>
              <w:t xml:space="preserve"> 10 </w:t>
            </w:r>
            <w:proofErr w:type="spellStart"/>
            <w:r w:rsidRPr="007E1BB8">
              <w:rPr>
                <w:sz w:val="16"/>
                <w:szCs w:val="16"/>
              </w:rPr>
              <w:t>Enterprise</w:t>
            </w:r>
            <w:proofErr w:type="spellEnd"/>
            <w:r w:rsidRPr="007E1BB8">
              <w:rPr>
                <w:sz w:val="16"/>
                <w:szCs w:val="16"/>
              </w:rPr>
              <w:t xml:space="preserve"> E3 </w:t>
            </w:r>
            <w:proofErr w:type="spellStart"/>
            <w:r w:rsidRPr="007E1BB8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10 </w:t>
            </w:r>
            <w:proofErr w:type="spellStart"/>
            <w:r w:rsidRPr="001124A3">
              <w:rPr>
                <w:sz w:val="16"/>
                <w:szCs w:val="16"/>
              </w:rPr>
              <w:t>Enterprise</w:t>
            </w:r>
            <w:proofErr w:type="spellEnd"/>
            <w:r w:rsidRPr="001124A3">
              <w:rPr>
                <w:sz w:val="16"/>
                <w:szCs w:val="16"/>
              </w:rPr>
              <w:t xml:space="preserve"> E3 </w:t>
            </w:r>
            <w:proofErr w:type="spellStart"/>
            <w:r w:rsidRPr="001124A3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AAA-68730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1. Пользователю предоставлена возможность обновления лицензированной базовой ОС на любом его устройстве, удовлетворяющем условиям ниже, до последней версии.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Условия для устройства: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устройство лицензировано базовой ОС версии минимум </w:t>
            </w:r>
            <w:proofErr w:type="gramStart"/>
            <w:r w:rsidRPr="001124A3">
              <w:rPr>
                <w:sz w:val="16"/>
                <w:szCs w:val="16"/>
              </w:rPr>
              <w:t>7,  специализированной</w:t>
            </w:r>
            <w:proofErr w:type="gramEnd"/>
            <w:r w:rsidRPr="001124A3">
              <w:rPr>
                <w:sz w:val="16"/>
                <w:szCs w:val="16"/>
              </w:rPr>
              <w:t xml:space="preserve"> ОС для устройств с интегрированными экранами с диагональю 10.1 дюймов 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2. Обновление лицензированной базовой ОС из п.1. обладает следующим функционалом: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набор передовых технологий, включая виртуализацию приложений, управление лицензиями, управление политиками, а также средства диагностики и восстановления устройств;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проигрывание DVD и </w:t>
            </w:r>
            <w:proofErr w:type="spellStart"/>
            <w:r w:rsidRPr="001124A3">
              <w:rPr>
                <w:sz w:val="16"/>
                <w:szCs w:val="16"/>
              </w:rPr>
              <w:t>Playback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Codec</w:t>
            </w:r>
            <w:proofErr w:type="spellEnd"/>
            <w:r w:rsidRPr="001124A3">
              <w:rPr>
                <w:sz w:val="16"/>
                <w:szCs w:val="16"/>
              </w:rPr>
              <w:t xml:space="preserve"> &amp; </w:t>
            </w:r>
            <w:proofErr w:type="spellStart"/>
            <w:r w:rsidRPr="001124A3">
              <w:rPr>
                <w:sz w:val="16"/>
                <w:szCs w:val="16"/>
              </w:rPr>
              <w:t>MediaCenter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использования операционных систем в виртуальных средах на серверах сети, к которым осуществляется удаленный доступ с ПК (виртуальные рабочие столы);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использования предыдущих версий операционной системы на 2 версии назад;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запускать одной копии в физической среде и четырёх копий в виртуальных операционных средах на одном ПК;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служба кеширования данных филиалов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поддерживается протоколы HTTP, HTTPS, SMB,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и SSL;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поддерживается служба удаленного подключения внешних пользователей к внутренней локальной сети по защищенному каналу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организации каналов подключения VPN;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имеется возможность выбора операционной системы с возможностью установки с носителя с интерфейсом USB, а также возможность запуска операционной системы с носителя с интерфейсом USB на любом совместимом ПК, в том числе на ПК, на котором операционная система не была установлена на внутренний жесткий диск;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имеется право использовать многоязычный пользовательский интерфейс (включая русский и английский языки) с возможностью переключения между языками в процессе работы;</w:t>
            </w:r>
          </w:p>
          <w:p w:rsidR="001124A3" w:rsidRPr="001124A3" w:rsidRDefault="001124A3" w:rsidP="001124A3">
            <w:pPr>
              <w:rPr>
                <w:b/>
              </w:rPr>
            </w:pPr>
            <w:r w:rsidRPr="001124A3">
              <w:rPr>
                <w:sz w:val="16"/>
                <w:szCs w:val="16"/>
              </w:rPr>
              <w:t xml:space="preserve">- обновление снабжено расширенными средствами управления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, расширенной базой и средствами аудита и идентификации программного обеспечения, установленного на рабочих станциях, системой внутрисетевого мониторинга ошибок и системой восстановления работоспособности рабочих станций (в том числе тех, с которых невозможна загрузка операционной системы).</w:t>
            </w: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7E1BB8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7E1BB8">
              <w:rPr>
                <w:sz w:val="16"/>
                <w:szCs w:val="16"/>
              </w:rPr>
              <w:t>Microsoft</w:t>
            </w:r>
            <w:proofErr w:type="spellEnd"/>
            <w:r w:rsidRPr="007E1BB8">
              <w:rPr>
                <w:sz w:val="16"/>
                <w:szCs w:val="16"/>
              </w:rPr>
              <w:t xml:space="preserve"> 365 </w:t>
            </w:r>
            <w:proofErr w:type="spellStart"/>
            <w:r w:rsidRPr="007E1BB8">
              <w:rPr>
                <w:sz w:val="16"/>
                <w:szCs w:val="16"/>
              </w:rPr>
              <w:t>Apps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for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enterprise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8A0EBA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8A0EBA">
              <w:rPr>
                <w:sz w:val="16"/>
                <w:szCs w:val="16"/>
              </w:rPr>
              <w:t>Microsoft</w:t>
            </w:r>
            <w:proofErr w:type="spellEnd"/>
            <w:r w:rsidRPr="008A0EBA">
              <w:rPr>
                <w:sz w:val="16"/>
                <w:szCs w:val="16"/>
              </w:rPr>
              <w:t xml:space="preserve"> 365 </w:t>
            </w:r>
            <w:proofErr w:type="spellStart"/>
            <w:r w:rsidRPr="008A0EBA">
              <w:rPr>
                <w:sz w:val="16"/>
                <w:szCs w:val="16"/>
              </w:rPr>
              <w:t>Apps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for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enterprise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AAA-06244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Сервис включает в себя следующие компоненты: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Средства и инструменты для работы с текстовыми документами (включая документы стандартных текстовых форматов, в том числе .</w:t>
            </w:r>
            <w:proofErr w:type="spellStart"/>
            <w:r w:rsidRPr="001124A3">
              <w:rPr>
                <w:sz w:val="16"/>
                <w:szCs w:val="16"/>
              </w:rPr>
              <w:t>doc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docx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электронными таблицами и анализом данных (включая документы стандартных табличных форматов, в том числе форматов .</w:t>
            </w:r>
            <w:proofErr w:type="spellStart"/>
            <w:r w:rsidRPr="001124A3">
              <w:rPr>
                <w:sz w:val="16"/>
                <w:szCs w:val="16"/>
              </w:rPr>
              <w:t>xls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xlsx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создания и проведения презентаций (включая презентации стандартных форматов, в том числе форматов .</w:t>
            </w:r>
            <w:proofErr w:type="spellStart"/>
            <w:r w:rsidRPr="001124A3">
              <w:rPr>
                <w:sz w:val="16"/>
                <w:szCs w:val="16"/>
              </w:rPr>
              <w:t>ppt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pptx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инструмент для сбора, аккумулирования, хранения и совместной работы с текстовыми, графическими и видео-заметками. Сервис снабжен средствами для приема и отправки электронной почты и совместного календарного планирования в масштабах всей организации с интегрированным средством обмена мгновенными сообщениями.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Доступ к сервису обеспечивается через интернет с любых устройств, оснащенных указанной ниже (все вышедшие версии) версией браузера: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Internet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Explorer</w:t>
            </w:r>
            <w:proofErr w:type="spellEnd"/>
            <w:r w:rsidRPr="001124A3">
              <w:rPr>
                <w:sz w:val="16"/>
                <w:szCs w:val="16"/>
              </w:rPr>
              <w:t xml:space="preserve"> 7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Firefox</w:t>
            </w:r>
            <w:proofErr w:type="spellEnd"/>
            <w:r w:rsidRPr="001124A3">
              <w:rPr>
                <w:sz w:val="16"/>
                <w:szCs w:val="16"/>
              </w:rPr>
              <w:t xml:space="preserve"> 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Safari</w:t>
            </w:r>
            <w:proofErr w:type="spellEnd"/>
            <w:r w:rsidRPr="001124A3">
              <w:rPr>
                <w:sz w:val="16"/>
                <w:szCs w:val="16"/>
              </w:rPr>
              <w:t xml:space="preserve"> 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Chrome</w:t>
            </w:r>
            <w:proofErr w:type="spellEnd"/>
            <w:r w:rsidRPr="001124A3">
              <w:rPr>
                <w:sz w:val="16"/>
                <w:szCs w:val="16"/>
              </w:rPr>
              <w:t xml:space="preserve"> 6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Сервис содержит интегрированное приложение для обмена мгновенными сообщениями и уведомлении о присутствии пользователя, общего доступа к приложениям и передачи файлов, организации аудио и видеоконференций, а также для использования в качестве клиентского приложения системы IP-телефонии.  Базовые функции сервиса (обмен мгновенными сообщениями, уведомление о присутствии, участие в </w:t>
            </w:r>
            <w:proofErr w:type="spellStart"/>
            <w:r w:rsidRPr="001124A3">
              <w:rPr>
                <w:sz w:val="16"/>
                <w:szCs w:val="16"/>
              </w:rPr>
              <w:t>аудиоконференциях</w:t>
            </w:r>
            <w:proofErr w:type="spellEnd"/>
            <w:r w:rsidRPr="001124A3">
              <w:rPr>
                <w:sz w:val="16"/>
                <w:szCs w:val="16"/>
              </w:rPr>
              <w:t>) поддерживаются на основных настольных и мобильных платформах: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Microsoft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Microsoft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Phone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Apple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Mac</w:t>
            </w:r>
            <w:proofErr w:type="spellEnd"/>
            <w:r w:rsidRPr="001124A3">
              <w:rPr>
                <w:sz w:val="16"/>
                <w:szCs w:val="16"/>
              </w:rPr>
              <w:t xml:space="preserve"> OS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Apple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iOS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Google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Android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Сервис поддерживает многоязычный пользовательский интерфейс (включая русский и английский языки) с возможностью переключения между языками в процессе работы.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Все сервисы поддерживают интеграцию со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для аутентификации и разграничения прав доступа пользователей.</w:t>
            </w:r>
          </w:p>
          <w:p w:rsidR="001124A3" w:rsidRPr="008A0EBA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Каждый пользователь сервиса имеет возможность получения доступа к облачному хранилищу файлов размером максимум 1Тб.</w:t>
            </w:r>
          </w:p>
        </w:tc>
      </w:tr>
    </w:tbl>
    <w:p w:rsidR="00350DAE" w:rsidRPr="001124A3" w:rsidRDefault="00350DAE" w:rsidP="005C41E3">
      <w:pPr>
        <w:rPr>
          <w:b/>
        </w:rPr>
      </w:pPr>
    </w:p>
    <w:p w:rsidR="00350DAE" w:rsidRPr="001124A3" w:rsidRDefault="00350DAE" w:rsidP="005C41E3">
      <w:pPr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5663"/>
      </w:tblGrid>
      <w:tr w:rsidR="00200C9C" w:rsidRPr="005C41E3" w:rsidTr="0041472E">
        <w:trPr>
          <w:trHeight w:val="166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9C" w:rsidRPr="005C41E3" w:rsidRDefault="00200C9C" w:rsidP="005C41E3">
            <w:pPr>
              <w:tabs>
                <w:tab w:val="center" w:pos="2830"/>
              </w:tabs>
              <w:jc w:val="center"/>
              <w:rPr>
                <w:b/>
              </w:rPr>
            </w:pPr>
            <w:r w:rsidRPr="005C41E3">
              <w:rPr>
                <w:b/>
              </w:rPr>
              <w:t>ЛИЦЕНЗИАР: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9C" w:rsidRPr="005C41E3" w:rsidRDefault="00200C9C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ЛИЦЕНЗИАТ:</w:t>
            </w:r>
          </w:p>
        </w:tc>
      </w:tr>
      <w:tr w:rsidR="00200C9C" w:rsidRPr="005C41E3" w:rsidTr="0041472E">
        <w:trPr>
          <w:trHeight w:val="837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9C" w:rsidRPr="005C41E3" w:rsidRDefault="00200C9C" w:rsidP="005C41E3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___________ </w:t>
            </w:r>
            <w:r w:rsidRPr="005C41E3">
              <w:rPr>
                <w:i/>
              </w:rPr>
              <w:t>(</w:t>
            </w:r>
            <w:r w:rsidR="001124A3">
              <w:rPr>
                <w:i/>
              </w:rPr>
              <w:t>генеральный директор Разуваев В.Э.</w:t>
            </w:r>
            <w:r w:rsidRPr="005C41E3">
              <w:rPr>
                <w:i/>
              </w:rPr>
              <w:t>)</w:t>
            </w:r>
          </w:p>
          <w:p w:rsidR="00200C9C" w:rsidRPr="005C41E3" w:rsidRDefault="00200C9C" w:rsidP="005C41E3">
            <w:r w:rsidRPr="005C41E3">
              <w:t>М.П.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9C" w:rsidRPr="005C41E3" w:rsidRDefault="00200C9C" w:rsidP="005C41E3">
            <w:pPr>
              <w:rPr>
                <w:noProof/>
              </w:rPr>
            </w:pPr>
            <w:r w:rsidRPr="005C41E3">
              <w:rPr>
                <w:noProof/>
              </w:rPr>
              <w:t xml:space="preserve">    </w:t>
            </w:r>
          </w:p>
          <w:p w:rsidR="00200C9C" w:rsidRPr="005C41E3" w:rsidRDefault="00200C9C" w:rsidP="005C41E3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</w:t>
            </w:r>
            <w:r w:rsidR="00817986">
              <w:rPr>
                <w:noProof/>
                <w:u w:val="single"/>
              </w:rPr>
              <w:t>____</w:t>
            </w:r>
            <w:r w:rsidRPr="005C41E3">
              <w:rPr>
                <w:noProof/>
                <w:u w:val="single"/>
              </w:rPr>
              <w:t xml:space="preserve">__ </w:t>
            </w:r>
            <w:r w:rsidR="00817986">
              <w:rPr>
                <w:i/>
              </w:rPr>
              <w:t xml:space="preserve">(генеральный директор </w:t>
            </w:r>
            <w:proofErr w:type="spellStart"/>
            <w:r w:rsidR="00817986">
              <w:rPr>
                <w:i/>
              </w:rPr>
              <w:t>Серадский</w:t>
            </w:r>
            <w:proofErr w:type="spellEnd"/>
            <w:r w:rsidR="00817986">
              <w:rPr>
                <w:i/>
              </w:rPr>
              <w:t xml:space="preserve"> В.Г.</w:t>
            </w:r>
            <w:r w:rsidRPr="005C41E3">
              <w:rPr>
                <w:i/>
              </w:rPr>
              <w:t>)</w:t>
            </w:r>
          </w:p>
          <w:p w:rsidR="00200C9C" w:rsidRPr="005C41E3" w:rsidRDefault="00200C9C" w:rsidP="005C41E3">
            <w:r w:rsidRPr="005C41E3">
              <w:t>М.П.</w:t>
            </w:r>
          </w:p>
        </w:tc>
      </w:tr>
    </w:tbl>
    <w:p w:rsidR="00DD2E6C" w:rsidRDefault="00DD2E6C"/>
    <w:p w:rsidR="00323DFC" w:rsidRDefault="00323DFC">
      <w:pPr>
        <w:sectPr w:rsidR="00323DFC" w:rsidSect="00BE2FA0">
          <w:pgSz w:w="16838" w:h="11906" w:orient="landscape"/>
          <w:pgMar w:top="1134" w:right="567" w:bottom="567" w:left="567" w:header="284" w:footer="284" w:gutter="0"/>
          <w:cols w:space="708"/>
          <w:docGrid w:linePitch="360"/>
        </w:sectPr>
      </w:pPr>
    </w:p>
    <w:p w:rsidR="00323DFC" w:rsidRDefault="00323DFC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4"/>
        <w:gridCol w:w="2358"/>
        <w:gridCol w:w="82"/>
        <w:gridCol w:w="2023"/>
        <w:gridCol w:w="2066"/>
        <w:gridCol w:w="8992"/>
        <w:gridCol w:w="54"/>
        <w:gridCol w:w="75"/>
      </w:tblGrid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bottom"/>
            <w:hideMark/>
          </w:tcPr>
          <w:p w:rsidR="00DD2E6C" w:rsidRPr="00FF2C06" w:rsidRDefault="00DD2E6C" w:rsidP="00DD2E6C">
            <w:pPr>
              <w:tabs>
                <w:tab w:val="left" w:pos="0"/>
                <w:tab w:val="left" w:pos="7084"/>
              </w:tabs>
              <w:ind w:firstLine="567"/>
              <w:jc w:val="right"/>
              <w:rPr>
                <w:b/>
                <w:i/>
              </w:rPr>
            </w:pPr>
            <w:r w:rsidRPr="00FF2C06">
              <w:rPr>
                <w:b/>
                <w:i/>
              </w:rPr>
              <w:t xml:space="preserve">Приложение № </w:t>
            </w:r>
            <w:r>
              <w:rPr>
                <w:b/>
                <w:i/>
              </w:rPr>
              <w:t>2</w:t>
            </w:r>
          </w:p>
          <w:p w:rsidR="00DD2E6C" w:rsidRPr="00FF2C06" w:rsidRDefault="00DD2E6C" w:rsidP="00DD2E6C">
            <w:pPr>
              <w:tabs>
                <w:tab w:val="left" w:pos="0"/>
              </w:tabs>
              <w:ind w:firstLine="567"/>
              <w:jc w:val="right"/>
              <w:rPr>
                <w:b/>
                <w:i/>
              </w:rPr>
            </w:pPr>
            <w:r w:rsidRPr="00FF2C06">
              <w:rPr>
                <w:b/>
                <w:i/>
              </w:rPr>
              <w:t xml:space="preserve">к Договору </w:t>
            </w:r>
            <w:r>
              <w:rPr>
                <w:b/>
                <w:i/>
              </w:rPr>
              <w:t xml:space="preserve">о предоставлении права использования программы для ЭВМ </w:t>
            </w:r>
            <w:r w:rsidRPr="00FF2C06">
              <w:rPr>
                <w:b/>
                <w:i/>
              </w:rPr>
              <w:t>№ __</w:t>
            </w:r>
          </w:p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073C" w:rsidRPr="00E31FB0" w:rsidTr="008873B8">
        <w:trPr>
          <w:trHeight w:val="4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Лицензиар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Лицензиат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Плательщик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t>Основание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договор, заказ-наряд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Номер 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Дата составления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240"/>
        </w:trPr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DD2E6C" w:rsidRDefault="00DD2E6C" w:rsidP="005D369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1FB0">
              <w:rPr>
                <w:rFonts w:ascii="Arial" w:hAnsi="Arial" w:cs="Arial"/>
                <w:b/>
                <w:bCs/>
                <w:sz w:val="18"/>
                <w:szCs w:val="18"/>
              </w:rPr>
              <w:t>Акт </w:t>
            </w:r>
            <w:r w:rsidR="005D3697">
              <w:rPr>
                <w:rFonts w:ascii="Arial" w:hAnsi="Arial" w:cs="Arial"/>
                <w:b/>
                <w:bCs/>
                <w:sz w:val="18"/>
                <w:szCs w:val="18"/>
              </w:rPr>
              <w:t>приема – передачи</w:t>
            </w:r>
          </w:p>
          <w:p w:rsidR="005D3697" w:rsidRPr="00E31FB0" w:rsidRDefault="005D3697" w:rsidP="005D369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B129E6">
        <w:trPr>
          <w:trHeight w:val="344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 w:val="restart"/>
            <w:vAlign w:val="center"/>
            <w:hideMark/>
          </w:tcPr>
          <w:p w:rsidR="00DD2E6C" w:rsidRPr="00E31FB0" w:rsidRDefault="00DD2E6C" w:rsidP="001F12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5061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="003A5061">
              <w:rPr>
                <w:rFonts w:ascii="Arial" w:hAnsi="Arial" w:cs="Arial"/>
                <w:sz w:val="16"/>
                <w:szCs w:val="16"/>
              </w:rPr>
              <w:t xml:space="preserve"> именуемое в дальнейшем «Лицензиар» и ______________________, именуемое в дальнейшем «Лицензиат» </w:t>
            </w:r>
            <w:r w:rsidR="001435CD">
              <w:rPr>
                <w:rFonts w:ascii="Arial" w:hAnsi="Arial" w:cs="Arial"/>
                <w:sz w:val="16"/>
                <w:szCs w:val="16"/>
              </w:rPr>
              <w:t>,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составили и подписали настоящий Акт приема-передачи о том, что 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передало, а </w:t>
            </w:r>
            <w:r w:rsidR="005B6E77">
              <w:rPr>
                <w:rFonts w:ascii="Arial" w:hAnsi="Arial" w:cs="Arial"/>
                <w:sz w:val="16"/>
                <w:szCs w:val="16"/>
              </w:rPr>
              <w:t>___________________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приняло неисключительные (ограниченные) права, как они описаны в </w:t>
            </w:r>
            <w:r w:rsidR="00C8073C" w:rsidRPr="00C8073C">
              <w:rPr>
                <w:rFonts w:ascii="Arial" w:hAnsi="Arial" w:cs="Arial"/>
                <w:sz w:val="16"/>
                <w:szCs w:val="16"/>
              </w:rPr>
              <w:t xml:space="preserve">Договоре </w:t>
            </w:r>
            <w:r w:rsidR="00C8073C" w:rsidRPr="00C8073C">
              <w:rPr>
                <w:rFonts w:ascii="Arial" w:hAnsi="Arial" w:cs="Arial"/>
                <w:i/>
                <w:sz w:val="16"/>
                <w:szCs w:val="16"/>
              </w:rPr>
              <w:t>о предоставлении права использования программы для ЭВМ</w:t>
            </w:r>
            <w:r w:rsidR="00C8073C" w:rsidRPr="00231630">
              <w:rPr>
                <w:rFonts w:ascii="Arial" w:hAnsi="Arial" w:cs="Arial"/>
                <w:sz w:val="16"/>
                <w:szCs w:val="16"/>
              </w:rPr>
              <w:t xml:space="preserve"> №</w:t>
            </w:r>
            <w:r w:rsidR="00C8073C" w:rsidRPr="00231630">
              <w:rPr>
                <w:rFonts w:ascii="Arial" w:hAnsi="Arial" w:cs="Arial"/>
                <w:b/>
                <w:sz w:val="16"/>
                <w:szCs w:val="16"/>
              </w:rPr>
              <w:t> ________ от 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, на </w:t>
            </w:r>
            <w:r w:rsidR="001F126A" w:rsidRPr="00E31FB0">
              <w:rPr>
                <w:rFonts w:ascii="Arial" w:hAnsi="Arial" w:cs="Arial"/>
                <w:sz w:val="16"/>
                <w:szCs w:val="16"/>
              </w:rPr>
              <w:t>указанны</w:t>
            </w:r>
            <w:r w:rsidR="001F126A">
              <w:rPr>
                <w:rFonts w:ascii="Arial" w:hAnsi="Arial" w:cs="Arial"/>
                <w:sz w:val="16"/>
                <w:szCs w:val="16"/>
              </w:rPr>
              <w:t>й</w:t>
            </w:r>
            <w:r w:rsidR="001F126A"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1FB0">
              <w:rPr>
                <w:rFonts w:ascii="Arial" w:hAnsi="Arial" w:cs="Arial"/>
                <w:sz w:val="16"/>
                <w:szCs w:val="16"/>
              </w:rPr>
              <w:t>ниже программ</w:t>
            </w:r>
            <w:r w:rsidR="001F126A">
              <w:rPr>
                <w:rFonts w:ascii="Arial" w:hAnsi="Arial" w:cs="Arial"/>
                <w:sz w:val="16"/>
                <w:szCs w:val="16"/>
              </w:rPr>
              <w:t>н</w:t>
            </w:r>
            <w:r w:rsidRPr="00E31FB0">
              <w:rPr>
                <w:rFonts w:ascii="Arial" w:hAnsi="Arial" w:cs="Arial"/>
                <w:sz w:val="16"/>
                <w:szCs w:val="16"/>
              </w:rPr>
              <w:t>ы</w:t>
            </w:r>
            <w:r w:rsidR="001F126A">
              <w:rPr>
                <w:rFonts w:ascii="Arial" w:hAnsi="Arial" w:cs="Arial"/>
                <w:sz w:val="16"/>
                <w:szCs w:val="16"/>
              </w:rPr>
              <w:t>й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126A">
              <w:rPr>
                <w:rFonts w:ascii="Arial" w:hAnsi="Arial" w:cs="Arial"/>
                <w:sz w:val="16"/>
                <w:szCs w:val="16"/>
              </w:rPr>
              <w:t>продукт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561"/>
        <w:gridCol w:w="2324"/>
        <w:gridCol w:w="621"/>
        <w:gridCol w:w="1201"/>
        <w:gridCol w:w="972"/>
        <w:gridCol w:w="1010"/>
        <w:gridCol w:w="698"/>
        <w:gridCol w:w="2820"/>
        <w:gridCol w:w="3243"/>
        <w:gridCol w:w="526"/>
        <w:gridCol w:w="717"/>
        <w:gridCol w:w="913"/>
        <w:gridCol w:w="36"/>
      </w:tblGrid>
      <w:tr w:rsidR="00EE7BED" w:rsidRPr="00E31FB0" w:rsidTr="00EE7BED">
        <w:trPr>
          <w:gridAfter w:val="1"/>
          <w:hidden/>
        </w:trPr>
        <w:tc>
          <w:tcPr>
            <w:tcW w:w="62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2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34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5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0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3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4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2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3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3478C5" w:rsidRPr="00E31FB0" w:rsidTr="008873B8">
        <w:trPr>
          <w:trHeight w:val="225"/>
        </w:trPr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31FB0">
              <w:rPr>
                <w:rFonts w:ascii="Arial" w:hAnsi="Arial" w:cs="Arial"/>
                <w:i/>
                <w:iCs/>
                <w:sz w:val="16"/>
                <w:szCs w:val="16"/>
              </w:rPr>
              <w:t>Страница 1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Номер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 xml:space="preserve">по </w:t>
            </w: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по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>-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рядку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Программный продукт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Единица 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Вид упаковки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Количе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>-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E31FB0">
              <w:rPr>
                <w:rFonts w:ascii="Arial" w:hAnsi="Arial" w:cs="Arial"/>
                <w:sz w:val="16"/>
                <w:szCs w:val="16"/>
              </w:rPr>
              <w:t>ство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560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60CC">
              <w:rPr>
                <w:rFonts w:ascii="Arial" w:hAnsi="Arial" w:cs="Arial"/>
                <w:sz w:val="16"/>
                <w:szCs w:val="16"/>
              </w:rPr>
              <w:t>Лицензионное вознаграждение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за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ед.</w:t>
            </w:r>
            <w:r w:rsidRPr="00E31FB0">
              <w:rPr>
                <w:rFonts w:ascii="Arial" w:hAnsi="Arial" w:cs="Arial"/>
                <w:sz w:val="16"/>
                <w:szCs w:val="16"/>
              </w:rPr>
              <w:t>,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руб.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> коп.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Общий размер лицензионного вознаграждения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руб. коп.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наименование, 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наиме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E31FB0">
              <w:rPr>
                <w:rFonts w:ascii="Arial" w:hAnsi="Arial" w:cs="Arial"/>
                <w:sz w:val="16"/>
                <w:szCs w:val="16"/>
              </w:rPr>
              <w:t>нование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код по ОКЕИ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Итого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Всего по акту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1999"/>
        <w:gridCol w:w="1318"/>
        <w:gridCol w:w="830"/>
        <w:gridCol w:w="2079"/>
        <w:gridCol w:w="231"/>
        <w:gridCol w:w="3193"/>
        <w:gridCol w:w="105"/>
        <w:gridCol w:w="495"/>
        <w:gridCol w:w="766"/>
        <w:gridCol w:w="517"/>
        <w:gridCol w:w="945"/>
        <w:gridCol w:w="165"/>
        <w:gridCol w:w="375"/>
        <w:gridCol w:w="300"/>
        <w:gridCol w:w="675"/>
        <w:gridCol w:w="195"/>
        <w:gridCol w:w="1375"/>
        <w:gridCol w:w="75"/>
      </w:tblGrid>
      <w:tr w:rsidR="00231630" w:rsidRPr="00E31FB0" w:rsidTr="008873B8">
        <w:trPr>
          <w:gridAfter w:val="1"/>
          <w:hidden/>
        </w:trPr>
        <w:tc>
          <w:tcPr>
            <w:tcW w:w="10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6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2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3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2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Акт составлен на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E31FB0">
              <w:rPr>
                <w:rFonts w:ascii="Arial" w:hAnsi="Arial" w:cs="Arial"/>
                <w:sz w:val="16"/>
                <w:szCs w:val="16"/>
              </w:rPr>
              <w:t> листе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и содержит</w:t>
            </w:r>
          </w:p>
        </w:tc>
        <w:tc>
          <w:tcPr>
            <w:tcW w:w="0" w:type="auto"/>
            <w:gridSpan w:val="4"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порядковых номеров записей</w:t>
            </w:r>
          </w:p>
        </w:tc>
      </w:tr>
      <w:tr w:rsidR="00231630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прописью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10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spacing w:line="105" w:lineRule="atLeas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1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Приложение: USB-ключ в количестве</w:t>
            </w:r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   (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>)  штук, номер №              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По доверенности №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0" w:type="auto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1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1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Всего </w:t>
            </w:r>
            <w:proofErr w:type="gramStart"/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отпущено  на</w:t>
            </w:r>
            <w:proofErr w:type="gramEnd"/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 сумму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Merge w:val="restart"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2E6C" w:rsidRPr="00E31FB0" w:rsidTr="008873B8">
        <w:trPr>
          <w:trHeight w:val="225"/>
        </w:trPr>
        <w:tc>
          <w:tcPr>
            <w:tcW w:w="0" w:type="auto"/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_____________</w:t>
            </w: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________________</w:t>
            </w: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выданной</w:t>
            </w:r>
          </w:p>
        </w:tc>
        <w:tc>
          <w:tcPr>
            <w:tcW w:w="0" w:type="auto"/>
            <w:gridSpan w:val="7"/>
            <w:vMerge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прописью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кем, кому (организация, должность, фамилия, и. о.)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E6C" w:rsidRPr="00E31FB0" w:rsidRDefault="00DD2E6C" w:rsidP="003A506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* Согласно п.п.26 п.2 ст.149 Налогового кодекса РФ предоставление прав на использование программ для ЭВМ по Лицензионному договору не облагается налогом на добавленную стоимость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4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 Лицензиара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 Лицензиата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расшифровка подписи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расшифровка подписи</w:t>
            </w: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"___"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20__ 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"     " _____________ 20     года</w:t>
            </w: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DD2E6C" w:rsidRPr="00E31FB0" w:rsidTr="008873B8">
        <w:trPr>
          <w:hidden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  <w:r w:rsidRPr="00E31FB0">
              <w:rPr>
                <w:rFonts w:ascii="Arial" w:hAnsi="Arial" w:cs="Arial"/>
                <w:vanish/>
                <w:sz w:val="16"/>
                <w:szCs w:val="16"/>
              </w:rPr>
              <w:t> </w:t>
            </w:r>
          </w:p>
        </w:tc>
      </w:tr>
    </w:tbl>
    <w:p w:rsidR="000A4618" w:rsidRDefault="000A4618" w:rsidP="005C41E3"/>
    <w:p w:rsidR="0062681F" w:rsidRDefault="000A4618" w:rsidP="000A4618">
      <w:pPr>
        <w:jc w:val="center"/>
        <w:rPr>
          <w:b/>
        </w:rPr>
      </w:pPr>
      <w:r w:rsidRPr="000A4618">
        <w:rPr>
          <w:b/>
        </w:rPr>
        <w:t>ФОРМА СОГЛАСОВАНА СТОРОНАМИ</w:t>
      </w:r>
    </w:p>
    <w:p w:rsidR="000A4618" w:rsidRDefault="000A4618" w:rsidP="000A461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5663"/>
      </w:tblGrid>
      <w:tr w:rsidR="000A4618" w:rsidRPr="005C41E3" w:rsidTr="00AE4B9C">
        <w:trPr>
          <w:trHeight w:val="166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18" w:rsidRPr="005C41E3" w:rsidRDefault="000A4618" w:rsidP="00AE4B9C">
            <w:pPr>
              <w:tabs>
                <w:tab w:val="center" w:pos="2830"/>
              </w:tabs>
              <w:jc w:val="center"/>
              <w:rPr>
                <w:b/>
              </w:rPr>
            </w:pPr>
            <w:r w:rsidRPr="005C41E3">
              <w:rPr>
                <w:b/>
              </w:rPr>
              <w:t>ЛИЦЕНЗИАР: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18" w:rsidRPr="005C41E3" w:rsidRDefault="000A4618" w:rsidP="00AE4B9C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ЛИЦЕНЗИАТ:</w:t>
            </w:r>
          </w:p>
        </w:tc>
      </w:tr>
      <w:tr w:rsidR="000A4618" w:rsidRPr="005C41E3" w:rsidTr="00AE4B9C">
        <w:trPr>
          <w:trHeight w:val="837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3" w:rsidRDefault="001124A3" w:rsidP="00AE4B9C">
            <w:pPr>
              <w:rPr>
                <w:noProof/>
                <w:u w:val="single"/>
              </w:rPr>
            </w:pPr>
          </w:p>
          <w:p w:rsidR="000A4618" w:rsidRPr="005C41E3" w:rsidRDefault="000A4618" w:rsidP="00AE4B9C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___________ </w:t>
            </w:r>
            <w:r w:rsidRPr="005C41E3">
              <w:rPr>
                <w:i/>
              </w:rPr>
              <w:t>(</w:t>
            </w:r>
            <w:r w:rsidR="001124A3">
              <w:rPr>
                <w:i/>
              </w:rPr>
              <w:t>генеральный директор Разуваев В.Э.</w:t>
            </w:r>
            <w:r w:rsidRPr="005C41E3">
              <w:rPr>
                <w:i/>
              </w:rPr>
              <w:t>)</w:t>
            </w:r>
          </w:p>
          <w:p w:rsidR="000A4618" w:rsidRPr="005C41E3" w:rsidRDefault="000A4618" w:rsidP="00AE4B9C">
            <w:r w:rsidRPr="005C41E3">
              <w:t>М.П.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618" w:rsidRPr="005C41E3" w:rsidRDefault="000A4618" w:rsidP="00AE4B9C">
            <w:pPr>
              <w:rPr>
                <w:noProof/>
              </w:rPr>
            </w:pPr>
            <w:r w:rsidRPr="005C41E3">
              <w:rPr>
                <w:noProof/>
              </w:rPr>
              <w:t xml:space="preserve">    </w:t>
            </w:r>
          </w:p>
          <w:p w:rsidR="000A4618" w:rsidRPr="005C41E3" w:rsidRDefault="000A4618" w:rsidP="00AE4B9C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</w:t>
            </w:r>
            <w:r w:rsidR="00817986">
              <w:rPr>
                <w:noProof/>
                <w:u w:val="single"/>
              </w:rPr>
              <w:t>_____</w:t>
            </w:r>
            <w:r w:rsidRPr="005C41E3">
              <w:rPr>
                <w:noProof/>
                <w:u w:val="single"/>
              </w:rPr>
              <w:t xml:space="preserve">__ </w:t>
            </w:r>
            <w:r w:rsidR="00817986" w:rsidRPr="00817986">
              <w:rPr>
                <w:i/>
              </w:rPr>
              <w:t xml:space="preserve">(генеральный директор </w:t>
            </w:r>
            <w:proofErr w:type="spellStart"/>
            <w:r w:rsidR="00817986" w:rsidRPr="00817986">
              <w:rPr>
                <w:i/>
              </w:rPr>
              <w:t>Серадский</w:t>
            </w:r>
            <w:proofErr w:type="spellEnd"/>
            <w:r w:rsidR="00817986" w:rsidRPr="00817986">
              <w:rPr>
                <w:i/>
              </w:rPr>
              <w:t xml:space="preserve"> В.Г.)</w:t>
            </w:r>
          </w:p>
          <w:p w:rsidR="000A4618" w:rsidRPr="005C41E3" w:rsidRDefault="000A4618" w:rsidP="00AE4B9C">
            <w:r w:rsidRPr="005C41E3">
              <w:t>М.П.</w:t>
            </w:r>
          </w:p>
        </w:tc>
      </w:tr>
    </w:tbl>
    <w:p w:rsidR="001D2865" w:rsidRPr="005C41E3" w:rsidRDefault="001D2865" w:rsidP="00323DFC"/>
    <w:sectPr w:rsidR="001D2865" w:rsidRPr="005C41E3" w:rsidSect="00323DFC">
      <w:pgSz w:w="16838" w:h="11906" w:orient="landscape"/>
      <w:pgMar w:top="1134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901" w:rsidRDefault="002E0901">
      <w:r>
        <w:separator/>
      </w:r>
    </w:p>
  </w:endnote>
  <w:endnote w:type="continuationSeparator" w:id="0">
    <w:p w:rsidR="002E0901" w:rsidRDefault="002E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7A1E22" w:rsidRDefault="00A10615" w:rsidP="001D2865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6"/>
      <w:jc w:val="right"/>
    </w:pPr>
    <w:r>
      <w:fldChar w:fldCharType="begin"/>
    </w:r>
    <w:r w:rsidR="007A1E22">
      <w:instrText>PAGE   \* MERGEFORMAT</w:instrText>
    </w:r>
    <w:r>
      <w:fldChar w:fldCharType="separate"/>
    </w:r>
    <w:r w:rsidR="003960FF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901" w:rsidRDefault="002E0901">
      <w:r>
        <w:separator/>
      </w:r>
    </w:p>
  </w:footnote>
  <w:footnote w:type="continuationSeparator" w:id="0">
    <w:p w:rsidR="002E0901" w:rsidRDefault="002E0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6F4D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92E29"/>
    <w:multiLevelType w:val="multilevel"/>
    <w:tmpl w:val="0A36224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06BF1075"/>
    <w:multiLevelType w:val="hybridMultilevel"/>
    <w:tmpl w:val="3D683FA4"/>
    <w:lvl w:ilvl="0" w:tplc="4F62E7D8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A4933DF"/>
    <w:multiLevelType w:val="hybridMultilevel"/>
    <w:tmpl w:val="4FEC993C"/>
    <w:lvl w:ilvl="0" w:tplc="3802FAB8">
      <w:start w:val="10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A5D81"/>
    <w:multiLevelType w:val="multilevel"/>
    <w:tmpl w:val="5E181638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313906"/>
    <w:multiLevelType w:val="multilevel"/>
    <w:tmpl w:val="E5AEE29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495BEA"/>
    <w:multiLevelType w:val="hybridMultilevel"/>
    <w:tmpl w:val="0C987950"/>
    <w:lvl w:ilvl="0" w:tplc="9DC4E90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2E2DD6"/>
    <w:multiLevelType w:val="multilevel"/>
    <w:tmpl w:val="6726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ADD6C1C"/>
    <w:multiLevelType w:val="hybridMultilevel"/>
    <w:tmpl w:val="E00EF438"/>
    <w:lvl w:ilvl="0" w:tplc="98209448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D6485C"/>
    <w:multiLevelType w:val="hybridMultilevel"/>
    <w:tmpl w:val="AD0E6DA0"/>
    <w:lvl w:ilvl="0" w:tplc="FDBA773C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D076FB5"/>
    <w:multiLevelType w:val="hybridMultilevel"/>
    <w:tmpl w:val="7E74BB2E"/>
    <w:lvl w:ilvl="0" w:tplc="0C0CAA8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17681B"/>
    <w:multiLevelType w:val="hybridMultilevel"/>
    <w:tmpl w:val="78D02A5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13" w15:restartNumberingAfterBreak="0">
    <w:nsid w:val="491B57C5"/>
    <w:multiLevelType w:val="hybridMultilevel"/>
    <w:tmpl w:val="71E02122"/>
    <w:lvl w:ilvl="0" w:tplc="6BD8C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1094AA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5CF46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9423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E769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956A1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D86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9642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6388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4CB9281B"/>
    <w:multiLevelType w:val="hybridMultilevel"/>
    <w:tmpl w:val="C70CCED4"/>
    <w:lvl w:ilvl="0" w:tplc="8B3A9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14017F2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8C8A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E246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04E0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F104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583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B80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B6AC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EDC2097"/>
    <w:multiLevelType w:val="hybridMultilevel"/>
    <w:tmpl w:val="969677CC"/>
    <w:lvl w:ilvl="0" w:tplc="3FAC2AE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74652C"/>
    <w:multiLevelType w:val="multilevel"/>
    <w:tmpl w:val="D7C08B5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1FE25AE"/>
    <w:multiLevelType w:val="multilevel"/>
    <w:tmpl w:val="B156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63C07656"/>
    <w:multiLevelType w:val="multilevel"/>
    <w:tmpl w:val="4D2E6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4AD1787"/>
    <w:multiLevelType w:val="hybridMultilevel"/>
    <w:tmpl w:val="E430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C1285"/>
    <w:multiLevelType w:val="hybridMultilevel"/>
    <w:tmpl w:val="6AB62768"/>
    <w:lvl w:ilvl="0" w:tplc="E522EC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BD1F67"/>
    <w:multiLevelType w:val="multilevel"/>
    <w:tmpl w:val="48D4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5C257A6"/>
    <w:multiLevelType w:val="multilevel"/>
    <w:tmpl w:val="A2F415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1"/>
  </w:num>
  <w:num w:numId="8">
    <w:abstractNumId w:val="17"/>
  </w:num>
  <w:num w:numId="9">
    <w:abstractNumId w:val="21"/>
  </w:num>
  <w:num w:numId="10">
    <w:abstractNumId w:val="8"/>
  </w:num>
  <w:num w:numId="11">
    <w:abstractNumId w:val="4"/>
  </w:num>
  <w:num w:numId="12">
    <w:abstractNumId w:val="15"/>
  </w:num>
  <w:num w:numId="13">
    <w:abstractNumId w:val="5"/>
  </w:num>
  <w:num w:numId="14">
    <w:abstractNumId w:val="6"/>
  </w:num>
  <w:num w:numId="15">
    <w:abstractNumId w:val="16"/>
  </w:num>
  <w:num w:numId="16">
    <w:abstractNumId w:val="7"/>
  </w:num>
  <w:num w:numId="17">
    <w:abstractNumId w:val="20"/>
  </w:num>
  <w:num w:numId="18">
    <w:abstractNumId w:val="9"/>
  </w:num>
  <w:num w:numId="19">
    <w:abstractNumId w:val="19"/>
  </w:num>
  <w:num w:numId="20">
    <w:abstractNumId w:val="12"/>
  </w:num>
  <w:num w:numId="21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FA"/>
    <w:rsid w:val="00000EE6"/>
    <w:rsid w:val="00001A55"/>
    <w:rsid w:val="00003559"/>
    <w:rsid w:val="00003662"/>
    <w:rsid w:val="00003A8C"/>
    <w:rsid w:val="00004B5D"/>
    <w:rsid w:val="00005393"/>
    <w:rsid w:val="00005F75"/>
    <w:rsid w:val="000102C7"/>
    <w:rsid w:val="00012E81"/>
    <w:rsid w:val="00013057"/>
    <w:rsid w:val="00013B17"/>
    <w:rsid w:val="00016751"/>
    <w:rsid w:val="00021AB4"/>
    <w:rsid w:val="00021C87"/>
    <w:rsid w:val="0002259E"/>
    <w:rsid w:val="00022608"/>
    <w:rsid w:val="000242B1"/>
    <w:rsid w:val="00026387"/>
    <w:rsid w:val="00027674"/>
    <w:rsid w:val="00031035"/>
    <w:rsid w:val="00032214"/>
    <w:rsid w:val="00032754"/>
    <w:rsid w:val="00032CFD"/>
    <w:rsid w:val="00035916"/>
    <w:rsid w:val="00041006"/>
    <w:rsid w:val="0004247D"/>
    <w:rsid w:val="00045E63"/>
    <w:rsid w:val="0004749F"/>
    <w:rsid w:val="00047D89"/>
    <w:rsid w:val="00050C39"/>
    <w:rsid w:val="00052F01"/>
    <w:rsid w:val="00053E1A"/>
    <w:rsid w:val="00057063"/>
    <w:rsid w:val="00057635"/>
    <w:rsid w:val="00060B0F"/>
    <w:rsid w:val="00060BA3"/>
    <w:rsid w:val="000610CD"/>
    <w:rsid w:val="000642BA"/>
    <w:rsid w:val="000645A8"/>
    <w:rsid w:val="0006524D"/>
    <w:rsid w:val="000652A8"/>
    <w:rsid w:val="00065D0D"/>
    <w:rsid w:val="00066E2D"/>
    <w:rsid w:val="0006734D"/>
    <w:rsid w:val="000707D3"/>
    <w:rsid w:val="00071AE6"/>
    <w:rsid w:val="00071DC3"/>
    <w:rsid w:val="000722DA"/>
    <w:rsid w:val="000735AF"/>
    <w:rsid w:val="00073F12"/>
    <w:rsid w:val="00074432"/>
    <w:rsid w:val="00075420"/>
    <w:rsid w:val="0007588B"/>
    <w:rsid w:val="000768FE"/>
    <w:rsid w:val="00076DF8"/>
    <w:rsid w:val="00080A6C"/>
    <w:rsid w:val="000813F4"/>
    <w:rsid w:val="00081678"/>
    <w:rsid w:val="00083033"/>
    <w:rsid w:val="000841C0"/>
    <w:rsid w:val="00085E2F"/>
    <w:rsid w:val="000875C5"/>
    <w:rsid w:val="00087FEE"/>
    <w:rsid w:val="00090029"/>
    <w:rsid w:val="0009032D"/>
    <w:rsid w:val="00090BDA"/>
    <w:rsid w:val="00090F53"/>
    <w:rsid w:val="000915C8"/>
    <w:rsid w:val="00093517"/>
    <w:rsid w:val="000938BF"/>
    <w:rsid w:val="00093971"/>
    <w:rsid w:val="00095380"/>
    <w:rsid w:val="000A08ED"/>
    <w:rsid w:val="000A0F09"/>
    <w:rsid w:val="000A19BE"/>
    <w:rsid w:val="000A2A82"/>
    <w:rsid w:val="000A41C7"/>
    <w:rsid w:val="000A4618"/>
    <w:rsid w:val="000A504B"/>
    <w:rsid w:val="000A562D"/>
    <w:rsid w:val="000A72E9"/>
    <w:rsid w:val="000A7480"/>
    <w:rsid w:val="000B1F57"/>
    <w:rsid w:val="000B3BD7"/>
    <w:rsid w:val="000B4C43"/>
    <w:rsid w:val="000B5C47"/>
    <w:rsid w:val="000C03EA"/>
    <w:rsid w:val="000C1189"/>
    <w:rsid w:val="000C38A6"/>
    <w:rsid w:val="000C3DD5"/>
    <w:rsid w:val="000C44B7"/>
    <w:rsid w:val="000C4812"/>
    <w:rsid w:val="000C4B7F"/>
    <w:rsid w:val="000C62B9"/>
    <w:rsid w:val="000C64ED"/>
    <w:rsid w:val="000C78EE"/>
    <w:rsid w:val="000C7CEE"/>
    <w:rsid w:val="000D19DD"/>
    <w:rsid w:val="000D2EB1"/>
    <w:rsid w:val="000D6BFD"/>
    <w:rsid w:val="000D785E"/>
    <w:rsid w:val="000E222D"/>
    <w:rsid w:val="000E3101"/>
    <w:rsid w:val="000E44CB"/>
    <w:rsid w:val="000E53A8"/>
    <w:rsid w:val="000E562C"/>
    <w:rsid w:val="000E6790"/>
    <w:rsid w:val="000E6B2A"/>
    <w:rsid w:val="000E7F12"/>
    <w:rsid w:val="000F02AC"/>
    <w:rsid w:val="000F25CE"/>
    <w:rsid w:val="000F276E"/>
    <w:rsid w:val="000F3890"/>
    <w:rsid w:val="000F6E87"/>
    <w:rsid w:val="000F78C6"/>
    <w:rsid w:val="00100ACA"/>
    <w:rsid w:val="001010E5"/>
    <w:rsid w:val="00101148"/>
    <w:rsid w:val="00101569"/>
    <w:rsid w:val="00101E91"/>
    <w:rsid w:val="001027AA"/>
    <w:rsid w:val="00104A5E"/>
    <w:rsid w:val="00105851"/>
    <w:rsid w:val="001061AA"/>
    <w:rsid w:val="00106244"/>
    <w:rsid w:val="00111AB9"/>
    <w:rsid w:val="001124A3"/>
    <w:rsid w:val="00113D83"/>
    <w:rsid w:val="00114601"/>
    <w:rsid w:val="001205E8"/>
    <w:rsid w:val="00121FD0"/>
    <w:rsid w:val="00125580"/>
    <w:rsid w:val="00125762"/>
    <w:rsid w:val="00126471"/>
    <w:rsid w:val="00127778"/>
    <w:rsid w:val="00130C40"/>
    <w:rsid w:val="00131EAB"/>
    <w:rsid w:val="00131F9C"/>
    <w:rsid w:val="0013321B"/>
    <w:rsid w:val="00133D9E"/>
    <w:rsid w:val="001356F8"/>
    <w:rsid w:val="0013645D"/>
    <w:rsid w:val="00137787"/>
    <w:rsid w:val="00140F3F"/>
    <w:rsid w:val="0014272E"/>
    <w:rsid w:val="00142E82"/>
    <w:rsid w:val="001435CD"/>
    <w:rsid w:val="00143FEF"/>
    <w:rsid w:val="001450BB"/>
    <w:rsid w:val="00145FF7"/>
    <w:rsid w:val="00147A33"/>
    <w:rsid w:val="00147FA7"/>
    <w:rsid w:val="00150421"/>
    <w:rsid w:val="001504EA"/>
    <w:rsid w:val="001512A9"/>
    <w:rsid w:val="00151CE1"/>
    <w:rsid w:val="001532CF"/>
    <w:rsid w:val="001539AD"/>
    <w:rsid w:val="00153C52"/>
    <w:rsid w:val="0015448A"/>
    <w:rsid w:val="00154983"/>
    <w:rsid w:val="00155378"/>
    <w:rsid w:val="00155477"/>
    <w:rsid w:val="00155F4A"/>
    <w:rsid w:val="001570DD"/>
    <w:rsid w:val="00157696"/>
    <w:rsid w:val="001579FC"/>
    <w:rsid w:val="00162995"/>
    <w:rsid w:val="0016628E"/>
    <w:rsid w:val="00166892"/>
    <w:rsid w:val="0017025B"/>
    <w:rsid w:val="00173401"/>
    <w:rsid w:val="00173A66"/>
    <w:rsid w:val="00176176"/>
    <w:rsid w:val="00177152"/>
    <w:rsid w:val="00180BFD"/>
    <w:rsid w:val="0018120D"/>
    <w:rsid w:val="00181B23"/>
    <w:rsid w:val="00181E72"/>
    <w:rsid w:val="00183748"/>
    <w:rsid w:val="00186683"/>
    <w:rsid w:val="00186F96"/>
    <w:rsid w:val="00192958"/>
    <w:rsid w:val="00192CCB"/>
    <w:rsid w:val="00193063"/>
    <w:rsid w:val="00194A09"/>
    <w:rsid w:val="00195609"/>
    <w:rsid w:val="00195AA4"/>
    <w:rsid w:val="00195EEE"/>
    <w:rsid w:val="001969E7"/>
    <w:rsid w:val="0019749E"/>
    <w:rsid w:val="00197E96"/>
    <w:rsid w:val="001A2062"/>
    <w:rsid w:val="001A3252"/>
    <w:rsid w:val="001A4A6D"/>
    <w:rsid w:val="001A4C77"/>
    <w:rsid w:val="001A60A8"/>
    <w:rsid w:val="001B1840"/>
    <w:rsid w:val="001B2C32"/>
    <w:rsid w:val="001B6E30"/>
    <w:rsid w:val="001B7469"/>
    <w:rsid w:val="001C0327"/>
    <w:rsid w:val="001C2968"/>
    <w:rsid w:val="001C2D81"/>
    <w:rsid w:val="001C35F8"/>
    <w:rsid w:val="001C36F2"/>
    <w:rsid w:val="001C3BD4"/>
    <w:rsid w:val="001C479D"/>
    <w:rsid w:val="001C5549"/>
    <w:rsid w:val="001C5EF9"/>
    <w:rsid w:val="001C661A"/>
    <w:rsid w:val="001D03F2"/>
    <w:rsid w:val="001D196E"/>
    <w:rsid w:val="001D2865"/>
    <w:rsid w:val="001D2908"/>
    <w:rsid w:val="001D3E0D"/>
    <w:rsid w:val="001D499E"/>
    <w:rsid w:val="001D4BB3"/>
    <w:rsid w:val="001D51C3"/>
    <w:rsid w:val="001D5249"/>
    <w:rsid w:val="001D55F0"/>
    <w:rsid w:val="001D6B31"/>
    <w:rsid w:val="001E16D1"/>
    <w:rsid w:val="001E17F8"/>
    <w:rsid w:val="001E360C"/>
    <w:rsid w:val="001E39ED"/>
    <w:rsid w:val="001F0754"/>
    <w:rsid w:val="001F0A24"/>
    <w:rsid w:val="001F126A"/>
    <w:rsid w:val="001F2AE4"/>
    <w:rsid w:val="001F3CCA"/>
    <w:rsid w:val="001F42E1"/>
    <w:rsid w:val="001F4F23"/>
    <w:rsid w:val="001F58EC"/>
    <w:rsid w:val="001F7ADC"/>
    <w:rsid w:val="002002EF"/>
    <w:rsid w:val="002004C1"/>
    <w:rsid w:val="00200A43"/>
    <w:rsid w:val="00200AFB"/>
    <w:rsid w:val="00200C9C"/>
    <w:rsid w:val="00200EC6"/>
    <w:rsid w:val="00201138"/>
    <w:rsid w:val="00203DB7"/>
    <w:rsid w:val="00204B3C"/>
    <w:rsid w:val="00204C73"/>
    <w:rsid w:val="00204E05"/>
    <w:rsid w:val="00205146"/>
    <w:rsid w:val="00207D92"/>
    <w:rsid w:val="002106ED"/>
    <w:rsid w:val="002115B5"/>
    <w:rsid w:val="00211C84"/>
    <w:rsid w:val="00213B7C"/>
    <w:rsid w:val="0021547F"/>
    <w:rsid w:val="002154FB"/>
    <w:rsid w:val="00217DBB"/>
    <w:rsid w:val="0022239B"/>
    <w:rsid w:val="002235EA"/>
    <w:rsid w:val="00224597"/>
    <w:rsid w:val="00224DAC"/>
    <w:rsid w:val="00227F47"/>
    <w:rsid w:val="00230D81"/>
    <w:rsid w:val="00231630"/>
    <w:rsid w:val="002326D6"/>
    <w:rsid w:val="00232FDC"/>
    <w:rsid w:val="00234020"/>
    <w:rsid w:val="00234AB4"/>
    <w:rsid w:val="0023741D"/>
    <w:rsid w:val="00237AC8"/>
    <w:rsid w:val="0024003F"/>
    <w:rsid w:val="00240B10"/>
    <w:rsid w:val="00240BEB"/>
    <w:rsid w:val="00242A9D"/>
    <w:rsid w:val="00242AB5"/>
    <w:rsid w:val="0024565C"/>
    <w:rsid w:val="00246BF5"/>
    <w:rsid w:val="00247538"/>
    <w:rsid w:val="00251BE1"/>
    <w:rsid w:val="00252152"/>
    <w:rsid w:val="00252239"/>
    <w:rsid w:val="00252BF7"/>
    <w:rsid w:val="00253455"/>
    <w:rsid w:val="0025560B"/>
    <w:rsid w:val="00256F85"/>
    <w:rsid w:val="00256FEE"/>
    <w:rsid w:val="002575F1"/>
    <w:rsid w:val="00257B78"/>
    <w:rsid w:val="0026113F"/>
    <w:rsid w:val="0026117E"/>
    <w:rsid w:val="00261DCB"/>
    <w:rsid w:val="0026539F"/>
    <w:rsid w:val="002656EE"/>
    <w:rsid w:val="002701E4"/>
    <w:rsid w:val="00270883"/>
    <w:rsid w:val="00271F89"/>
    <w:rsid w:val="0027237C"/>
    <w:rsid w:val="00274178"/>
    <w:rsid w:val="0027469F"/>
    <w:rsid w:val="002779EB"/>
    <w:rsid w:val="0028005B"/>
    <w:rsid w:val="00280567"/>
    <w:rsid w:val="00280DE3"/>
    <w:rsid w:val="002812C6"/>
    <w:rsid w:val="0028191A"/>
    <w:rsid w:val="002827EF"/>
    <w:rsid w:val="00282E3D"/>
    <w:rsid w:val="00283188"/>
    <w:rsid w:val="00284DAF"/>
    <w:rsid w:val="00285A53"/>
    <w:rsid w:val="00285F2D"/>
    <w:rsid w:val="00286692"/>
    <w:rsid w:val="00290B9A"/>
    <w:rsid w:val="002927D4"/>
    <w:rsid w:val="00296FD0"/>
    <w:rsid w:val="0029768E"/>
    <w:rsid w:val="002A1AE2"/>
    <w:rsid w:val="002A3283"/>
    <w:rsid w:val="002A4022"/>
    <w:rsid w:val="002A42BC"/>
    <w:rsid w:val="002A5462"/>
    <w:rsid w:val="002A56E7"/>
    <w:rsid w:val="002A7BBC"/>
    <w:rsid w:val="002B0067"/>
    <w:rsid w:val="002B0C74"/>
    <w:rsid w:val="002B0EBA"/>
    <w:rsid w:val="002B1CEB"/>
    <w:rsid w:val="002B1F59"/>
    <w:rsid w:val="002B42AC"/>
    <w:rsid w:val="002B46F6"/>
    <w:rsid w:val="002B5181"/>
    <w:rsid w:val="002B7906"/>
    <w:rsid w:val="002C181B"/>
    <w:rsid w:val="002C3072"/>
    <w:rsid w:val="002C560D"/>
    <w:rsid w:val="002C5F9B"/>
    <w:rsid w:val="002C77ED"/>
    <w:rsid w:val="002D10EB"/>
    <w:rsid w:val="002D266E"/>
    <w:rsid w:val="002D4294"/>
    <w:rsid w:val="002D4339"/>
    <w:rsid w:val="002D7097"/>
    <w:rsid w:val="002D725D"/>
    <w:rsid w:val="002E0901"/>
    <w:rsid w:val="002E0C9A"/>
    <w:rsid w:val="002E3797"/>
    <w:rsid w:val="002E433C"/>
    <w:rsid w:val="002E45EB"/>
    <w:rsid w:val="002E46F5"/>
    <w:rsid w:val="002E4CE2"/>
    <w:rsid w:val="002E4DC7"/>
    <w:rsid w:val="002E7B65"/>
    <w:rsid w:val="002F1D1D"/>
    <w:rsid w:val="002F26F7"/>
    <w:rsid w:val="002F2FAC"/>
    <w:rsid w:val="002F4BB8"/>
    <w:rsid w:val="002F539B"/>
    <w:rsid w:val="002F604E"/>
    <w:rsid w:val="002F6C87"/>
    <w:rsid w:val="00300930"/>
    <w:rsid w:val="00300C59"/>
    <w:rsid w:val="00301E71"/>
    <w:rsid w:val="00302900"/>
    <w:rsid w:val="00302EDB"/>
    <w:rsid w:val="00304727"/>
    <w:rsid w:val="003053A2"/>
    <w:rsid w:val="0030786E"/>
    <w:rsid w:val="003109AC"/>
    <w:rsid w:val="00311CE3"/>
    <w:rsid w:val="00313C30"/>
    <w:rsid w:val="003145C3"/>
    <w:rsid w:val="0031494B"/>
    <w:rsid w:val="00315174"/>
    <w:rsid w:val="00315F1E"/>
    <w:rsid w:val="00316868"/>
    <w:rsid w:val="00316ACA"/>
    <w:rsid w:val="00317702"/>
    <w:rsid w:val="00317C55"/>
    <w:rsid w:val="003217AB"/>
    <w:rsid w:val="00323B4B"/>
    <w:rsid w:val="00323DFC"/>
    <w:rsid w:val="00324E00"/>
    <w:rsid w:val="003250D9"/>
    <w:rsid w:val="003257DA"/>
    <w:rsid w:val="00325AFB"/>
    <w:rsid w:val="00327449"/>
    <w:rsid w:val="003308CE"/>
    <w:rsid w:val="003312E4"/>
    <w:rsid w:val="003323F1"/>
    <w:rsid w:val="003324D1"/>
    <w:rsid w:val="00334514"/>
    <w:rsid w:val="00337B14"/>
    <w:rsid w:val="00340563"/>
    <w:rsid w:val="00340CAD"/>
    <w:rsid w:val="003414CE"/>
    <w:rsid w:val="00343401"/>
    <w:rsid w:val="0034391E"/>
    <w:rsid w:val="00344764"/>
    <w:rsid w:val="00344DA6"/>
    <w:rsid w:val="00344E7C"/>
    <w:rsid w:val="00345604"/>
    <w:rsid w:val="003478C5"/>
    <w:rsid w:val="003478D8"/>
    <w:rsid w:val="00350DAE"/>
    <w:rsid w:val="003533FE"/>
    <w:rsid w:val="003535D4"/>
    <w:rsid w:val="003540F9"/>
    <w:rsid w:val="00354587"/>
    <w:rsid w:val="00354EB7"/>
    <w:rsid w:val="00355E9C"/>
    <w:rsid w:val="00357E94"/>
    <w:rsid w:val="0036039D"/>
    <w:rsid w:val="00361E42"/>
    <w:rsid w:val="00364DE5"/>
    <w:rsid w:val="003669DC"/>
    <w:rsid w:val="00367943"/>
    <w:rsid w:val="00367BD2"/>
    <w:rsid w:val="00367D16"/>
    <w:rsid w:val="00372846"/>
    <w:rsid w:val="00373084"/>
    <w:rsid w:val="003739A2"/>
    <w:rsid w:val="00375088"/>
    <w:rsid w:val="00375949"/>
    <w:rsid w:val="00375EE8"/>
    <w:rsid w:val="003800D2"/>
    <w:rsid w:val="00380885"/>
    <w:rsid w:val="00380B20"/>
    <w:rsid w:val="003839C8"/>
    <w:rsid w:val="003840B1"/>
    <w:rsid w:val="00384328"/>
    <w:rsid w:val="003858AC"/>
    <w:rsid w:val="00386D0E"/>
    <w:rsid w:val="0038734C"/>
    <w:rsid w:val="003904E4"/>
    <w:rsid w:val="0039315B"/>
    <w:rsid w:val="003943E8"/>
    <w:rsid w:val="003960FF"/>
    <w:rsid w:val="003965F4"/>
    <w:rsid w:val="0039721B"/>
    <w:rsid w:val="00397349"/>
    <w:rsid w:val="0039751F"/>
    <w:rsid w:val="00397B9F"/>
    <w:rsid w:val="003A2015"/>
    <w:rsid w:val="003A22CD"/>
    <w:rsid w:val="003A3287"/>
    <w:rsid w:val="003A4A24"/>
    <w:rsid w:val="003A4ABA"/>
    <w:rsid w:val="003A5061"/>
    <w:rsid w:val="003A5864"/>
    <w:rsid w:val="003A7B36"/>
    <w:rsid w:val="003B1425"/>
    <w:rsid w:val="003B1619"/>
    <w:rsid w:val="003B51FF"/>
    <w:rsid w:val="003B5C0A"/>
    <w:rsid w:val="003B6519"/>
    <w:rsid w:val="003B6E8D"/>
    <w:rsid w:val="003C12A3"/>
    <w:rsid w:val="003C20FD"/>
    <w:rsid w:val="003C25A0"/>
    <w:rsid w:val="003C3DE7"/>
    <w:rsid w:val="003C491B"/>
    <w:rsid w:val="003C65BF"/>
    <w:rsid w:val="003C7267"/>
    <w:rsid w:val="003D212C"/>
    <w:rsid w:val="003D3342"/>
    <w:rsid w:val="003D347C"/>
    <w:rsid w:val="003D3F86"/>
    <w:rsid w:val="003D4F01"/>
    <w:rsid w:val="003D57B6"/>
    <w:rsid w:val="003E1B86"/>
    <w:rsid w:val="003E2B20"/>
    <w:rsid w:val="003E2D66"/>
    <w:rsid w:val="003E42A1"/>
    <w:rsid w:val="003E5746"/>
    <w:rsid w:val="003E7399"/>
    <w:rsid w:val="003F0929"/>
    <w:rsid w:val="003F0966"/>
    <w:rsid w:val="003F0FE5"/>
    <w:rsid w:val="003F29C8"/>
    <w:rsid w:val="003F375E"/>
    <w:rsid w:val="003F6394"/>
    <w:rsid w:val="003F7C52"/>
    <w:rsid w:val="004013CB"/>
    <w:rsid w:val="00402409"/>
    <w:rsid w:val="0040261C"/>
    <w:rsid w:val="0040340B"/>
    <w:rsid w:val="004036BE"/>
    <w:rsid w:val="00403CBC"/>
    <w:rsid w:val="00404463"/>
    <w:rsid w:val="004052EB"/>
    <w:rsid w:val="004053CC"/>
    <w:rsid w:val="00405432"/>
    <w:rsid w:val="00405911"/>
    <w:rsid w:val="00407604"/>
    <w:rsid w:val="00407FFD"/>
    <w:rsid w:val="004110FB"/>
    <w:rsid w:val="00412ADC"/>
    <w:rsid w:val="004141DE"/>
    <w:rsid w:val="0041472E"/>
    <w:rsid w:val="0041512A"/>
    <w:rsid w:val="004166BB"/>
    <w:rsid w:val="00420CAE"/>
    <w:rsid w:val="00421FFD"/>
    <w:rsid w:val="00422B17"/>
    <w:rsid w:val="00424B91"/>
    <w:rsid w:val="00425CB0"/>
    <w:rsid w:val="0043028D"/>
    <w:rsid w:val="00431C33"/>
    <w:rsid w:val="00432862"/>
    <w:rsid w:val="00432A27"/>
    <w:rsid w:val="00435994"/>
    <w:rsid w:val="00436687"/>
    <w:rsid w:val="004366CD"/>
    <w:rsid w:val="00440722"/>
    <w:rsid w:val="0044139C"/>
    <w:rsid w:val="004415D5"/>
    <w:rsid w:val="00441B32"/>
    <w:rsid w:val="00442A9E"/>
    <w:rsid w:val="004432A5"/>
    <w:rsid w:val="004458BD"/>
    <w:rsid w:val="00450720"/>
    <w:rsid w:val="00451829"/>
    <w:rsid w:val="00452AC4"/>
    <w:rsid w:val="004538C6"/>
    <w:rsid w:val="00453E1C"/>
    <w:rsid w:val="00454D17"/>
    <w:rsid w:val="00456971"/>
    <w:rsid w:val="00456D11"/>
    <w:rsid w:val="0045701F"/>
    <w:rsid w:val="00457D36"/>
    <w:rsid w:val="00460823"/>
    <w:rsid w:val="00460ADF"/>
    <w:rsid w:val="00461D76"/>
    <w:rsid w:val="004630E5"/>
    <w:rsid w:val="0046622D"/>
    <w:rsid w:val="00466384"/>
    <w:rsid w:val="004675B0"/>
    <w:rsid w:val="004678A7"/>
    <w:rsid w:val="00467EFE"/>
    <w:rsid w:val="00470452"/>
    <w:rsid w:val="004707B0"/>
    <w:rsid w:val="00470B8B"/>
    <w:rsid w:val="0047175E"/>
    <w:rsid w:val="00471980"/>
    <w:rsid w:val="00472A4B"/>
    <w:rsid w:val="004735A0"/>
    <w:rsid w:val="0047399E"/>
    <w:rsid w:val="0047456A"/>
    <w:rsid w:val="004748A6"/>
    <w:rsid w:val="0047577D"/>
    <w:rsid w:val="0048386F"/>
    <w:rsid w:val="00484DAC"/>
    <w:rsid w:val="00486067"/>
    <w:rsid w:val="00486594"/>
    <w:rsid w:val="00486A2A"/>
    <w:rsid w:val="00491B08"/>
    <w:rsid w:val="00492CB5"/>
    <w:rsid w:val="00493BAE"/>
    <w:rsid w:val="004944FA"/>
    <w:rsid w:val="00494565"/>
    <w:rsid w:val="00494DBA"/>
    <w:rsid w:val="004976EA"/>
    <w:rsid w:val="004A045D"/>
    <w:rsid w:val="004A1FE0"/>
    <w:rsid w:val="004A2058"/>
    <w:rsid w:val="004A2A12"/>
    <w:rsid w:val="004B168C"/>
    <w:rsid w:val="004B36B2"/>
    <w:rsid w:val="004B44B5"/>
    <w:rsid w:val="004B551B"/>
    <w:rsid w:val="004B5EBB"/>
    <w:rsid w:val="004B6477"/>
    <w:rsid w:val="004B6539"/>
    <w:rsid w:val="004B6689"/>
    <w:rsid w:val="004C157D"/>
    <w:rsid w:val="004C2EE3"/>
    <w:rsid w:val="004C3D1A"/>
    <w:rsid w:val="004C55C7"/>
    <w:rsid w:val="004C60AC"/>
    <w:rsid w:val="004D08DD"/>
    <w:rsid w:val="004D0FDE"/>
    <w:rsid w:val="004D1B7E"/>
    <w:rsid w:val="004D1FEC"/>
    <w:rsid w:val="004D261C"/>
    <w:rsid w:val="004D349B"/>
    <w:rsid w:val="004D3991"/>
    <w:rsid w:val="004D40A5"/>
    <w:rsid w:val="004D62CB"/>
    <w:rsid w:val="004D67FB"/>
    <w:rsid w:val="004E122F"/>
    <w:rsid w:val="004E18DC"/>
    <w:rsid w:val="004E19B1"/>
    <w:rsid w:val="004E319A"/>
    <w:rsid w:val="004E3824"/>
    <w:rsid w:val="004E3C15"/>
    <w:rsid w:val="004E546D"/>
    <w:rsid w:val="004E5DAC"/>
    <w:rsid w:val="004E648B"/>
    <w:rsid w:val="004E64A0"/>
    <w:rsid w:val="004E6C93"/>
    <w:rsid w:val="004F040A"/>
    <w:rsid w:val="004F1DC9"/>
    <w:rsid w:val="004F309D"/>
    <w:rsid w:val="004F3384"/>
    <w:rsid w:val="004F4D9B"/>
    <w:rsid w:val="004F6BBF"/>
    <w:rsid w:val="00500F8C"/>
    <w:rsid w:val="0050222C"/>
    <w:rsid w:val="005053AF"/>
    <w:rsid w:val="00505422"/>
    <w:rsid w:val="00506B75"/>
    <w:rsid w:val="005072C8"/>
    <w:rsid w:val="00511F81"/>
    <w:rsid w:val="00513196"/>
    <w:rsid w:val="00513ACE"/>
    <w:rsid w:val="00515265"/>
    <w:rsid w:val="00515695"/>
    <w:rsid w:val="005157A4"/>
    <w:rsid w:val="00516EF9"/>
    <w:rsid w:val="00526B48"/>
    <w:rsid w:val="005300FE"/>
    <w:rsid w:val="0053092F"/>
    <w:rsid w:val="00532B8F"/>
    <w:rsid w:val="00533A80"/>
    <w:rsid w:val="00535632"/>
    <w:rsid w:val="00535BFE"/>
    <w:rsid w:val="0053755F"/>
    <w:rsid w:val="005417F6"/>
    <w:rsid w:val="00542147"/>
    <w:rsid w:val="00544BC9"/>
    <w:rsid w:val="00545D77"/>
    <w:rsid w:val="00547A4A"/>
    <w:rsid w:val="005502F0"/>
    <w:rsid w:val="00550872"/>
    <w:rsid w:val="00555200"/>
    <w:rsid w:val="00555887"/>
    <w:rsid w:val="00555C3F"/>
    <w:rsid w:val="005618F1"/>
    <w:rsid w:val="005648B4"/>
    <w:rsid w:val="00567764"/>
    <w:rsid w:val="005678DC"/>
    <w:rsid w:val="0057026E"/>
    <w:rsid w:val="00571FE7"/>
    <w:rsid w:val="00574535"/>
    <w:rsid w:val="00574992"/>
    <w:rsid w:val="00575704"/>
    <w:rsid w:val="005766D2"/>
    <w:rsid w:val="00576999"/>
    <w:rsid w:val="005776B5"/>
    <w:rsid w:val="00582064"/>
    <w:rsid w:val="005841A2"/>
    <w:rsid w:val="00584CF9"/>
    <w:rsid w:val="005853AB"/>
    <w:rsid w:val="00585ACF"/>
    <w:rsid w:val="00585ADE"/>
    <w:rsid w:val="005870CE"/>
    <w:rsid w:val="0059063C"/>
    <w:rsid w:val="005918BD"/>
    <w:rsid w:val="00596736"/>
    <w:rsid w:val="005976BD"/>
    <w:rsid w:val="00597FAB"/>
    <w:rsid w:val="005A0ADE"/>
    <w:rsid w:val="005A116D"/>
    <w:rsid w:val="005A30A6"/>
    <w:rsid w:val="005A3FBE"/>
    <w:rsid w:val="005A49B6"/>
    <w:rsid w:val="005A4D78"/>
    <w:rsid w:val="005A4F44"/>
    <w:rsid w:val="005A5936"/>
    <w:rsid w:val="005A5BE7"/>
    <w:rsid w:val="005A6DC4"/>
    <w:rsid w:val="005B06A1"/>
    <w:rsid w:val="005B0F89"/>
    <w:rsid w:val="005B1718"/>
    <w:rsid w:val="005B189A"/>
    <w:rsid w:val="005B220C"/>
    <w:rsid w:val="005B6E77"/>
    <w:rsid w:val="005B7FD9"/>
    <w:rsid w:val="005C1B4C"/>
    <w:rsid w:val="005C29FA"/>
    <w:rsid w:val="005C41E3"/>
    <w:rsid w:val="005C59B3"/>
    <w:rsid w:val="005C69DA"/>
    <w:rsid w:val="005D33CD"/>
    <w:rsid w:val="005D3697"/>
    <w:rsid w:val="005D4170"/>
    <w:rsid w:val="005D4528"/>
    <w:rsid w:val="005D5B41"/>
    <w:rsid w:val="005D6B49"/>
    <w:rsid w:val="005E4736"/>
    <w:rsid w:val="005E60C0"/>
    <w:rsid w:val="005E62EE"/>
    <w:rsid w:val="005E63D3"/>
    <w:rsid w:val="005E76C9"/>
    <w:rsid w:val="005E79E9"/>
    <w:rsid w:val="005F10D1"/>
    <w:rsid w:val="005F1E7E"/>
    <w:rsid w:val="005F4331"/>
    <w:rsid w:val="005F685D"/>
    <w:rsid w:val="00601020"/>
    <w:rsid w:val="00602852"/>
    <w:rsid w:val="00603A13"/>
    <w:rsid w:val="0060417F"/>
    <w:rsid w:val="00604CB9"/>
    <w:rsid w:val="00604F97"/>
    <w:rsid w:val="00607CF1"/>
    <w:rsid w:val="00611ABA"/>
    <w:rsid w:val="006129B0"/>
    <w:rsid w:val="006139B5"/>
    <w:rsid w:val="0061744C"/>
    <w:rsid w:val="006211BF"/>
    <w:rsid w:val="0062143E"/>
    <w:rsid w:val="00622F09"/>
    <w:rsid w:val="00622F15"/>
    <w:rsid w:val="00623D6B"/>
    <w:rsid w:val="00624807"/>
    <w:rsid w:val="00624BEA"/>
    <w:rsid w:val="0062681F"/>
    <w:rsid w:val="00627A4C"/>
    <w:rsid w:val="006307F4"/>
    <w:rsid w:val="00632950"/>
    <w:rsid w:val="00633C08"/>
    <w:rsid w:val="0063483D"/>
    <w:rsid w:val="00635BC5"/>
    <w:rsid w:val="00635BC7"/>
    <w:rsid w:val="00635CB9"/>
    <w:rsid w:val="00636090"/>
    <w:rsid w:val="00636147"/>
    <w:rsid w:val="00641B81"/>
    <w:rsid w:val="006424F4"/>
    <w:rsid w:val="00643D77"/>
    <w:rsid w:val="00652AAB"/>
    <w:rsid w:val="006530B7"/>
    <w:rsid w:val="00654AC9"/>
    <w:rsid w:val="00654FFC"/>
    <w:rsid w:val="00655152"/>
    <w:rsid w:val="00655250"/>
    <w:rsid w:val="006572F9"/>
    <w:rsid w:val="006607BF"/>
    <w:rsid w:val="00660B61"/>
    <w:rsid w:val="00660D46"/>
    <w:rsid w:val="00661976"/>
    <w:rsid w:val="00662547"/>
    <w:rsid w:val="00663EDC"/>
    <w:rsid w:val="006648A3"/>
    <w:rsid w:val="00665688"/>
    <w:rsid w:val="0066572E"/>
    <w:rsid w:val="00666584"/>
    <w:rsid w:val="00667A04"/>
    <w:rsid w:val="00671F63"/>
    <w:rsid w:val="006726C1"/>
    <w:rsid w:val="006732BC"/>
    <w:rsid w:val="00674BE9"/>
    <w:rsid w:val="0067512B"/>
    <w:rsid w:val="00675930"/>
    <w:rsid w:val="006771C7"/>
    <w:rsid w:val="0068261C"/>
    <w:rsid w:val="00682A4E"/>
    <w:rsid w:val="0068422A"/>
    <w:rsid w:val="00684D15"/>
    <w:rsid w:val="0068544F"/>
    <w:rsid w:val="00685DC6"/>
    <w:rsid w:val="0068604C"/>
    <w:rsid w:val="00690AB3"/>
    <w:rsid w:val="00691D87"/>
    <w:rsid w:val="00692110"/>
    <w:rsid w:val="00692829"/>
    <w:rsid w:val="0069410A"/>
    <w:rsid w:val="00694787"/>
    <w:rsid w:val="00696643"/>
    <w:rsid w:val="00696A43"/>
    <w:rsid w:val="006A17C3"/>
    <w:rsid w:val="006A29C1"/>
    <w:rsid w:val="006A4499"/>
    <w:rsid w:val="006A4BD9"/>
    <w:rsid w:val="006A5FB9"/>
    <w:rsid w:val="006A6BC2"/>
    <w:rsid w:val="006B052D"/>
    <w:rsid w:val="006B08C0"/>
    <w:rsid w:val="006B1DFA"/>
    <w:rsid w:val="006B2865"/>
    <w:rsid w:val="006B2DA8"/>
    <w:rsid w:val="006B6346"/>
    <w:rsid w:val="006C0D8C"/>
    <w:rsid w:val="006C1930"/>
    <w:rsid w:val="006C23CA"/>
    <w:rsid w:val="006C377E"/>
    <w:rsid w:val="006C4D7F"/>
    <w:rsid w:val="006C6855"/>
    <w:rsid w:val="006C689C"/>
    <w:rsid w:val="006C7530"/>
    <w:rsid w:val="006D02E5"/>
    <w:rsid w:val="006D2CFF"/>
    <w:rsid w:val="006D4E2E"/>
    <w:rsid w:val="006D582B"/>
    <w:rsid w:val="006D619A"/>
    <w:rsid w:val="006E0E62"/>
    <w:rsid w:val="006E349B"/>
    <w:rsid w:val="006E3DDE"/>
    <w:rsid w:val="006E4C7A"/>
    <w:rsid w:val="006E507C"/>
    <w:rsid w:val="006E6BF0"/>
    <w:rsid w:val="006F222F"/>
    <w:rsid w:val="006F25E8"/>
    <w:rsid w:val="006F3519"/>
    <w:rsid w:val="006F3AA8"/>
    <w:rsid w:val="006F4264"/>
    <w:rsid w:val="006F43FF"/>
    <w:rsid w:val="006F4CC5"/>
    <w:rsid w:val="006F5742"/>
    <w:rsid w:val="006F72AA"/>
    <w:rsid w:val="006F73C7"/>
    <w:rsid w:val="006F760E"/>
    <w:rsid w:val="0070130D"/>
    <w:rsid w:val="00701A9B"/>
    <w:rsid w:val="00701D4E"/>
    <w:rsid w:val="007056FE"/>
    <w:rsid w:val="00706402"/>
    <w:rsid w:val="00707D5D"/>
    <w:rsid w:val="00710A8F"/>
    <w:rsid w:val="00712031"/>
    <w:rsid w:val="00712104"/>
    <w:rsid w:val="00712141"/>
    <w:rsid w:val="007121B1"/>
    <w:rsid w:val="0071389C"/>
    <w:rsid w:val="00714695"/>
    <w:rsid w:val="00716192"/>
    <w:rsid w:val="00716A0B"/>
    <w:rsid w:val="007179A4"/>
    <w:rsid w:val="00717B75"/>
    <w:rsid w:val="00720F40"/>
    <w:rsid w:val="00721B12"/>
    <w:rsid w:val="0072231C"/>
    <w:rsid w:val="00722764"/>
    <w:rsid w:val="00722F24"/>
    <w:rsid w:val="00723100"/>
    <w:rsid w:val="00724B74"/>
    <w:rsid w:val="007265CD"/>
    <w:rsid w:val="00727429"/>
    <w:rsid w:val="00730662"/>
    <w:rsid w:val="00731BB4"/>
    <w:rsid w:val="00732620"/>
    <w:rsid w:val="00732D47"/>
    <w:rsid w:val="00740EA6"/>
    <w:rsid w:val="007414CF"/>
    <w:rsid w:val="00742D09"/>
    <w:rsid w:val="00742DE6"/>
    <w:rsid w:val="007444CF"/>
    <w:rsid w:val="00745B1B"/>
    <w:rsid w:val="00745CEB"/>
    <w:rsid w:val="00746650"/>
    <w:rsid w:val="00754E54"/>
    <w:rsid w:val="0076053C"/>
    <w:rsid w:val="00760CC2"/>
    <w:rsid w:val="0076200E"/>
    <w:rsid w:val="007620C7"/>
    <w:rsid w:val="00762FF1"/>
    <w:rsid w:val="007663DB"/>
    <w:rsid w:val="00767E33"/>
    <w:rsid w:val="00770056"/>
    <w:rsid w:val="00773488"/>
    <w:rsid w:val="007764BD"/>
    <w:rsid w:val="00776D91"/>
    <w:rsid w:val="00781360"/>
    <w:rsid w:val="00781AF5"/>
    <w:rsid w:val="007830DB"/>
    <w:rsid w:val="00783256"/>
    <w:rsid w:val="00785504"/>
    <w:rsid w:val="007865CE"/>
    <w:rsid w:val="0079075F"/>
    <w:rsid w:val="0079097A"/>
    <w:rsid w:val="00791A77"/>
    <w:rsid w:val="00793797"/>
    <w:rsid w:val="00793FF2"/>
    <w:rsid w:val="0079612E"/>
    <w:rsid w:val="00796BEE"/>
    <w:rsid w:val="00797A74"/>
    <w:rsid w:val="007A14C3"/>
    <w:rsid w:val="007A1E22"/>
    <w:rsid w:val="007A303F"/>
    <w:rsid w:val="007A3AAA"/>
    <w:rsid w:val="007A54DD"/>
    <w:rsid w:val="007A5C5C"/>
    <w:rsid w:val="007A606C"/>
    <w:rsid w:val="007A6142"/>
    <w:rsid w:val="007A6703"/>
    <w:rsid w:val="007A684E"/>
    <w:rsid w:val="007A6C04"/>
    <w:rsid w:val="007A78A7"/>
    <w:rsid w:val="007B096A"/>
    <w:rsid w:val="007B096F"/>
    <w:rsid w:val="007B15BF"/>
    <w:rsid w:val="007B29D7"/>
    <w:rsid w:val="007B2BE9"/>
    <w:rsid w:val="007B56DD"/>
    <w:rsid w:val="007B58D3"/>
    <w:rsid w:val="007B6D35"/>
    <w:rsid w:val="007B71CD"/>
    <w:rsid w:val="007B7CF9"/>
    <w:rsid w:val="007C0CA8"/>
    <w:rsid w:val="007C1C3A"/>
    <w:rsid w:val="007C2B0B"/>
    <w:rsid w:val="007C592C"/>
    <w:rsid w:val="007C6C3F"/>
    <w:rsid w:val="007C7524"/>
    <w:rsid w:val="007D09D7"/>
    <w:rsid w:val="007D12BC"/>
    <w:rsid w:val="007D1CBC"/>
    <w:rsid w:val="007D27C2"/>
    <w:rsid w:val="007D4851"/>
    <w:rsid w:val="007D4A36"/>
    <w:rsid w:val="007D57E3"/>
    <w:rsid w:val="007D5E0C"/>
    <w:rsid w:val="007D6336"/>
    <w:rsid w:val="007D708C"/>
    <w:rsid w:val="007E1909"/>
    <w:rsid w:val="007E1AEF"/>
    <w:rsid w:val="007E1E4B"/>
    <w:rsid w:val="007E26EB"/>
    <w:rsid w:val="007E33B9"/>
    <w:rsid w:val="007E441C"/>
    <w:rsid w:val="007E6D34"/>
    <w:rsid w:val="007F3622"/>
    <w:rsid w:val="007F6A9D"/>
    <w:rsid w:val="007F7F85"/>
    <w:rsid w:val="00800371"/>
    <w:rsid w:val="00800645"/>
    <w:rsid w:val="008006CD"/>
    <w:rsid w:val="00802990"/>
    <w:rsid w:val="00802FFB"/>
    <w:rsid w:val="008054AE"/>
    <w:rsid w:val="008128AB"/>
    <w:rsid w:val="0081292E"/>
    <w:rsid w:val="0081359C"/>
    <w:rsid w:val="008140C3"/>
    <w:rsid w:val="00814A52"/>
    <w:rsid w:val="00814C84"/>
    <w:rsid w:val="00815083"/>
    <w:rsid w:val="00817437"/>
    <w:rsid w:val="00817986"/>
    <w:rsid w:val="00817C0D"/>
    <w:rsid w:val="008201F5"/>
    <w:rsid w:val="008207CD"/>
    <w:rsid w:val="008207F0"/>
    <w:rsid w:val="00821DCF"/>
    <w:rsid w:val="00821FA5"/>
    <w:rsid w:val="00822544"/>
    <w:rsid w:val="00823A1E"/>
    <w:rsid w:val="00823CED"/>
    <w:rsid w:val="00825202"/>
    <w:rsid w:val="00825762"/>
    <w:rsid w:val="00826261"/>
    <w:rsid w:val="00827703"/>
    <w:rsid w:val="008316CF"/>
    <w:rsid w:val="0083492A"/>
    <w:rsid w:val="008371AA"/>
    <w:rsid w:val="00837575"/>
    <w:rsid w:val="00843440"/>
    <w:rsid w:val="00843724"/>
    <w:rsid w:val="00844E31"/>
    <w:rsid w:val="00845223"/>
    <w:rsid w:val="008459CF"/>
    <w:rsid w:val="00845E2C"/>
    <w:rsid w:val="00847CAF"/>
    <w:rsid w:val="00850B49"/>
    <w:rsid w:val="00851E73"/>
    <w:rsid w:val="00852EDB"/>
    <w:rsid w:val="0085322D"/>
    <w:rsid w:val="008555B7"/>
    <w:rsid w:val="0085584B"/>
    <w:rsid w:val="008560CC"/>
    <w:rsid w:val="008603DE"/>
    <w:rsid w:val="00860951"/>
    <w:rsid w:val="00860B2E"/>
    <w:rsid w:val="00861B7B"/>
    <w:rsid w:val="0086260F"/>
    <w:rsid w:val="00862FAA"/>
    <w:rsid w:val="00863004"/>
    <w:rsid w:val="00863783"/>
    <w:rsid w:val="00866FA3"/>
    <w:rsid w:val="0087149B"/>
    <w:rsid w:val="0087197E"/>
    <w:rsid w:val="00873AD9"/>
    <w:rsid w:val="0088009D"/>
    <w:rsid w:val="00880397"/>
    <w:rsid w:val="00881590"/>
    <w:rsid w:val="00882345"/>
    <w:rsid w:val="00885885"/>
    <w:rsid w:val="0088620A"/>
    <w:rsid w:val="008873B8"/>
    <w:rsid w:val="0089027C"/>
    <w:rsid w:val="00890A81"/>
    <w:rsid w:val="00892912"/>
    <w:rsid w:val="0089402C"/>
    <w:rsid w:val="00894354"/>
    <w:rsid w:val="00895A2E"/>
    <w:rsid w:val="0089716F"/>
    <w:rsid w:val="0089758A"/>
    <w:rsid w:val="00897AAD"/>
    <w:rsid w:val="00897EB9"/>
    <w:rsid w:val="008A0139"/>
    <w:rsid w:val="008A03D9"/>
    <w:rsid w:val="008A08E2"/>
    <w:rsid w:val="008A0EBA"/>
    <w:rsid w:val="008A1E6F"/>
    <w:rsid w:val="008A23A5"/>
    <w:rsid w:val="008A27F9"/>
    <w:rsid w:val="008A540C"/>
    <w:rsid w:val="008A5A02"/>
    <w:rsid w:val="008A5EB3"/>
    <w:rsid w:val="008B04AB"/>
    <w:rsid w:val="008B3683"/>
    <w:rsid w:val="008B3A9A"/>
    <w:rsid w:val="008B4021"/>
    <w:rsid w:val="008B57AA"/>
    <w:rsid w:val="008B7506"/>
    <w:rsid w:val="008C0C7A"/>
    <w:rsid w:val="008C0F52"/>
    <w:rsid w:val="008C1ECD"/>
    <w:rsid w:val="008C311A"/>
    <w:rsid w:val="008C34A1"/>
    <w:rsid w:val="008C491A"/>
    <w:rsid w:val="008C7D7B"/>
    <w:rsid w:val="008D078A"/>
    <w:rsid w:val="008D0C26"/>
    <w:rsid w:val="008D0C2C"/>
    <w:rsid w:val="008D19B5"/>
    <w:rsid w:val="008D2064"/>
    <w:rsid w:val="008D2A3D"/>
    <w:rsid w:val="008D46BA"/>
    <w:rsid w:val="008D6688"/>
    <w:rsid w:val="008D7500"/>
    <w:rsid w:val="008E1E35"/>
    <w:rsid w:val="008E514B"/>
    <w:rsid w:val="008E64D0"/>
    <w:rsid w:val="008E6685"/>
    <w:rsid w:val="008F2EDD"/>
    <w:rsid w:val="008F2F0B"/>
    <w:rsid w:val="008F4580"/>
    <w:rsid w:val="008F4AF8"/>
    <w:rsid w:val="008F51F9"/>
    <w:rsid w:val="008F525E"/>
    <w:rsid w:val="008F5E66"/>
    <w:rsid w:val="009010E9"/>
    <w:rsid w:val="00901158"/>
    <w:rsid w:val="009011FC"/>
    <w:rsid w:val="0090166B"/>
    <w:rsid w:val="009020F8"/>
    <w:rsid w:val="009021EE"/>
    <w:rsid w:val="009026F6"/>
    <w:rsid w:val="00902EEB"/>
    <w:rsid w:val="00903C62"/>
    <w:rsid w:val="0090426B"/>
    <w:rsid w:val="00911D27"/>
    <w:rsid w:val="00912205"/>
    <w:rsid w:val="00913993"/>
    <w:rsid w:val="00913ED8"/>
    <w:rsid w:val="00917469"/>
    <w:rsid w:val="00921AD5"/>
    <w:rsid w:val="009220E2"/>
    <w:rsid w:val="009228A0"/>
    <w:rsid w:val="0092520B"/>
    <w:rsid w:val="0092661A"/>
    <w:rsid w:val="00926FFF"/>
    <w:rsid w:val="0093001D"/>
    <w:rsid w:val="00931DC1"/>
    <w:rsid w:val="00932BFD"/>
    <w:rsid w:val="00932E73"/>
    <w:rsid w:val="009330FC"/>
    <w:rsid w:val="009342E2"/>
    <w:rsid w:val="0093544D"/>
    <w:rsid w:val="00936EA7"/>
    <w:rsid w:val="009371C6"/>
    <w:rsid w:val="0094027F"/>
    <w:rsid w:val="009407B1"/>
    <w:rsid w:val="00940D24"/>
    <w:rsid w:val="00942634"/>
    <w:rsid w:val="009439BA"/>
    <w:rsid w:val="00943B1C"/>
    <w:rsid w:val="00944667"/>
    <w:rsid w:val="00945B4D"/>
    <w:rsid w:val="009473E9"/>
    <w:rsid w:val="00947493"/>
    <w:rsid w:val="009479E6"/>
    <w:rsid w:val="00950C58"/>
    <w:rsid w:val="0095108A"/>
    <w:rsid w:val="0095178A"/>
    <w:rsid w:val="00951BAC"/>
    <w:rsid w:val="0095317C"/>
    <w:rsid w:val="00954364"/>
    <w:rsid w:val="00955E19"/>
    <w:rsid w:val="00956A7A"/>
    <w:rsid w:val="009571CA"/>
    <w:rsid w:val="00961D1F"/>
    <w:rsid w:val="009625F6"/>
    <w:rsid w:val="00964A33"/>
    <w:rsid w:val="00964A8F"/>
    <w:rsid w:val="00964BDB"/>
    <w:rsid w:val="00966082"/>
    <w:rsid w:val="00966454"/>
    <w:rsid w:val="00966EAF"/>
    <w:rsid w:val="00966FB4"/>
    <w:rsid w:val="0096796F"/>
    <w:rsid w:val="00970166"/>
    <w:rsid w:val="0097167A"/>
    <w:rsid w:val="00972D62"/>
    <w:rsid w:val="00972E80"/>
    <w:rsid w:val="00973D36"/>
    <w:rsid w:val="00974FE9"/>
    <w:rsid w:val="00975026"/>
    <w:rsid w:val="0097517F"/>
    <w:rsid w:val="00976236"/>
    <w:rsid w:val="009763FA"/>
    <w:rsid w:val="00976C07"/>
    <w:rsid w:val="00977038"/>
    <w:rsid w:val="00977379"/>
    <w:rsid w:val="00980608"/>
    <w:rsid w:val="00980C87"/>
    <w:rsid w:val="00981317"/>
    <w:rsid w:val="00981655"/>
    <w:rsid w:val="00982EF3"/>
    <w:rsid w:val="00985997"/>
    <w:rsid w:val="00985FF0"/>
    <w:rsid w:val="00990C63"/>
    <w:rsid w:val="00990F23"/>
    <w:rsid w:val="00991D53"/>
    <w:rsid w:val="00993019"/>
    <w:rsid w:val="009937E4"/>
    <w:rsid w:val="0099412C"/>
    <w:rsid w:val="00994B2B"/>
    <w:rsid w:val="009978DD"/>
    <w:rsid w:val="00997F84"/>
    <w:rsid w:val="009A090B"/>
    <w:rsid w:val="009A0FB4"/>
    <w:rsid w:val="009A711D"/>
    <w:rsid w:val="009B067A"/>
    <w:rsid w:val="009B0C33"/>
    <w:rsid w:val="009B24E8"/>
    <w:rsid w:val="009B2DE6"/>
    <w:rsid w:val="009B32ED"/>
    <w:rsid w:val="009B4251"/>
    <w:rsid w:val="009B564E"/>
    <w:rsid w:val="009B6AD7"/>
    <w:rsid w:val="009B749E"/>
    <w:rsid w:val="009C0C72"/>
    <w:rsid w:val="009C1614"/>
    <w:rsid w:val="009C4FEE"/>
    <w:rsid w:val="009C5646"/>
    <w:rsid w:val="009D1CFE"/>
    <w:rsid w:val="009D2B3D"/>
    <w:rsid w:val="009D3751"/>
    <w:rsid w:val="009D3884"/>
    <w:rsid w:val="009D3AD4"/>
    <w:rsid w:val="009D5D1A"/>
    <w:rsid w:val="009D65CE"/>
    <w:rsid w:val="009D6E5F"/>
    <w:rsid w:val="009D75A1"/>
    <w:rsid w:val="009E3779"/>
    <w:rsid w:val="009E4B87"/>
    <w:rsid w:val="009F00A4"/>
    <w:rsid w:val="009F0AF2"/>
    <w:rsid w:val="009F20E8"/>
    <w:rsid w:val="009F3271"/>
    <w:rsid w:val="009F48FF"/>
    <w:rsid w:val="009F5926"/>
    <w:rsid w:val="009F66F3"/>
    <w:rsid w:val="009F67BD"/>
    <w:rsid w:val="009F6AC2"/>
    <w:rsid w:val="009F760F"/>
    <w:rsid w:val="00A0086E"/>
    <w:rsid w:val="00A038F6"/>
    <w:rsid w:val="00A04A99"/>
    <w:rsid w:val="00A04AD7"/>
    <w:rsid w:val="00A05ADA"/>
    <w:rsid w:val="00A060B8"/>
    <w:rsid w:val="00A06151"/>
    <w:rsid w:val="00A06F58"/>
    <w:rsid w:val="00A10615"/>
    <w:rsid w:val="00A1132D"/>
    <w:rsid w:val="00A120E3"/>
    <w:rsid w:val="00A12112"/>
    <w:rsid w:val="00A131C9"/>
    <w:rsid w:val="00A146BF"/>
    <w:rsid w:val="00A15D2A"/>
    <w:rsid w:val="00A172C9"/>
    <w:rsid w:val="00A2219E"/>
    <w:rsid w:val="00A228A4"/>
    <w:rsid w:val="00A24EC9"/>
    <w:rsid w:val="00A26EFB"/>
    <w:rsid w:val="00A2745C"/>
    <w:rsid w:val="00A27AA6"/>
    <w:rsid w:val="00A300F5"/>
    <w:rsid w:val="00A30319"/>
    <w:rsid w:val="00A30574"/>
    <w:rsid w:val="00A3130F"/>
    <w:rsid w:val="00A320C7"/>
    <w:rsid w:val="00A359CE"/>
    <w:rsid w:val="00A35F05"/>
    <w:rsid w:val="00A36E90"/>
    <w:rsid w:val="00A36F4A"/>
    <w:rsid w:val="00A37DE7"/>
    <w:rsid w:val="00A421ED"/>
    <w:rsid w:val="00A42BCD"/>
    <w:rsid w:val="00A42F15"/>
    <w:rsid w:val="00A431CB"/>
    <w:rsid w:val="00A43C71"/>
    <w:rsid w:val="00A4425E"/>
    <w:rsid w:val="00A459C2"/>
    <w:rsid w:val="00A47FF1"/>
    <w:rsid w:val="00A522A6"/>
    <w:rsid w:val="00A52473"/>
    <w:rsid w:val="00A53AE2"/>
    <w:rsid w:val="00A546C0"/>
    <w:rsid w:val="00A547FA"/>
    <w:rsid w:val="00A559D0"/>
    <w:rsid w:val="00A6079E"/>
    <w:rsid w:val="00A60C28"/>
    <w:rsid w:val="00A60E25"/>
    <w:rsid w:val="00A617A0"/>
    <w:rsid w:val="00A61FC7"/>
    <w:rsid w:val="00A62A96"/>
    <w:rsid w:val="00A62DAC"/>
    <w:rsid w:val="00A62E5E"/>
    <w:rsid w:val="00A62E62"/>
    <w:rsid w:val="00A6341A"/>
    <w:rsid w:val="00A64360"/>
    <w:rsid w:val="00A649EB"/>
    <w:rsid w:val="00A64C1C"/>
    <w:rsid w:val="00A65CB2"/>
    <w:rsid w:val="00A67444"/>
    <w:rsid w:val="00A700CB"/>
    <w:rsid w:val="00A70E5C"/>
    <w:rsid w:val="00A7178A"/>
    <w:rsid w:val="00A71B07"/>
    <w:rsid w:val="00A734D8"/>
    <w:rsid w:val="00A75A9C"/>
    <w:rsid w:val="00A7732F"/>
    <w:rsid w:val="00A808CD"/>
    <w:rsid w:val="00A83BE6"/>
    <w:rsid w:val="00A83DEB"/>
    <w:rsid w:val="00A846BA"/>
    <w:rsid w:val="00A8526E"/>
    <w:rsid w:val="00A85C4D"/>
    <w:rsid w:val="00A90B41"/>
    <w:rsid w:val="00A92460"/>
    <w:rsid w:val="00A93C10"/>
    <w:rsid w:val="00A93C45"/>
    <w:rsid w:val="00A94147"/>
    <w:rsid w:val="00AA19D8"/>
    <w:rsid w:val="00AA2423"/>
    <w:rsid w:val="00AA2C3E"/>
    <w:rsid w:val="00AA333F"/>
    <w:rsid w:val="00AA5896"/>
    <w:rsid w:val="00AA59DD"/>
    <w:rsid w:val="00AA6F9C"/>
    <w:rsid w:val="00AA7EDB"/>
    <w:rsid w:val="00AB0512"/>
    <w:rsid w:val="00AB0806"/>
    <w:rsid w:val="00AB53B3"/>
    <w:rsid w:val="00AB743B"/>
    <w:rsid w:val="00AC0D6F"/>
    <w:rsid w:val="00AC41F9"/>
    <w:rsid w:val="00AC440E"/>
    <w:rsid w:val="00AC4B89"/>
    <w:rsid w:val="00AC632C"/>
    <w:rsid w:val="00AC6A59"/>
    <w:rsid w:val="00AC73B7"/>
    <w:rsid w:val="00AC7A49"/>
    <w:rsid w:val="00AD09B6"/>
    <w:rsid w:val="00AD3489"/>
    <w:rsid w:val="00AD3EA4"/>
    <w:rsid w:val="00AD4379"/>
    <w:rsid w:val="00AD5456"/>
    <w:rsid w:val="00AD68B6"/>
    <w:rsid w:val="00AE01C0"/>
    <w:rsid w:val="00AE083E"/>
    <w:rsid w:val="00AE3635"/>
    <w:rsid w:val="00AE4B9C"/>
    <w:rsid w:val="00AE51F6"/>
    <w:rsid w:val="00AE55EB"/>
    <w:rsid w:val="00AE5E6E"/>
    <w:rsid w:val="00AF2B2B"/>
    <w:rsid w:val="00AF3D4C"/>
    <w:rsid w:val="00AF4551"/>
    <w:rsid w:val="00AF5BFC"/>
    <w:rsid w:val="00AF5D4A"/>
    <w:rsid w:val="00AF6BB6"/>
    <w:rsid w:val="00B0095A"/>
    <w:rsid w:val="00B02821"/>
    <w:rsid w:val="00B03A11"/>
    <w:rsid w:val="00B05D51"/>
    <w:rsid w:val="00B06AD8"/>
    <w:rsid w:val="00B07C88"/>
    <w:rsid w:val="00B10A60"/>
    <w:rsid w:val="00B129E6"/>
    <w:rsid w:val="00B131A1"/>
    <w:rsid w:val="00B146B2"/>
    <w:rsid w:val="00B15A2F"/>
    <w:rsid w:val="00B16B34"/>
    <w:rsid w:val="00B175AC"/>
    <w:rsid w:val="00B17EAD"/>
    <w:rsid w:val="00B21AA1"/>
    <w:rsid w:val="00B225F4"/>
    <w:rsid w:val="00B22D05"/>
    <w:rsid w:val="00B23887"/>
    <w:rsid w:val="00B23FC4"/>
    <w:rsid w:val="00B24BD0"/>
    <w:rsid w:val="00B24F08"/>
    <w:rsid w:val="00B252E9"/>
    <w:rsid w:val="00B25B6F"/>
    <w:rsid w:val="00B26733"/>
    <w:rsid w:val="00B27B0A"/>
    <w:rsid w:val="00B309CE"/>
    <w:rsid w:val="00B314AB"/>
    <w:rsid w:val="00B316C9"/>
    <w:rsid w:val="00B31A07"/>
    <w:rsid w:val="00B3245F"/>
    <w:rsid w:val="00B33082"/>
    <w:rsid w:val="00B3339B"/>
    <w:rsid w:val="00B335C0"/>
    <w:rsid w:val="00B340F5"/>
    <w:rsid w:val="00B34F21"/>
    <w:rsid w:val="00B35021"/>
    <w:rsid w:val="00B3672C"/>
    <w:rsid w:val="00B36BE4"/>
    <w:rsid w:val="00B4009B"/>
    <w:rsid w:val="00B407C3"/>
    <w:rsid w:val="00B40A8D"/>
    <w:rsid w:val="00B40B60"/>
    <w:rsid w:val="00B4147C"/>
    <w:rsid w:val="00B42006"/>
    <w:rsid w:val="00B42567"/>
    <w:rsid w:val="00B42C98"/>
    <w:rsid w:val="00B43222"/>
    <w:rsid w:val="00B43C7F"/>
    <w:rsid w:val="00B43F29"/>
    <w:rsid w:val="00B4437F"/>
    <w:rsid w:val="00B44EB3"/>
    <w:rsid w:val="00B47D38"/>
    <w:rsid w:val="00B5012F"/>
    <w:rsid w:val="00B5401A"/>
    <w:rsid w:val="00B54317"/>
    <w:rsid w:val="00B54645"/>
    <w:rsid w:val="00B546B7"/>
    <w:rsid w:val="00B60442"/>
    <w:rsid w:val="00B61425"/>
    <w:rsid w:val="00B6243A"/>
    <w:rsid w:val="00B624F4"/>
    <w:rsid w:val="00B629F4"/>
    <w:rsid w:val="00B62EFB"/>
    <w:rsid w:val="00B63B2F"/>
    <w:rsid w:val="00B64285"/>
    <w:rsid w:val="00B64501"/>
    <w:rsid w:val="00B6460B"/>
    <w:rsid w:val="00B649BF"/>
    <w:rsid w:val="00B65068"/>
    <w:rsid w:val="00B6603E"/>
    <w:rsid w:val="00B678C5"/>
    <w:rsid w:val="00B67A1E"/>
    <w:rsid w:val="00B7071B"/>
    <w:rsid w:val="00B70AC8"/>
    <w:rsid w:val="00B72FB0"/>
    <w:rsid w:val="00B739DE"/>
    <w:rsid w:val="00B75517"/>
    <w:rsid w:val="00B7553F"/>
    <w:rsid w:val="00B76171"/>
    <w:rsid w:val="00B77028"/>
    <w:rsid w:val="00B77031"/>
    <w:rsid w:val="00B77F7E"/>
    <w:rsid w:val="00B81DB3"/>
    <w:rsid w:val="00B82D8D"/>
    <w:rsid w:val="00B84639"/>
    <w:rsid w:val="00B87CF7"/>
    <w:rsid w:val="00B914BC"/>
    <w:rsid w:val="00B91F3A"/>
    <w:rsid w:val="00B92135"/>
    <w:rsid w:val="00B92966"/>
    <w:rsid w:val="00B92C72"/>
    <w:rsid w:val="00B943FF"/>
    <w:rsid w:val="00B9455F"/>
    <w:rsid w:val="00B96362"/>
    <w:rsid w:val="00B96627"/>
    <w:rsid w:val="00BA1106"/>
    <w:rsid w:val="00BA24BD"/>
    <w:rsid w:val="00BA38C4"/>
    <w:rsid w:val="00BA428D"/>
    <w:rsid w:val="00BA4480"/>
    <w:rsid w:val="00BA5B5F"/>
    <w:rsid w:val="00BA5F20"/>
    <w:rsid w:val="00BA69A4"/>
    <w:rsid w:val="00BA7703"/>
    <w:rsid w:val="00BA7F67"/>
    <w:rsid w:val="00BB115A"/>
    <w:rsid w:val="00BB1D4A"/>
    <w:rsid w:val="00BB2E0C"/>
    <w:rsid w:val="00BB32C6"/>
    <w:rsid w:val="00BB4BD6"/>
    <w:rsid w:val="00BB6714"/>
    <w:rsid w:val="00BB7268"/>
    <w:rsid w:val="00BB74DF"/>
    <w:rsid w:val="00BB7CF7"/>
    <w:rsid w:val="00BC05E1"/>
    <w:rsid w:val="00BC0B0F"/>
    <w:rsid w:val="00BC2E83"/>
    <w:rsid w:val="00BC3A2E"/>
    <w:rsid w:val="00BC4760"/>
    <w:rsid w:val="00BC4870"/>
    <w:rsid w:val="00BC5D86"/>
    <w:rsid w:val="00BC652B"/>
    <w:rsid w:val="00BC7E7B"/>
    <w:rsid w:val="00BD0E4F"/>
    <w:rsid w:val="00BD0EC5"/>
    <w:rsid w:val="00BD0EE8"/>
    <w:rsid w:val="00BD11F6"/>
    <w:rsid w:val="00BD2083"/>
    <w:rsid w:val="00BD27EC"/>
    <w:rsid w:val="00BD34B5"/>
    <w:rsid w:val="00BD46AE"/>
    <w:rsid w:val="00BD4E23"/>
    <w:rsid w:val="00BD5757"/>
    <w:rsid w:val="00BD57EB"/>
    <w:rsid w:val="00BD6F19"/>
    <w:rsid w:val="00BE0297"/>
    <w:rsid w:val="00BE19F2"/>
    <w:rsid w:val="00BE2FA0"/>
    <w:rsid w:val="00BE3A0A"/>
    <w:rsid w:val="00BE779A"/>
    <w:rsid w:val="00BE7C46"/>
    <w:rsid w:val="00BF3DB1"/>
    <w:rsid w:val="00BF48C1"/>
    <w:rsid w:val="00BF4966"/>
    <w:rsid w:val="00BF5487"/>
    <w:rsid w:val="00BF7561"/>
    <w:rsid w:val="00C0158C"/>
    <w:rsid w:val="00C038AD"/>
    <w:rsid w:val="00C03910"/>
    <w:rsid w:val="00C10126"/>
    <w:rsid w:val="00C10F9D"/>
    <w:rsid w:val="00C10FEC"/>
    <w:rsid w:val="00C1107E"/>
    <w:rsid w:val="00C11155"/>
    <w:rsid w:val="00C121A2"/>
    <w:rsid w:val="00C12F1A"/>
    <w:rsid w:val="00C12F9A"/>
    <w:rsid w:val="00C133B2"/>
    <w:rsid w:val="00C20274"/>
    <w:rsid w:val="00C21A00"/>
    <w:rsid w:val="00C22401"/>
    <w:rsid w:val="00C230E8"/>
    <w:rsid w:val="00C235DE"/>
    <w:rsid w:val="00C25B26"/>
    <w:rsid w:val="00C27EE4"/>
    <w:rsid w:val="00C3165E"/>
    <w:rsid w:val="00C32565"/>
    <w:rsid w:val="00C33051"/>
    <w:rsid w:val="00C336C5"/>
    <w:rsid w:val="00C33CA6"/>
    <w:rsid w:val="00C354B8"/>
    <w:rsid w:val="00C37743"/>
    <w:rsid w:val="00C41D24"/>
    <w:rsid w:val="00C41DD3"/>
    <w:rsid w:val="00C44300"/>
    <w:rsid w:val="00C44696"/>
    <w:rsid w:val="00C44AA4"/>
    <w:rsid w:val="00C45358"/>
    <w:rsid w:val="00C459A1"/>
    <w:rsid w:val="00C461E0"/>
    <w:rsid w:val="00C4650C"/>
    <w:rsid w:val="00C46642"/>
    <w:rsid w:val="00C4695C"/>
    <w:rsid w:val="00C50F0A"/>
    <w:rsid w:val="00C515BF"/>
    <w:rsid w:val="00C518D7"/>
    <w:rsid w:val="00C51DC6"/>
    <w:rsid w:val="00C53434"/>
    <w:rsid w:val="00C554A0"/>
    <w:rsid w:val="00C57B25"/>
    <w:rsid w:val="00C61D7D"/>
    <w:rsid w:val="00C627C0"/>
    <w:rsid w:val="00C63C49"/>
    <w:rsid w:val="00C646BD"/>
    <w:rsid w:val="00C647D6"/>
    <w:rsid w:val="00C64ED3"/>
    <w:rsid w:val="00C666E7"/>
    <w:rsid w:val="00C66888"/>
    <w:rsid w:val="00C67475"/>
    <w:rsid w:val="00C67549"/>
    <w:rsid w:val="00C70FB7"/>
    <w:rsid w:val="00C727EA"/>
    <w:rsid w:val="00C72C16"/>
    <w:rsid w:val="00C73376"/>
    <w:rsid w:val="00C75442"/>
    <w:rsid w:val="00C756B8"/>
    <w:rsid w:val="00C76E66"/>
    <w:rsid w:val="00C8073C"/>
    <w:rsid w:val="00C815F3"/>
    <w:rsid w:val="00C82F1F"/>
    <w:rsid w:val="00C85917"/>
    <w:rsid w:val="00C86E78"/>
    <w:rsid w:val="00C90400"/>
    <w:rsid w:val="00C91D07"/>
    <w:rsid w:val="00C92175"/>
    <w:rsid w:val="00C932E7"/>
    <w:rsid w:val="00C93CFA"/>
    <w:rsid w:val="00C942F0"/>
    <w:rsid w:val="00C95647"/>
    <w:rsid w:val="00C96307"/>
    <w:rsid w:val="00C96AD3"/>
    <w:rsid w:val="00C96BB4"/>
    <w:rsid w:val="00C978C1"/>
    <w:rsid w:val="00C97BA9"/>
    <w:rsid w:val="00CA0BC8"/>
    <w:rsid w:val="00CA4748"/>
    <w:rsid w:val="00CA7E45"/>
    <w:rsid w:val="00CB0342"/>
    <w:rsid w:val="00CB0C0A"/>
    <w:rsid w:val="00CB1D21"/>
    <w:rsid w:val="00CB2567"/>
    <w:rsid w:val="00CB25B2"/>
    <w:rsid w:val="00CB2C93"/>
    <w:rsid w:val="00CB4934"/>
    <w:rsid w:val="00CB4973"/>
    <w:rsid w:val="00CB5BA5"/>
    <w:rsid w:val="00CB5D56"/>
    <w:rsid w:val="00CB64BA"/>
    <w:rsid w:val="00CB7485"/>
    <w:rsid w:val="00CB74A2"/>
    <w:rsid w:val="00CC0997"/>
    <w:rsid w:val="00CC1861"/>
    <w:rsid w:val="00CC2159"/>
    <w:rsid w:val="00CC3373"/>
    <w:rsid w:val="00CC3D49"/>
    <w:rsid w:val="00CC4161"/>
    <w:rsid w:val="00CC4D30"/>
    <w:rsid w:val="00CC5E4C"/>
    <w:rsid w:val="00CC6A48"/>
    <w:rsid w:val="00CC6DB7"/>
    <w:rsid w:val="00CC7907"/>
    <w:rsid w:val="00CD1127"/>
    <w:rsid w:val="00CD1450"/>
    <w:rsid w:val="00CD1E12"/>
    <w:rsid w:val="00CD1FD1"/>
    <w:rsid w:val="00CD35EA"/>
    <w:rsid w:val="00CD4DC5"/>
    <w:rsid w:val="00CD5656"/>
    <w:rsid w:val="00CD6233"/>
    <w:rsid w:val="00CD71E1"/>
    <w:rsid w:val="00CE44C0"/>
    <w:rsid w:val="00CE51D9"/>
    <w:rsid w:val="00CE5D66"/>
    <w:rsid w:val="00CE5E62"/>
    <w:rsid w:val="00CE6F26"/>
    <w:rsid w:val="00CF00F3"/>
    <w:rsid w:val="00CF11AE"/>
    <w:rsid w:val="00CF136D"/>
    <w:rsid w:val="00CF1552"/>
    <w:rsid w:val="00CF2D09"/>
    <w:rsid w:val="00CF58B6"/>
    <w:rsid w:val="00CF5A8D"/>
    <w:rsid w:val="00CF6FB5"/>
    <w:rsid w:val="00D00934"/>
    <w:rsid w:val="00D00CFC"/>
    <w:rsid w:val="00D01962"/>
    <w:rsid w:val="00D0296C"/>
    <w:rsid w:val="00D029BF"/>
    <w:rsid w:val="00D02B94"/>
    <w:rsid w:val="00D032DD"/>
    <w:rsid w:val="00D03310"/>
    <w:rsid w:val="00D03541"/>
    <w:rsid w:val="00D03FEA"/>
    <w:rsid w:val="00D04379"/>
    <w:rsid w:val="00D05A82"/>
    <w:rsid w:val="00D0644B"/>
    <w:rsid w:val="00D0735D"/>
    <w:rsid w:val="00D078C2"/>
    <w:rsid w:val="00D12372"/>
    <w:rsid w:val="00D128E2"/>
    <w:rsid w:val="00D13161"/>
    <w:rsid w:val="00D13687"/>
    <w:rsid w:val="00D14BB6"/>
    <w:rsid w:val="00D15251"/>
    <w:rsid w:val="00D16302"/>
    <w:rsid w:val="00D16A64"/>
    <w:rsid w:val="00D222FB"/>
    <w:rsid w:val="00D23194"/>
    <w:rsid w:val="00D23415"/>
    <w:rsid w:val="00D234F5"/>
    <w:rsid w:val="00D23959"/>
    <w:rsid w:val="00D24962"/>
    <w:rsid w:val="00D249D5"/>
    <w:rsid w:val="00D24E3A"/>
    <w:rsid w:val="00D26A28"/>
    <w:rsid w:val="00D26FF1"/>
    <w:rsid w:val="00D27B7B"/>
    <w:rsid w:val="00D30E99"/>
    <w:rsid w:val="00D30EE5"/>
    <w:rsid w:val="00D30EF9"/>
    <w:rsid w:val="00D34413"/>
    <w:rsid w:val="00D347ED"/>
    <w:rsid w:val="00D34A1C"/>
    <w:rsid w:val="00D359F9"/>
    <w:rsid w:val="00D4060E"/>
    <w:rsid w:val="00D407BB"/>
    <w:rsid w:val="00D41588"/>
    <w:rsid w:val="00D41A96"/>
    <w:rsid w:val="00D42D08"/>
    <w:rsid w:val="00D4309C"/>
    <w:rsid w:val="00D455DD"/>
    <w:rsid w:val="00D45FC9"/>
    <w:rsid w:val="00D47963"/>
    <w:rsid w:val="00D51BC3"/>
    <w:rsid w:val="00D51D9E"/>
    <w:rsid w:val="00D52147"/>
    <w:rsid w:val="00D531DD"/>
    <w:rsid w:val="00D53E51"/>
    <w:rsid w:val="00D53F20"/>
    <w:rsid w:val="00D5421B"/>
    <w:rsid w:val="00D54705"/>
    <w:rsid w:val="00D54B41"/>
    <w:rsid w:val="00D603CC"/>
    <w:rsid w:val="00D60933"/>
    <w:rsid w:val="00D61815"/>
    <w:rsid w:val="00D61AEB"/>
    <w:rsid w:val="00D6500E"/>
    <w:rsid w:val="00D652C8"/>
    <w:rsid w:val="00D65328"/>
    <w:rsid w:val="00D66A7E"/>
    <w:rsid w:val="00D672B2"/>
    <w:rsid w:val="00D672C1"/>
    <w:rsid w:val="00D709E7"/>
    <w:rsid w:val="00D7146E"/>
    <w:rsid w:val="00D7247B"/>
    <w:rsid w:val="00D730F4"/>
    <w:rsid w:val="00D73212"/>
    <w:rsid w:val="00D73BDA"/>
    <w:rsid w:val="00D73DB5"/>
    <w:rsid w:val="00D73F6A"/>
    <w:rsid w:val="00D74014"/>
    <w:rsid w:val="00D767AB"/>
    <w:rsid w:val="00D7750B"/>
    <w:rsid w:val="00D77E81"/>
    <w:rsid w:val="00D803A8"/>
    <w:rsid w:val="00D80BFF"/>
    <w:rsid w:val="00D8104A"/>
    <w:rsid w:val="00D82798"/>
    <w:rsid w:val="00D8436D"/>
    <w:rsid w:val="00D852B3"/>
    <w:rsid w:val="00D85D12"/>
    <w:rsid w:val="00D9254C"/>
    <w:rsid w:val="00D92854"/>
    <w:rsid w:val="00D92E64"/>
    <w:rsid w:val="00D938DB"/>
    <w:rsid w:val="00D94A6E"/>
    <w:rsid w:val="00D9652F"/>
    <w:rsid w:val="00D96B7A"/>
    <w:rsid w:val="00D96C77"/>
    <w:rsid w:val="00DA0987"/>
    <w:rsid w:val="00DA11C5"/>
    <w:rsid w:val="00DA1807"/>
    <w:rsid w:val="00DA2A8A"/>
    <w:rsid w:val="00DA4C58"/>
    <w:rsid w:val="00DA6AE0"/>
    <w:rsid w:val="00DA7D89"/>
    <w:rsid w:val="00DB36A9"/>
    <w:rsid w:val="00DB3C96"/>
    <w:rsid w:val="00DB513F"/>
    <w:rsid w:val="00DB60D7"/>
    <w:rsid w:val="00DB670F"/>
    <w:rsid w:val="00DB7462"/>
    <w:rsid w:val="00DB7E36"/>
    <w:rsid w:val="00DC275E"/>
    <w:rsid w:val="00DC38B3"/>
    <w:rsid w:val="00DC474F"/>
    <w:rsid w:val="00DC673C"/>
    <w:rsid w:val="00DD2344"/>
    <w:rsid w:val="00DD23A5"/>
    <w:rsid w:val="00DD2E6C"/>
    <w:rsid w:val="00DD30EA"/>
    <w:rsid w:val="00DD7CC6"/>
    <w:rsid w:val="00DE1475"/>
    <w:rsid w:val="00DE22BD"/>
    <w:rsid w:val="00DE29CE"/>
    <w:rsid w:val="00DE42DB"/>
    <w:rsid w:val="00DE4749"/>
    <w:rsid w:val="00DE48B9"/>
    <w:rsid w:val="00DE5EEA"/>
    <w:rsid w:val="00DE7836"/>
    <w:rsid w:val="00DE7B69"/>
    <w:rsid w:val="00DF1E75"/>
    <w:rsid w:val="00DF35D9"/>
    <w:rsid w:val="00DF575E"/>
    <w:rsid w:val="00DF5E7E"/>
    <w:rsid w:val="00DF6BCB"/>
    <w:rsid w:val="00DF74D7"/>
    <w:rsid w:val="00DF7CA0"/>
    <w:rsid w:val="00E01731"/>
    <w:rsid w:val="00E02917"/>
    <w:rsid w:val="00E03395"/>
    <w:rsid w:val="00E0401D"/>
    <w:rsid w:val="00E041B7"/>
    <w:rsid w:val="00E058A6"/>
    <w:rsid w:val="00E06C19"/>
    <w:rsid w:val="00E07532"/>
    <w:rsid w:val="00E1004D"/>
    <w:rsid w:val="00E10178"/>
    <w:rsid w:val="00E11E62"/>
    <w:rsid w:val="00E121BA"/>
    <w:rsid w:val="00E12A28"/>
    <w:rsid w:val="00E13834"/>
    <w:rsid w:val="00E155AC"/>
    <w:rsid w:val="00E162D4"/>
    <w:rsid w:val="00E16916"/>
    <w:rsid w:val="00E20729"/>
    <w:rsid w:val="00E21A0B"/>
    <w:rsid w:val="00E21AD5"/>
    <w:rsid w:val="00E226BC"/>
    <w:rsid w:val="00E23FB5"/>
    <w:rsid w:val="00E267CB"/>
    <w:rsid w:val="00E32267"/>
    <w:rsid w:val="00E34C19"/>
    <w:rsid w:val="00E35B30"/>
    <w:rsid w:val="00E37725"/>
    <w:rsid w:val="00E379FC"/>
    <w:rsid w:val="00E41BE6"/>
    <w:rsid w:val="00E423B1"/>
    <w:rsid w:val="00E43336"/>
    <w:rsid w:val="00E4468D"/>
    <w:rsid w:val="00E46386"/>
    <w:rsid w:val="00E467F8"/>
    <w:rsid w:val="00E514B2"/>
    <w:rsid w:val="00E52278"/>
    <w:rsid w:val="00E534F5"/>
    <w:rsid w:val="00E53B0C"/>
    <w:rsid w:val="00E556B7"/>
    <w:rsid w:val="00E55947"/>
    <w:rsid w:val="00E559B4"/>
    <w:rsid w:val="00E56A42"/>
    <w:rsid w:val="00E5723B"/>
    <w:rsid w:val="00E5775C"/>
    <w:rsid w:val="00E6094C"/>
    <w:rsid w:val="00E626F1"/>
    <w:rsid w:val="00E62CE4"/>
    <w:rsid w:val="00E632BB"/>
    <w:rsid w:val="00E638E5"/>
    <w:rsid w:val="00E63CFC"/>
    <w:rsid w:val="00E64CB6"/>
    <w:rsid w:val="00E652B0"/>
    <w:rsid w:val="00E66753"/>
    <w:rsid w:val="00E6711D"/>
    <w:rsid w:val="00E67316"/>
    <w:rsid w:val="00E70517"/>
    <w:rsid w:val="00E71DDB"/>
    <w:rsid w:val="00E73AB1"/>
    <w:rsid w:val="00E74DAB"/>
    <w:rsid w:val="00E7589C"/>
    <w:rsid w:val="00E76004"/>
    <w:rsid w:val="00E76297"/>
    <w:rsid w:val="00E7765A"/>
    <w:rsid w:val="00E77F42"/>
    <w:rsid w:val="00E81D6D"/>
    <w:rsid w:val="00E84186"/>
    <w:rsid w:val="00E847FF"/>
    <w:rsid w:val="00E86CEB"/>
    <w:rsid w:val="00E86FA3"/>
    <w:rsid w:val="00E904E1"/>
    <w:rsid w:val="00E906E9"/>
    <w:rsid w:val="00E92784"/>
    <w:rsid w:val="00E92A83"/>
    <w:rsid w:val="00E93D0C"/>
    <w:rsid w:val="00E94F94"/>
    <w:rsid w:val="00EA0C33"/>
    <w:rsid w:val="00EA193F"/>
    <w:rsid w:val="00EA1C68"/>
    <w:rsid w:val="00EA1E9E"/>
    <w:rsid w:val="00EA2A20"/>
    <w:rsid w:val="00EA37B4"/>
    <w:rsid w:val="00EA3FB5"/>
    <w:rsid w:val="00EA4B8D"/>
    <w:rsid w:val="00EA64A7"/>
    <w:rsid w:val="00EA77F8"/>
    <w:rsid w:val="00EB1840"/>
    <w:rsid w:val="00EB202E"/>
    <w:rsid w:val="00EB25CA"/>
    <w:rsid w:val="00EB3472"/>
    <w:rsid w:val="00EB3FBD"/>
    <w:rsid w:val="00EB4D40"/>
    <w:rsid w:val="00EB4D7C"/>
    <w:rsid w:val="00EB54B3"/>
    <w:rsid w:val="00EC3ADA"/>
    <w:rsid w:val="00EC3D76"/>
    <w:rsid w:val="00EC461F"/>
    <w:rsid w:val="00EC5281"/>
    <w:rsid w:val="00EC6BB6"/>
    <w:rsid w:val="00EC6D5B"/>
    <w:rsid w:val="00EC6FF7"/>
    <w:rsid w:val="00EC75E4"/>
    <w:rsid w:val="00ED147A"/>
    <w:rsid w:val="00ED2084"/>
    <w:rsid w:val="00ED2094"/>
    <w:rsid w:val="00ED68F9"/>
    <w:rsid w:val="00ED6DE3"/>
    <w:rsid w:val="00ED77D1"/>
    <w:rsid w:val="00EE0CC0"/>
    <w:rsid w:val="00EE0F7C"/>
    <w:rsid w:val="00EE162F"/>
    <w:rsid w:val="00EE1E7A"/>
    <w:rsid w:val="00EE2F67"/>
    <w:rsid w:val="00EE321F"/>
    <w:rsid w:val="00EE4813"/>
    <w:rsid w:val="00EE4819"/>
    <w:rsid w:val="00EE5834"/>
    <w:rsid w:val="00EE6A8E"/>
    <w:rsid w:val="00EE7BED"/>
    <w:rsid w:val="00EF0871"/>
    <w:rsid w:val="00EF08DD"/>
    <w:rsid w:val="00EF25DD"/>
    <w:rsid w:val="00EF3236"/>
    <w:rsid w:val="00EF514E"/>
    <w:rsid w:val="00EF5E17"/>
    <w:rsid w:val="00EF60C4"/>
    <w:rsid w:val="00EF6DB7"/>
    <w:rsid w:val="00EF7519"/>
    <w:rsid w:val="00F01E9F"/>
    <w:rsid w:val="00F03162"/>
    <w:rsid w:val="00F033A8"/>
    <w:rsid w:val="00F058DC"/>
    <w:rsid w:val="00F06FBF"/>
    <w:rsid w:val="00F1001E"/>
    <w:rsid w:val="00F11951"/>
    <w:rsid w:val="00F125AA"/>
    <w:rsid w:val="00F128CE"/>
    <w:rsid w:val="00F12C3C"/>
    <w:rsid w:val="00F13559"/>
    <w:rsid w:val="00F174D2"/>
    <w:rsid w:val="00F17AAE"/>
    <w:rsid w:val="00F209D6"/>
    <w:rsid w:val="00F20F28"/>
    <w:rsid w:val="00F213D7"/>
    <w:rsid w:val="00F21DC1"/>
    <w:rsid w:val="00F23136"/>
    <w:rsid w:val="00F24481"/>
    <w:rsid w:val="00F266F2"/>
    <w:rsid w:val="00F27264"/>
    <w:rsid w:val="00F27DB2"/>
    <w:rsid w:val="00F3029B"/>
    <w:rsid w:val="00F30C8C"/>
    <w:rsid w:val="00F31829"/>
    <w:rsid w:val="00F32718"/>
    <w:rsid w:val="00F35F5E"/>
    <w:rsid w:val="00F36F4D"/>
    <w:rsid w:val="00F41868"/>
    <w:rsid w:val="00F45059"/>
    <w:rsid w:val="00F45608"/>
    <w:rsid w:val="00F46741"/>
    <w:rsid w:val="00F46906"/>
    <w:rsid w:val="00F46A00"/>
    <w:rsid w:val="00F46C3E"/>
    <w:rsid w:val="00F4734A"/>
    <w:rsid w:val="00F51942"/>
    <w:rsid w:val="00F534F3"/>
    <w:rsid w:val="00F535AE"/>
    <w:rsid w:val="00F540B9"/>
    <w:rsid w:val="00F54534"/>
    <w:rsid w:val="00F5617E"/>
    <w:rsid w:val="00F56B40"/>
    <w:rsid w:val="00F56B9C"/>
    <w:rsid w:val="00F57668"/>
    <w:rsid w:val="00F605B4"/>
    <w:rsid w:val="00F61E47"/>
    <w:rsid w:val="00F64A4E"/>
    <w:rsid w:val="00F67010"/>
    <w:rsid w:val="00F67168"/>
    <w:rsid w:val="00F73D86"/>
    <w:rsid w:val="00F7548A"/>
    <w:rsid w:val="00F75CA4"/>
    <w:rsid w:val="00F772D8"/>
    <w:rsid w:val="00F77C61"/>
    <w:rsid w:val="00F81D7F"/>
    <w:rsid w:val="00F827B5"/>
    <w:rsid w:val="00F9572F"/>
    <w:rsid w:val="00F95DB7"/>
    <w:rsid w:val="00F96669"/>
    <w:rsid w:val="00F970C1"/>
    <w:rsid w:val="00F976DE"/>
    <w:rsid w:val="00F97C58"/>
    <w:rsid w:val="00FA0C70"/>
    <w:rsid w:val="00FA0CA2"/>
    <w:rsid w:val="00FA0EEB"/>
    <w:rsid w:val="00FA2E07"/>
    <w:rsid w:val="00FA385E"/>
    <w:rsid w:val="00FA44D4"/>
    <w:rsid w:val="00FA6CEE"/>
    <w:rsid w:val="00FA7D2F"/>
    <w:rsid w:val="00FB1180"/>
    <w:rsid w:val="00FB1855"/>
    <w:rsid w:val="00FB370A"/>
    <w:rsid w:val="00FB6F25"/>
    <w:rsid w:val="00FB7B6C"/>
    <w:rsid w:val="00FC0C61"/>
    <w:rsid w:val="00FC1C4C"/>
    <w:rsid w:val="00FC4239"/>
    <w:rsid w:val="00FC6063"/>
    <w:rsid w:val="00FC634F"/>
    <w:rsid w:val="00FC6FE8"/>
    <w:rsid w:val="00FC78F1"/>
    <w:rsid w:val="00FC7F71"/>
    <w:rsid w:val="00FD20B4"/>
    <w:rsid w:val="00FD3032"/>
    <w:rsid w:val="00FD3B94"/>
    <w:rsid w:val="00FD5B81"/>
    <w:rsid w:val="00FD6E73"/>
    <w:rsid w:val="00FD72F8"/>
    <w:rsid w:val="00FE0F8F"/>
    <w:rsid w:val="00FE1412"/>
    <w:rsid w:val="00FE1A15"/>
    <w:rsid w:val="00FE625F"/>
    <w:rsid w:val="00FE7C8D"/>
    <w:rsid w:val="00FF06F5"/>
    <w:rsid w:val="00FF240B"/>
    <w:rsid w:val="00FF393C"/>
    <w:rsid w:val="00FF46FA"/>
    <w:rsid w:val="00FF48E4"/>
    <w:rsid w:val="00FF4978"/>
    <w:rsid w:val="00FF59A7"/>
    <w:rsid w:val="00FF7C25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AB99F1-6783-4B74-A1A2-2F843459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0D24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??????? ??????????,I.L.T."/>
    <w:basedOn w:val="a0"/>
    <w:link w:val="a5"/>
    <w:uiPriority w:val="99"/>
    <w:rsid w:val="005A5B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??????? ?????????? Знак,I.L.T. Знак"/>
    <w:link w:val="a4"/>
    <w:uiPriority w:val="99"/>
    <w:locked/>
    <w:rsid w:val="00204E05"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5A5B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A2E07"/>
    <w:rPr>
      <w:rFonts w:cs="Times New Roman"/>
      <w:sz w:val="24"/>
      <w:szCs w:val="24"/>
    </w:rPr>
  </w:style>
  <w:style w:type="character" w:styleId="a8">
    <w:name w:val="annotation reference"/>
    <w:uiPriority w:val="99"/>
    <w:semiHidden/>
    <w:rsid w:val="00E1691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E1691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204E05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E1691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204E05"/>
    <w:rPr>
      <w:rFonts w:cs="Times New Roman"/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rsid w:val="00E169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04E05"/>
    <w:rPr>
      <w:rFonts w:cs="Times New Roman"/>
      <w:sz w:val="2"/>
    </w:rPr>
  </w:style>
  <w:style w:type="table" w:styleId="af">
    <w:name w:val="Table Grid"/>
    <w:basedOn w:val="a2"/>
    <w:uiPriority w:val="99"/>
    <w:rsid w:val="002D7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A808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List Paragraph"/>
    <w:basedOn w:val="a0"/>
    <w:uiPriority w:val="34"/>
    <w:qFormat/>
    <w:rsid w:val="004141DE"/>
    <w:pPr>
      <w:ind w:left="720"/>
      <w:contextualSpacing/>
    </w:pPr>
  </w:style>
  <w:style w:type="paragraph" w:styleId="af1">
    <w:name w:val="Normal (Web)"/>
    <w:basedOn w:val="a0"/>
    <w:uiPriority w:val="99"/>
    <w:rsid w:val="000A0F09"/>
    <w:pPr>
      <w:spacing w:before="100" w:beforeAutospacing="1" w:after="100" w:afterAutospacing="1"/>
    </w:pPr>
  </w:style>
  <w:style w:type="paragraph" w:customStyle="1" w:styleId="af2">
    <w:name w:val="Содержимое таблицы"/>
    <w:basedOn w:val="a0"/>
    <w:rsid w:val="00442A9E"/>
    <w:pPr>
      <w:widowControl w:val="0"/>
      <w:suppressLineNumbers/>
      <w:suppressAutoHyphens/>
      <w:autoSpaceDE w:val="0"/>
    </w:pPr>
    <w:rPr>
      <w:rFonts w:eastAsia="Calibri"/>
      <w:sz w:val="20"/>
      <w:szCs w:val="20"/>
      <w:lang w:eastAsia="ar-SA"/>
    </w:rPr>
  </w:style>
  <w:style w:type="paragraph" w:styleId="af3">
    <w:name w:val="No Spacing"/>
    <w:uiPriority w:val="1"/>
    <w:qFormat/>
    <w:rsid w:val="00964A8F"/>
    <w:pPr>
      <w:ind w:firstLine="567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D40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uiPriority w:val="99"/>
    <w:unhideWhenUsed/>
    <w:rsid w:val="00C70FB7"/>
    <w:pPr>
      <w:numPr>
        <w:numId w:val="2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4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4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4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5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44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445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445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445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445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445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445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445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445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44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9445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94457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94457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9445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94457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445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4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743">
          <w:marLeft w:val="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5748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5744">
                      <w:marLeft w:val="0"/>
                      <w:marRight w:val="-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4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9EE6F-01F1-45C6-86E4-3DC56E66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6066</Words>
  <Characters>34577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</vt:lpstr>
    </vt:vector>
  </TitlesOfParts>
  <Company>ОАО "ГАЗПРОМРЕГИОНГАЗ"</Company>
  <LinksUpToDate>false</LinksUpToDate>
  <CharactersWithSpaces>40562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</dc:title>
  <dc:subject/>
  <dc:creator>Veselov_Alexey</dc:creator>
  <cp:keywords/>
  <cp:lastModifiedBy>Пупышев Алексей Михайлович</cp:lastModifiedBy>
  <cp:revision>15</cp:revision>
  <cp:lastPrinted>2018-08-09T11:38:00Z</cp:lastPrinted>
  <dcterms:created xsi:type="dcterms:W3CDTF">2020-12-01T10:46:00Z</dcterms:created>
  <dcterms:modified xsi:type="dcterms:W3CDTF">2020-12-04T04:19:00Z</dcterms:modified>
</cp:coreProperties>
</file>