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Pr="00CD1272" w:rsidRDefault="006E408B" w:rsidP="00CD1272">
      <w:pPr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 w:rsidRPr="009A3CC0">
        <w:rPr>
          <w:rFonts w:ascii="Times New Roman" w:hAnsi="Times New Roman" w:cs="Times New Roman"/>
          <w:sz w:val="24"/>
          <w:szCs w:val="24"/>
        </w:rPr>
        <w:t>«</w:t>
      </w:r>
      <w:r w:rsidR="00D11ACE" w:rsidRPr="00D11ACE">
        <w:rPr>
          <w:rFonts w:ascii="Times New Roman" w:hAnsi="Times New Roman"/>
          <w:bCs/>
          <w:color w:val="000000"/>
          <w:sz w:val="24"/>
          <w:szCs w:val="24"/>
        </w:rPr>
        <w:t>Газоснабжение нежилого здания (комплекс теплиц) по адресу г. Челябинск, ул. Павелецкая 2-я, 11-А</w:t>
      </w:r>
      <w:r w:rsidR="00343715" w:rsidRPr="009A3CC0">
        <w:rPr>
          <w:rFonts w:ascii="Times New Roman" w:hAnsi="Times New Roman"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 w:rsidRPr="009A3CC0">
        <w:rPr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EE2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r w:rsidR="00D11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3 0,72</w:t>
            </w:r>
            <w:r w:rsidR="00B379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37973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EE2C03" w:rsidP="00D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D11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D11ACE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2 288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EE2C03" w:rsidP="00D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D11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D11ACE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1 081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11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D11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0,72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D11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2,88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D11ACE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D11ACE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11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попланшетных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11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2,88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D11ACE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D11ACE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D11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D11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2288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D11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1081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D11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D11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D11ACE" w:rsidP="008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D11ACE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D11ACE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2 288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D11ACE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1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4 631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D11ACE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2288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D11ACE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372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11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D11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2288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D11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D11ACE" w:rsidP="009A3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399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D11ACE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1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7 690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D11ACE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D11ACE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1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13 842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Коэф.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D11ACE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13842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D11ACE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D11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14 949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3B7" w:rsidRDefault="004D63B7" w:rsidP="004F69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D63B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Письмо Минстроя России от 04.05.2021 N 18410-ИФ/09</w:t>
            </w:r>
          </w:p>
          <w:p w:rsidR="00451B8F" w:rsidRPr="00501124" w:rsidRDefault="001C650A" w:rsidP="004F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Инфляционный коэффициент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D11ACE" w:rsidP="004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14 949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D6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D11ACE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1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69 662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D11A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коэф.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4E64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11A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D11ACE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1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37 617</w:t>
            </w:r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D11ACE" w:rsidP="003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1A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37 617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D11ACE" w:rsidRPr="00D11ACE">
        <w:rPr>
          <w:rFonts w:ascii="Times New Roman" w:hAnsi="Times New Roman" w:cs="Times New Roman"/>
          <w:sz w:val="24"/>
          <w:szCs w:val="24"/>
        </w:rPr>
        <w:t>тридцать семь тысяч шестьсот семнадцать</w:t>
      </w:r>
      <w:bookmarkStart w:id="0" w:name="_GoBack"/>
      <w:bookmarkEnd w:id="0"/>
      <w:r w:rsidR="00223E1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«Геоид»   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170BC4"/>
    <w:rsid w:val="001A7474"/>
    <w:rsid w:val="001C650A"/>
    <w:rsid w:val="001F2B0C"/>
    <w:rsid w:val="00210A73"/>
    <w:rsid w:val="00223E10"/>
    <w:rsid w:val="002366A2"/>
    <w:rsid w:val="002B6643"/>
    <w:rsid w:val="00343715"/>
    <w:rsid w:val="00367E7A"/>
    <w:rsid w:val="003B0776"/>
    <w:rsid w:val="00421417"/>
    <w:rsid w:val="0043569E"/>
    <w:rsid w:val="00451B8F"/>
    <w:rsid w:val="00460DB8"/>
    <w:rsid w:val="004D63B7"/>
    <w:rsid w:val="004E6455"/>
    <w:rsid w:val="004F69E5"/>
    <w:rsid w:val="00501124"/>
    <w:rsid w:val="005358B4"/>
    <w:rsid w:val="00587D4E"/>
    <w:rsid w:val="006E408B"/>
    <w:rsid w:val="007A7039"/>
    <w:rsid w:val="008C1BCB"/>
    <w:rsid w:val="008D26A4"/>
    <w:rsid w:val="00917862"/>
    <w:rsid w:val="0098554A"/>
    <w:rsid w:val="009A050F"/>
    <w:rsid w:val="009A3CC0"/>
    <w:rsid w:val="009F6B2B"/>
    <w:rsid w:val="00A9038E"/>
    <w:rsid w:val="00A97454"/>
    <w:rsid w:val="00AB3769"/>
    <w:rsid w:val="00B37973"/>
    <w:rsid w:val="00B43346"/>
    <w:rsid w:val="00CB42D3"/>
    <w:rsid w:val="00CD1272"/>
    <w:rsid w:val="00D11ACE"/>
    <w:rsid w:val="00D8245E"/>
    <w:rsid w:val="00DE498D"/>
    <w:rsid w:val="00E711A9"/>
    <w:rsid w:val="00EE2C03"/>
    <w:rsid w:val="00EF4171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4EEED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C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31</cp:revision>
  <cp:lastPrinted>2021-05-27T05:55:00Z</cp:lastPrinted>
  <dcterms:created xsi:type="dcterms:W3CDTF">2019-08-21T15:42:00Z</dcterms:created>
  <dcterms:modified xsi:type="dcterms:W3CDTF">2021-07-26T09:18:00Z</dcterms:modified>
</cp:coreProperties>
</file>