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 w:rsidRPr="00A15913">
        <w:rPr>
          <w:sz w:val="21"/>
          <w:szCs w:val="21"/>
        </w:rPr>
        <w:t xml:space="preserve">Извещение </w:t>
      </w:r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 w:rsidRPr="00A15913">
        <w:rPr>
          <w:sz w:val="21"/>
          <w:szCs w:val="21"/>
        </w:rPr>
        <w:t>о проведении маркетинговых исследований в электронной форме</w:t>
      </w:r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А</w:t>
      </w:r>
      <w:r w:rsidRPr="00A15913">
        <w:rPr>
          <w:sz w:val="21"/>
          <w:szCs w:val="21"/>
        </w:rPr>
        <w:t xml:space="preserve">О </w:t>
      </w:r>
      <w:r>
        <w:rPr>
          <w:sz w:val="21"/>
          <w:szCs w:val="21"/>
        </w:rPr>
        <w:t>«Челябинскгоргаз</w:t>
      </w:r>
      <w:r w:rsidRPr="00A15913">
        <w:rPr>
          <w:sz w:val="21"/>
          <w:szCs w:val="21"/>
        </w:rPr>
        <w:t>»</w:t>
      </w:r>
    </w:p>
    <w:p w:rsidR="00D1022C" w:rsidRDefault="00FE5C61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(реестровый номер закупки №1470</w:t>
      </w:r>
      <w:r w:rsidR="00D1022C" w:rsidRPr="00A15913">
        <w:rPr>
          <w:sz w:val="21"/>
          <w:szCs w:val="21"/>
        </w:rPr>
        <w:t>)</w:t>
      </w:r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D1022C" w:rsidRPr="00A15913" w:rsidTr="00FE5C61">
        <w:trPr>
          <w:trHeight w:val="576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Номер извещения: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FE5C61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</w:tr>
      <w:tr w:rsidR="00D1022C" w:rsidRPr="00A15913" w:rsidTr="00D1022C">
        <w:trPr>
          <w:trHeight w:val="34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Способ осуществления закупки: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34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A15913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7030A0"/>
                <w:sz w:val="20"/>
                <w:szCs w:val="20"/>
              </w:rPr>
            </w:pPr>
            <w:r w:rsidRPr="00A15913">
              <w:rPr>
                <w:b/>
                <w:color w:val="7030A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(</w:t>
            </w:r>
            <w:proofErr w:type="spellStart"/>
            <w:r w:rsidRPr="00A15913">
              <w:rPr>
                <w:sz w:val="20"/>
                <w:szCs w:val="20"/>
              </w:rPr>
              <w:t>пп.б</w:t>
            </w:r>
            <w:proofErr w:type="spellEnd"/>
            <w:r w:rsidRPr="00A15913">
              <w:rPr>
                <w:sz w:val="20"/>
                <w:szCs w:val="20"/>
              </w:rPr>
              <w:t xml:space="preserve">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68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976DED" w:rsidP="00B75AE6">
            <w:pPr>
              <w:jc w:val="both"/>
              <w:rPr>
                <w:sz w:val="20"/>
                <w:szCs w:val="20"/>
              </w:rPr>
            </w:pPr>
            <w:r w:rsidRPr="00976DED">
              <w:t xml:space="preserve">Выполнение работ проектно-сметных для подземных, надземных газопроводов давлением до 1.2 МПа от точки присоединения до сети </w:t>
            </w:r>
            <w:proofErr w:type="spellStart"/>
            <w:r w:rsidRPr="00976DED">
              <w:t>газопотребления</w:t>
            </w:r>
            <w:proofErr w:type="spellEnd"/>
            <w:r w:rsidRPr="00976DED">
              <w:t xml:space="preserve"> объектов, расположенных на территории Челябинской области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rPr>
                <w:b/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1022C" w:rsidRPr="00A15913" w:rsidTr="00D1022C">
        <w:trPr>
          <w:trHeight w:val="463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Наименование: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Акционерное общество «Челябинскгоргаз»</w:t>
            </w:r>
          </w:p>
        </w:tc>
      </w:tr>
      <w:tr w:rsidR="00D1022C" w:rsidRPr="00A15913" w:rsidTr="00D1022C">
        <w:trPr>
          <w:trHeight w:val="463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Место нахождения: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454087, Российская Федерация, Челябинская область, г. Челябинск, ул. Рылеева, д. 8</w:t>
            </w:r>
          </w:p>
        </w:tc>
      </w:tr>
      <w:tr w:rsidR="00D1022C" w:rsidRPr="00A15913" w:rsidTr="00D1022C">
        <w:trPr>
          <w:trHeight w:val="387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Почтовый адрес: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454087, Российская Федерация, Челябинская область, г. Челябинск, ул. Рылеева, д. 8</w:t>
            </w:r>
          </w:p>
        </w:tc>
      </w:tr>
      <w:tr w:rsidR="00D1022C" w:rsidRPr="00A15913" w:rsidTr="00D1022C">
        <w:trPr>
          <w:trHeight w:val="227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1F0">
              <w:rPr>
                <w:bCs/>
                <w:sz w:val="20"/>
                <w:szCs w:val="20"/>
                <w:lang w:val="en-US"/>
              </w:rPr>
              <w:t>A.Pupyshev@chelgaz.ru</w:t>
            </w:r>
          </w:p>
        </w:tc>
      </w:tr>
      <w:tr w:rsidR="00D1022C" w:rsidRPr="00A15913" w:rsidTr="00D1022C">
        <w:trPr>
          <w:trHeight w:val="110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Номер контактного телефона: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+7 (351)261-20-96</w:t>
            </w:r>
          </w:p>
        </w:tc>
      </w:tr>
      <w:tr w:rsidR="00D1022C" w:rsidRPr="00A15913" w:rsidTr="00D1022C">
        <w:trPr>
          <w:trHeight w:val="1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Контактное лицо: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Пупышев Алексей Михайлович</w:t>
            </w:r>
          </w:p>
        </w:tc>
      </w:tr>
      <w:tr w:rsidR="00D1022C" w:rsidRPr="00A15913" w:rsidTr="00D1022C">
        <w:trPr>
          <w:trHeight w:val="391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pStyle w:val="ConsPlusNonformat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A15913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1022C" w:rsidRPr="00A15913" w:rsidTr="00D1022C">
        <w:trPr>
          <w:trHeight w:val="3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A15913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513" w:type="dxa"/>
            <w:shd w:val="clear" w:color="auto" w:fill="auto"/>
          </w:tcPr>
          <w:p w:rsidR="00D1022C" w:rsidRPr="00A15913" w:rsidRDefault="00976DED" w:rsidP="004B3ABA">
            <w:pPr>
              <w:jc w:val="both"/>
              <w:rPr>
                <w:sz w:val="20"/>
                <w:szCs w:val="20"/>
              </w:rPr>
            </w:pPr>
            <w:r w:rsidRPr="00976DED">
              <w:t xml:space="preserve">Выполнение работ проектно-сметных для подземных, надземных газопроводов давлением до 1.2 МПа от точки присоединения до сети </w:t>
            </w:r>
            <w:proofErr w:type="spellStart"/>
            <w:r w:rsidRPr="00976DED">
              <w:t>газопотребления</w:t>
            </w:r>
            <w:proofErr w:type="spellEnd"/>
            <w:r w:rsidRPr="00976DED">
              <w:t xml:space="preserve"> объектов, расположенных на территории Челябинской области</w:t>
            </w:r>
          </w:p>
        </w:tc>
      </w:tr>
      <w:tr w:rsidR="00D1022C" w:rsidRPr="00A15913" w:rsidTr="00D1022C">
        <w:trPr>
          <w:trHeight w:val="60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rPr>
                <w:sz w:val="20"/>
                <w:szCs w:val="20"/>
              </w:rPr>
            </w:pPr>
            <w:bookmarkStart w:id="0" w:name="количество"/>
            <w:r w:rsidRPr="00A15913">
              <w:rPr>
                <w:sz w:val="20"/>
                <w:szCs w:val="20"/>
              </w:rPr>
              <w:t xml:space="preserve"> </w:t>
            </w:r>
          </w:p>
          <w:p w:rsidR="00D1022C" w:rsidRPr="00A15913" w:rsidRDefault="00E56584" w:rsidP="004B3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заданием.</w:t>
            </w:r>
            <w:r w:rsidR="00D1022C" w:rsidRPr="00A15913">
              <w:rPr>
                <w:sz w:val="20"/>
                <w:szCs w:val="20"/>
              </w:rPr>
              <w:t xml:space="preserve"> </w:t>
            </w:r>
            <w:bookmarkEnd w:id="0"/>
          </w:p>
        </w:tc>
      </w:tr>
      <w:tr w:rsidR="00D1022C" w:rsidRPr="00A15913" w:rsidTr="00D1022C">
        <w:trPr>
          <w:trHeight w:val="3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E01EDE" w:rsidP="004B3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</w:tr>
      <w:tr w:rsidR="00D1022C" w:rsidRPr="00A15913" w:rsidTr="00D1022C">
        <w:trPr>
          <w:trHeight w:val="883"/>
        </w:trPr>
        <w:tc>
          <w:tcPr>
            <w:tcW w:w="3119" w:type="dxa"/>
            <w:tcBorders>
              <w:bottom w:val="single" w:sz="4" w:space="0" w:color="auto"/>
            </w:tcBorders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1022C" w:rsidRPr="00A15913" w:rsidRDefault="00D1022C" w:rsidP="004B3ABA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bookmarkStart w:id="1" w:name="сроки"/>
            <w:r w:rsidRPr="00A15913">
              <w:rPr>
                <w:sz w:val="20"/>
                <w:szCs w:val="20"/>
              </w:rPr>
              <w:t xml:space="preserve"> </w:t>
            </w:r>
            <w:r w:rsidR="00E01EDE">
              <w:rPr>
                <w:sz w:val="20"/>
                <w:szCs w:val="20"/>
              </w:rPr>
              <w:t>В соответствии с Техническим заданием.</w:t>
            </w:r>
            <w:bookmarkEnd w:id="1"/>
          </w:p>
        </w:tc>
      </w:tr>
      <w:tr w:rsidR="00D1022C" w:rsidRPr="00A15913" w:rsidTr="00D1022C">
        <w:trPr>
          <w:trHeight w:val="6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A15913">
              <w:rPr>
                <w:i/>
                <w:iCs/>
                <w:sz w:val="20"/>
                <w:szCs w:val="20"/>
              </w:rPr>
              <w:t xml:space="preserve"> либо формула цены, </w:t>
            </w:r>
            <w:r w:rsidRPr="00A15913">
              <w:rPr>
                <w:i/>
                <w:iCs/>
                <w:sz w:val="20"/>
                <w:szCs w:val="20"/>
              </w:rPr>
              <w:lastRenderedPageBreak/>
              <w:t>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1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C" w:rsidRDefault="008723DC" w:rsidP="004B3AB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Ц</w:t>
            </w:r>
            <w:r w:rsidR="00D1022C" w:rsidRPr="00A15913">
              <w:rPr>
                <w:i/>
                <w:sz w:val="20"/>
                <w:szCs w:val="20"/>
              </w:rPr>
              <w:t>ена Договора для Участников маркетинговых исследований, не освобожденных от уплаты НДС (с НДС 20%):</w:t>
            </w:r>
          </w:p>
          <w:p w:rsidR="00113923" w:rsidRDefault="00113923" w:rsidP="004B3ABA">
            <w:pPr>
              <w:jc w:val="both"/>
              <w:rPr>
                <w:i/>
                <w:sz w:val="20"/>
                <w:szCs w:val="20"/>
              </w:rPr>
            </w:pPr>
          </w:p>
          <w:p w:rsidR="00113923" w:rsidRPr="00A15913" w:rsidRDefault="00113923" w:rsidP="004B3ABA">
            <w:pPr>
              <w:jc w:val="both"/>
              <w:rPr>
                <w:i/>
                <w:sz w:val="20"/>
                <w:szCs w:val="20"/>
              </w:rPr>
            </w:pPr>
            <w:r w:rsidRPr="00113923">
              <w:rPr>
                <w:i/>
                <w:sz w:val="20"/>
                <w:szCs w:val="20"/>
              </w:rPr>
              <w:t>Начальная (максимальная) цена за единицу работы с НДС 20%:</w:t>
            </w:r>
          </w:p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2C" w:rsidRDefault="00BB42E9" w:rsidP="004B3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76DED" w:rsidRPr="00976DED">
              <w:rPr>
                <w:color w:val="000000" w:themeColor="text1"/>
              </w:rPr>
              <w:t> 000 000,00</w:t>
            </w: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113923" w:rsidRPr="00A15913" w:rsidRDefault="00976DED" w:rsidP="004B3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7 577.58</w:t>
            </w:r>
          </w:p>
        </w:tc>
      </w:tr>
      <w:tr w:rsidR="00D1022C" w:rsidRPr="00A15913" w:rsidTr="00113923">
        <w:trPr>
          <w:trHeight w:val="2748"/>
        </w:trPr>
        <w:tc>
          <w:tcPr>
            <w:tcW w:w="3119" w:type="dxa"/>
            <w:tcBorders>
              <w:top w:val="single" w:sz="4" w:space="0" w:color="auto"/>
            </w:tcBorders>
          </w:tcPr>
          <w:p w:rsidR="00D1022C" w:rsidRPr="00A15913" w:rsidRDefault="008723DC" w:rsidP="004B3AB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</w:t>
            </w:r>
            <w:r w:rsidR="00D1022C" w:rsidRPr="00A15913">
              <w:rPr>
                <w:i/>
                <w:sz w:val="20"/>
                <w:szCs w:val="20"/>
              </w:rPr>
              <w:t>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  <w:p w:rsidR="00D1022C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  <w:p w:rsidR="00113923" w:rsidRPr="00A15913" w:rsidRDefault="00113923" w:rsidP="004B3ABA">
            <w:pPr>
              <w:jc w:val="both"/>
              <w:rPr>
                <w:i/>
                <w:sz w:val="20"/>
                <w:szCs w:val="20"/>
              </w:rPr>
            </w:pPr>
            <w:r w:rsidRPr="00113923">
              <w:rPr>
                <w:i/>
                <w:sz w:val="20"/>
                <w:szCs w:val="20"/>
              </w:rPr>
              <w:t>Начальная (максимальная) цена за единицу работы с без НДС: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bookmarkStart w:id="2" w:name="макс_цена_без_ндс"/>
            <w:r w:rsidRPr="00A15913">
              <w:rPr>
                <w:sz w:val="20"/>
                <w:szCs w:val="20"/>
              </w:rPr>
              <w:t xml:space="preserve"> </w:t>
            </w:r>
            <w:r w:rsidR="00BB42E9">
              <w:rPr>
                <w:color w:val="000000" w:themeColor="text1"/>
              </w:rPr>
              <w:t>4 1</w:t>
            </w:r>
            <w:r w:rsidR="000B53D8">
              <w:rPr>
                <w:color w:val="000000" w:themeColor="text1"/>
              </w:rPr>
              <w:t>66 666,67</w:t>
            </w:r>
            <w:r w:rsidR="00E01EDE" w:rsidRPr="002235C5">
              <w:rPr>
                <w:color w:val="000000" w:themeColor="text1"/>
              </w:rPr>
              <w:t xml:space="preserve"> </w:t>
            </w:r>
          </w:p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  <w:bookmarkEnd w:id="2"/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976DED" w:rsidRDefault="00976DED" w:rsidP="004B3ABA">
            <w:pPr>
              <w:jc w:val="both"/>
              <w:rPr>
                <w:sz w:val="20"/>
                <w:szCs w:val="20"/>
              </w:rPr>
            </w:pPr>
          </w:p>
          <w:p w:rsidR="00D1022C" w:rsidRPr="00A15913" w:rsidRDefault="00976DED" w:rsidP="004B3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6 314.65</w:t>
            </w:r>
          </w:p>
        </w:tc>
      </w:tr>
      <w:tr w:rsidR="00D1022C" w:rsidRPr="00C9587A" w:rsidTr="00D1022C">
        <w:trPr>
          <w:trHeight w:val="1158"/>
        </w:trPr>
        <w:tc>
          <w:tcPr>
            <w:tcW w:w="3119" w:type="dxa"/>
            <w:tcBorders>
              <w:top w:val="single" w:sz="4" w:space="0" w:color="auto"/>
            </w:tcBorders>
          </w:tcPr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bookmarkStart w:id="3" w:name="цена_единицы"/>
            <w:r w:rsidRPr="00A15913">
              <w:rPr>
                <w:sz w:val="20"/>
                <w:szCs w:val="20"/>
              </w:rPr>
              <w:t xml:space="preserve"> </w:t>
            </w:r>
          </w:p>
          <w:tbl>
            <w:tblPr>
              <w:tblStyle w:val="a4"/>
              <w:tblW w:w="748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778"/>
              <w:gridCol w:w="1985"/>
              <w:gridCol w:w="2268"/>
            </w:tblGrid>
            <w:tr w:rsidR="00D1022C" w:rsidRPr="00113923" w:rsidTr="00BE535D">
              <w:tc>
                <w:tcPr>
                  <w:tcW w:w="454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№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778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1985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Начальная (максимальная) цена единицы товара</w:t>
                  </w:r>
                  <w:r w:rsidR="0039333B" w:rsidRPr="00113923">
                    <w:rPr>
                      <w:sz w:val="20"/>
                      <w:szCs w:val="20"/>
                    </w:rPr>
                    <w:t xml:space="preserve"> (работы, услуги)</w:t>
                  </w:r>
                  <w:r w:rsidRPr="00113923">
                    <w:rPr>
                      <w:sz w:val="20"/>
                      <w:szCs w:val="20"/>
                    </w:rPr>
                    <w:t>,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с НДС 20%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  <w:tc>
                <w:tcPr>
                  <w:tcW w:w="2268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Начальная (максимальная) цена единицы товара</w:t>
                  </w:r>
                  <w:r w:rsidR="0039333B" w:rsidRPr="00113923">
                    <w:rPr>
                      <w:sz w:val="20"/>
                      <w:szCs w:val="20"/>
                    </w:rPr>
                    <w:t xml:space="preserve"> (работы, услуги)</w:t>
                  </w:r>
                  <w:r w:rsidRPr="00113923">
                    <w:rPr>
                      <w:sz w:val="20"/>
                      <w:szCs w:val="20"/>
                    </w:rPr>
                    <w:t>,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без НДС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</w:tr>
            <w:tr w:rsidR="00113923" w:rsidRPr="00113923" w:rsidTr="00BE535D">
              <w:tc>
                <w:tcPr>
                  <w:tcW w:w="454" w:type="dxa"/>
                </w:tcPr>
                <w:p w:rsidR="00113923" w:rsidRPr="00113923" w:rsidRDefault="00113923" w:rsidP="00113923">
                  <w:pPr>
                    <w:ind w:left="-57" w:right="-57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78" w:type="dxa"/>
                  <w:vAlign w:val="center"/>
                </w:tcPr>
                <w:p w:rsidR="00113923" w:rsidRPr="00113923" w:rsidRDefault="00270E5C" w:rsidP="00113923">
                  <w:pPr>
                    <w:jc w:val="left"/>
                    <w:rPr>
                      <w:sz w:val="20"/>
                      <w:szCs w:val="20"/>
                    </w:rPr>
                  </w:pPr>
                  <w:r w:rsidRPr="00976DED">
                    <w:t xml:space="preserve">Выполнение работ проектно-сметных для подземных, надземных газопроводов давлением до 1.2 МПа от точки присоединения до сети </w:t>
                  </w:r>
                  <w:proofErr w:type="spellStart"/>
                  <w:r w:rsidRPr="00976DED">
                    <w:t>газопотребления</w:t>
                  </w:r>
                  <w:proofErr w:type="spellEnd"/>
                  <w:r w:rsidRPr="00976DED">
                    <w:t xml:space="preserve"> объектов, расположенных на территории Челябинской области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113923" w:rsidRPr="00113923" w:rsidRDefault="00270E5C" w:rsidP="00113923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7 577.58</w:t>
                  </w:r>
                </w:p>
              </w:tc>
              <w:tc>
                <w:tcPr>
                  <w:tcW w:w="2268" w:type="dxa"/>
                  <w:vAlign w:val="center"/>
                </w:tcPr>
                <w:p w:rsidR="00113923" w:rsidRPr="00113923" w:rsidRDefault="00270E5C" w:rsidP="001139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6 314.65</w:t>
                  </w:r>
                </w:p>
              </w:tc>
            </w:tr>
          </w:tbl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  </w:t>
            </w:r>
            <w:bookmarkEnd w:id="3"/>
          </w:p>
        </w:tc>
      </w:tr>
      <w:tr w:rsidR="00D1022C" w:rsidRPr="00C9587A" w:rsidTr="00D1022C">
        <w:trPr>
          <w:trHeight w:val="288"/>
        </w:trPr>
        <w:tc>
          <w:tcPr>
            <w:tcW w:w="10632" w:type="dxa"/>
            <w:gridSpan w:val="2"/>
          </w:tcPr>
          <w:p w:rsidR="00D1022C" w:rsidRPr="000440B3" w:rsidRDefault="00D1022C" w:rsidP="004B3ABA">
            <w:pPr>
              <w:jc w:val="both"/>
              <w:rPr>
                <w:sz w:val="20"/>
                <w:szCs w:val="20"/>
              </w:rPr>
            </w:pPr>
            <w:r w:rsidRPr="000440B3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D1022C" w:rsidRPr="00C9587A" w:rsidTr="00D1022C">
        <w:trPr>
          <w:trHeight w:val="288"/>
        </w:trPr>
        <w:tc>
          <w:tcPr>
            <w:tcW w:w="3119" w:type="dxa"/>
          </w:tcPr>
          <w:p w:rsidR="00D1022C" w:rsidRPr="000440B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0440B3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513" w:type="dxa"/>
          </w:tcPr>
          <w:p w:rsidR="00D1022C" w:rsidRPr="000440B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D1022C" w:rsidRPr="00C9587A" w:rsidTr="00D1022C">
        <w:trPr>
          <w:trHeight w:val="288"/>
        </w:trPr>
        <w:tc>
          <w:tcPr>
            <w:tcW w:w="3119" w:type="dxa"/>
          </w:tcPr>
          <w:p w:rsidR="00D1022C" w:rsidRPr="000440B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0440B3">
              <w:rPr>
                <w:i/>
                <w:sz w:val="20"/>
                <w:szCs w:val="20"/>
              </w:rPr>
              <w:lastRenderedPageBreak/>
              <w:t>Место предоставления документации:</w:t>
            </w:r>
          </w:p>
        </w:tc>
        <w:tc>
          <w:tcPr>
            <w:tcW w:w="7513" w:type="dxa"/>
          </w:tcPr>
          <w:p w:rsidR="00D1022C" w:rsidRPr="000440B3" w:rsidRDefault="00D1022C" w:rsidP="004B3ABA">
            <w:pPr>
              <w:pStyle w:val="ConsPlusNonformat"/>
              <w:jc w:val="both"/>
              <w:rPr>
                <w:rStyle w:val="a3"/>
                <w:rFonts w:ascii="Times New Roman" w:hAnsi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4" w:history="1">
              <w:r w:rsidRPr="000440B3">
                <w:rPr>
                  <w:rStyle w:val="a3"/>
                  <w:rFonts w:ascii="Times New Roman" w:hAnsi="Times New Roman"/>
                </w:rPr>
                <w:t>https://</w:t>
              </w:r>
              <w:r w:rsidRPr="000440B3">
                <w:rPr>
                  <w:rStyle w:val="a3"/>
                  <w:rFonts w:ascii="Times New Roman" w:hAnsi="Times New Roman"/>
                  <w:bCs/>
                </w:rPr>
                <w:t>zakupki.gov.ru</w:t>
              </w:r>
            </w:hyperlink>
          </w:p>
          <w:p w:rsidR="00D1022C" w:rsidRPr="000440B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5" w:history="1">
              <w:r w:rsidRPr="000440B3">
                <w:rPr>
                  <w:rStyle w:val="a3"/>
                  <w:rFonts w:ascii="Times New Roman" w:hAnsi="Times New Roman"/>
                  <w:bCs/>
                </w:rPr>
                <w:t>https://etp</w:t>
              </w:r>
              <w:proofErr w:type="spellStart"/>
              <w:r w:rsidRPr="000440B3">
                <w:rPr>
                  <w:rStyle w:val="a3"/>
                  <w:rFonts w:ascii="Times New Roman" w:hAnsi="Times New Roman"/>
                  <w:bCs/>
                  <w:lang w:val="en-US"/>
                </w:rPr>
                <w:t>gpb</w:t>
              </w:r>
              <w:proofErr w:type="spellEnd"/>
              <w:r w:rsidRPr="000440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440B3">
                <w:rPr>
                  <w:rStyle w:val="a3"/>
                  <w:rFonts w:ascii="Times New Roman" w:hAnsi="Times New Roman"/>
                  <w:bCs/>
                </w:rPr>
                <w:t>ru</w:t>
              </w:r>
              <w:proofErr w:type="spellEnd"/>
            </w:hyperlink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513" w:type="dxa"/>
          </w:tcPr>
          <w:p w:rsidR="00D1022C" w:rsidRPr="00A1591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A15913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D1022C" w:rsidRPr="00A15913" w:rsidTr="00B918F5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B918F5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08.02.2022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Порядок подачи заявок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(https://etpgpb.ru).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513" w:type="dxa"/>
          </w:tcPr>
          <w:p w:rsidR="00D1022C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Д</w:t>
            </w:r>
            <w:bookmarkStart w:id="4" w:name="дата_начала_подачи_заявок"/>
            <w:r w:rsidR="00B918F5">
              <w:rPr>
                <w:sz w:val="20"/>
                <w:szCs w:val="20"/>
              </w:rPr>
              <w:t>ата начала срока подачи заявок:</w:t>
            </w:r>
          </w:p>
          <w:p w:rsidR="00B918F5" w:rsidRPr="00B918F5" w:rsidRDefault="00B918F5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 00:00</w:t>
            </w:r>
          </w:p>
          <w:bookmarkEnd w:id="4"/>
          <w:p w:rsidR="00D1022C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Дата и время окончания срока подачи заявок:</w:t>
            </w:r>
            <w:bookmarkStart w:id="5" w:name="дата_окончания_подачи_заявок"/>
          </w:p>
          <w:p w:rsidR="00B918F5" w:rsidRPr="00B918F5" w:rsidRDefault="00B918F5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</w:t>
            </w:r>
          </w:p>
          <w:p w:rsidR="00D1022C" w:rsidRPr="009C1D81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часов 59 минут (по челябинскому</w:t>
            </w:r>
            <w:r w:rsidRPr="00A15913">
              <w:rPr>
                <w:sz w:val="20"/>
                <w:szCs w:val="20"/>
              </w:rPr>
              <w:t xml:space="preserve"> времени).</w:t>
            </w:r>
            <w:bookmarkEnd w:id="5"/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 (https://etpgpb.ru).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B918F5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16.02.2022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часов 00 минут (по челябинскому</w:t>
            </w:r>
            <w:r w:rsidRPr="00A15913">
              <w:rPr>
                <w:sz w:val="20"/>
                <w:szCs w:val="20"/>
              </w:rPr>
              <w:t xml:space="preserve"> времени).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Дата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</w:t>
            </w:r>
            <w:bookmarkStart w:id="6" w:name="дата_рассмотрения"/>
            <w:r w:rsidR="00B918F5">
              <w:rPr>
                <w:sz w:val="20"/>
                <w:szCs w:val="20"/>
              </w:rPr>
              <w:t>дований проводятся одновременно не позднее 17.02.2022 17:00</w:t>
            </w:r>
            <w:bookmarkStart w:id="7" w:name="_GoBack"/>
            <w:bookmarkEnd w:id="7"/>
          </w:p>
          <w:bookmarkEnd w:id="6"/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Место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Челябинск, ул. Рылеева, д. 8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Порядок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Порядок рассмотрения, </w:t>
            </w:r>
            <w:r>
              <w:rPr>
                <w:sz w:val="20"/>
                <w:szCs w:val="20"/>
              </w:rPr>
              <w:t>оценки и сопоставления заявок,</w:t>
            </w:r>
            <w:r w:rsidRPr="00A15913">
              <w:rPr>
                <w:sz w:val="20"/>
                <w:szCs w:val="20"/>
              </w:rPr>
              <w:t xml:space="preserve"> подведения итогов маркетинговых исследований содержится в Документации о маркетинговых исследованиях в электронной форме.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Не установлено.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Не установлено.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Заказчик (Организатор) вправе вносить изменения в извещение о проведении 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lastRenderedPageBreak/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9F5756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F5756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9F5756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F5756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B2572F" w:rsidRDefault="00B2572F"/>
    <w:sectPr w:rsidR="00B2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F1"/>
    <w:rsid w:val="00035F66"/>
    <w:rsid w:val="000B53D8"/>
    <w:rsid w:val="00113923"/>
    <w:rsid w:val="00145EC7"/>
    <w:rsid w:val="00193768"/>
    <w:rsid w:val="001A0CD2"/>
    <w:rsid w:val="00270E5C"/>
    <w:rsid w:val="0039333B"/>
    <w:rsid w:val="005974F1"/>
    <w:rsid w:val="0063780E"/>
    <w:rsid w:val="006E2893"/>
    <w:rsid w:val="0073691C"/>
    <w:rsid w:val="00780788"/>
    <w:rsid w:val="008723DC"/>
    <w:rsid w:val="00976DED"/>
    <w:rsid w:val="009C1D81"/>
    <w:rsid w:val="009D4DCE"/>
    <w:rsid w:val="00AD57D6"/>
    <w:rsid w:val="00B2572F"/>
    <w:rsid w:val="00B75AE6"/>
    <w:rsid w:val="00B918F5"/>
    <w:rsid w:val="00BB42E9"/>
    <w:rsid w:val="00BE535D"/>
    <w:rsid w:val="00D1022C"/>
    <w:rsid w:val="00E01EDE"/>
    <w:rsid w:val="00E56584"/>
    <w:rsid w:val="00F97096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74D8"/>
  <w15:chartTrackingRefBased/>
  <w15:docId w15:val="{C2698421-63B4-42C6-90CA-03AE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22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1022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1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102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1022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pgpb.ru/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Алексей Михайлович</dc:creator>
  <cp:keywords/>
  <dc:description/>
  <cp:lastModifiedBy>Пупышев Алексей Михайлович</cp:lastModifiedBy>
  <cp:revision>29</cp:revision>
  <dcterms:created xsi:type="dcterms:W3CDTF">2021-07-20T11:07:00Z</dcterms:created>
  <dcterms:modified xsi:type="dcterms:W3CDTF">2022-02-08T10:22:00Z</dcterms:modified>
</cp:coreProperties>
</file>