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7A0" w:rsidRPr="009147A0" w:rsidRDefault="009147A0" w:rsidP="009147A0">
      <w:pPr>
        <w:autoSpaceDE w:val="0"/>
        <w:spacing w:before="53" w:after="0" w:line="240" w:lineRule="auto"/>
        <w:ind w:left="5387"/>
        <w:rPr>
          <w:rFonts w:ascii="Times New Roman" w:eastAsia="Times New Roman" w:hAnsi="Times New Roman" w:cs="Times New Roman"/>
          <w:b/>
          <w:bCs/>
          <w:lang w:eastAsia="ar-SA"/>
        </w:rPr>
      </w:pPr>
      <w:r w:rsidRPr="009147A0">
        <w:rPr>
          <w:rFonts w:ascii="Times New Roman" w:eastAsia="Times New Roman" w:hAnsi="Times New Roman" w:cs="Times New Roman"/>
          <w:b/>
          <w:bCs/>
          <w:lang w:eastAsia="ar-SA"/>
        </w:rPr>
        <w:t xml:space="preserve">УТВЕРЖДЕНО </w:t>
      </w:r>
    </w:p>
    <w:p w:rsidR="009147A0" w:rsidRDefault="009147A0" w:rsidP="009147A0">
      <w:pPr>
        <w:autoSpaceDE w:val="0"/>
        <w:spacing w:after="0" w:line="240" w:lineRule="auto"/>
        <w:ind w:left="5387"/>
        <w:rPr>
          <w:rFonts w:ascii="Times New Roman" w:eastAsia="Times New Roman" w:hAnsi="Times New Roman" w:cs="Times New Roman"/>
          <w:b/>
          <w:bCs/>
          <w:lang w:eastAsia="ar-SA"/>
        </w:rPr>
      </w:pPr>
      <w:r>
        <w:rPr>
          <w:rFonts w:ascii="Times New Roman" w:eastAsia="Times New Roman" w:hAnsi="Times New Roman" w:cs="Times New Roman"/>
          <w:b/>
          <w:bCs/>
          <w:lang w:eastAsia="ar-SA"/>
        </w:rPr>
        <w:t xml:space="preserve">Генеральный директор </w:t>
      </w:r>
    </w:p>
    <w:p w:rsidR="009147A0" w:rsidRPr="009147A0" w:rsidRDefault="009147A0" w:rsidP="009147A0">
      <w:pPr>
        <w:autoSpaceDE w:val="0"/>
        <w:spacing w:after="0" w:line="240" w:lineRule="auto"/>
        <w:ind w:left="5387"/>
        <w:rPr>
          <w:rFonts w:ascii="Times New Roman" w:eastAsia="Times New Roman" w:hAnsi="Times New Roman" w:cs="Times New Roman"/>
          <w:b/>
          <w:bCs/>
          <w:lang w:eastAsia="ar-SA"/>
        </w:rPr>
      </w:pPr>
      <w:r>
        <w:rPr>
          <w:rFonts w:ascii="Times New Roman" w:eastAsia="Times New Roman" w:hAnsi="Times New Roman" w:cs="Times New Roman"/>
          <w:b/>
          <w:bCs/>
          <w:lang w:eastAsia="ar-SA"/>
        </w:rPr>
        <w:t>АО «Челябинскгоргаз</w:t>
      </w:r>
      <w:r w:rsidRPr="009147A0">
        <w:rPr>
          <w:rFonts w:ascii="Times New Roman" w:eastAsia="Times New Roman" w:hAnsi="Times New Roman" w:cs="Times New Roman"/>
          <w:b/>
          <w:bCs/>
          <w:lang w:eastAsia="ar-SA"/>
        </w:rPr>
        <w:t>»</w:t>
      </w:r>
    </w:p>
    <w:p w:rsidR="009147A0" w:rsidRPr="009147A0" w:rsidRDefault="009147A0" w:rsidP="009147A0">
      <w:pPr>
        <w:autoSpaceDE w:val="0"/>
        <w:spacing w:after="0" w:line="240" w:lineRule="auto"/>
        <w:ind w:left="5387"/>
        <w:rPr>
          <w:rFonts w:ascii="Times New Roman" w:eastAsia="Times New Roman" w:hAnsi="Times New Roman" w:cs="Times New Roman"/>
          <w:lang w:eastAsia="ar-SA"/>
        </w:rPr>
      </w:pPr>
    </w:p>
    <w:p w:rsidR="009147A0" w:rsidRPr="009147A0" w:rsidRDefault="009147A0" w:rsidP="009147A0">
      <w:pPr>
        <w:autoSpaceDE w:val="0"/>
        <w:spacing w:after="0" w:line="240" w:lineRule="auto"/>
        <w:ind w:left="5387"/>
        <w:rPr>
          <w:rFonts w:ascii="Times New Roman" w:eastAsia="Times New Roman" w:hAnsi="Times New Roman" w:cs="Times New Roman"/>
          <w:b/>
          <w:bCs/>
          <w:lang w:eastAsia="ar-SA"/>
        </w:rPr>
      </w:pPr>
      <w:r w:rsidRPr="009147A0">
        <w:rPr>
          <w:rFonts w:ascii="Times New Roman" w:eastAsia="Times New Roman" w:hAnsi="Times New Roman" w:cs="Times New Roman"/>
          <w:b/>
          <w:bCs/>
          <w:lang w:eastAsia="ar-SA"/>
        </w:rPr>
        <w:t>__________________</w:t>
      </w:r>
      <w:r>
        <w:rPr>
          <w:rFonts w:ascii="Times New Roman" w:eastAsia="Times New Roman" w:hAnsi="Times New Roman" w:cs="Times New Roman"/>
          <w:b/>
          <w:bCs/>
          <w:lang w:eastAsia="ar-SA"/>
        </w:rPr>
        <w:t>В.Г. Серадский</w:t>
      </w:r>
    </w:p>
    <w:p w:rsidR="009147A0" w:rsidRPr="009147A0" w:rsidRDefault="009147A0" w:rsidP="009147A0">
      <w:pPr>
        <w:autoSpaceDE w:val="0"/>
        <w:spacing w:after="0" w:line="240" w:lineRule="auto"/>
        <w:ind w:left="5387"/>
        <w:rPr>
          <w:rFonts w:ascii="Times New Roman" w:eastAsia="Times New Roman" w:hAnsi="Times New Roman" w:cs="Times New Roman"/>
          <w:b/>
          <w:bCs/>
          <w:lang w:eastAsia="ar-SA"/>
        </w:rPr>
      </w:pPr>
      <w:r w:rsidRPr="009147A0">
        <w:rPr>
          <w:rFonts w:ascii="Times New Roman" w:eastAsia="Times New Roman" w:hAnsi="Times New Roman" w:cs="Times New Roman"/>
          <w:b/>
          <w:bCs/>
          <w:lang w:eastAsia="ar-SA"/>
        </w:rPr>
        <w:t xml:space="preserve">                              </w:t>
      </w:r>
    </w:p>
    <w:p w:rsidR="009147A0" w:rsidRPr="009147A0" w:rsidRDefault="009147A0" w:rsidP="009147A0">
      <w:pPr>
        <w:spacing w:after="0" w:line="240" w:lineRule="auto"/>
        <w:ind w:left="4962"/>
        <w:jc w:val="right"/>
        <w:rPr>
          <w:rFonts w:ascii="Times New Roman" w:eastAsia="Times New Roman" w:hAnsi="Times New Roman" w:cs="Times New Roman"/>
          <w:lang w:eastAsia="ru-RU"/>
        </w:rPr>
      </w:pPr>
    </w:p>
    <w:p w:rsidR="009147A0" w:rsidRPr="009147A0" w:rsidRDefault="009147A0" w:rsidP="009147A0">
      <w:pPr>
        <w:spacing w:after="0" w:line="240" w:lineRule="auto"/>
        <w:jc w:val="center"/>
        <w:rPr>
          <w:rFonts w:ascii="Times New Roman" w:eastAsia="Times New Roman" w:hAnsi="Times New Roman" w:cs="Times New Roman"/>
          <w:lang w:eastAsia="ru-RU"/>
        </w:rPr>
      </w:pPr>
    </w:p>
    <w:p w:rsidR="009147A0" w:rsidRPr="009147A0" w:rsidRDefault="009147A0" w:rsidP="009147A0">
      <w:pPr>
        <w:spacing w:after="0" w:line="240" w:lineRule="auto"/>
        <w:jc w:val="center"/>
        <w:rPr>
          <w:rFonts w:ascii="Times New Roman" w:eastAsia="Times New Roman" w:hAnsi="Times New Roman" w:cs="Times New Roman"/>
          <w:lang w:eastAsia="ru-RU"/>
        </w:rPr>
      </w:pPr>
    </w:p>
    <w:p w:rsidR="009147A0" w:rsidRPr="009147A0" w:rsidRDefault="009147A0" w:rsidP="009147A0">
      <w:pPr>
        <w:spacing w:after="0" w:line="240" w:lineRule="auto"/>
        <w:jc w:val="center"/>
        <w:rPr>
          <w:rFonts w:ascii="Times New Roman" w:eastAsia="Times New Roman" w:hAnsi="Times New Roman" w:cs="Times New Roman"/>
          <w:lang w:eastAsia="ru-RU"/>
        </w:rPr>
      </w:pPr>
    </w:p>
    <w:p w:rsidR="009147A0" w:rsidRPr="009147A0" w:rsidRDefault="009147A0" w:rsidP="009147A0">
      <w:pPr>
        <w:spacing w:after="0" w:line="240" w:lineRule="auto"/>
        <w:jc w:val="center"/>
        <w:rPr>
          <w:rFonts w:ascii="Times New Roman" w:eastAsia="Times New Roman" w:hAnsi="Times New Roman" w:cs="Times New Roman"/>
          <w:lang w:eastAsia="ru-RU"/>
        </w:rPr>
      </w:pPr>
    </w:p>
    <w:p w:rsidR="009147A0" w:rsidRPr="009147A0" w:rsidRDefault="009147A0" w:rsidP="009147A0">
      <w:pPr>
        <w:spacing w:after="0" w:line="240" w:lineRule="auto"/>
        <w:jc w:val="center"/>
        <w:rPr>
          <w:rFonts w:ascii="Times New Roman" w:eastAsia="Times New Roman" w:hAnsi="Times New Roman" w:cs="Times New Roman"/>
          <w:lang w:eastAsia="ru-RU"/>
        </w:rPr>
      </w:pPr>
    </w:p>
    <w:p w:rsidR="009147A0" w:rsidRPr="009147A0" w:rsidRDefault="009147A0" w:rsidP="009147A0">
      <w:pPr>
        <w:spacing w:after="0" w:line="240" w:lineRule="auto"/>
        <w:jc w:val="center"/>
        <w:rPr>
          <w:rFonts w:ascii="Times New Roman" w:eastAsia="Times New Roman" w:hAnsi="Times New Roman" w:cs="Times New Roman"/>
          <w:lang w:eastAsia="ru-RU"/>
        </w:rPr>
      </w:pPr>
    </w:p>
    <w:p w:rsidR="009147A0" w:rsidRPr="009147A0" w:rsidRDefault="009147A0" w:rsidP="009147A0">
      <w:pPr>
        <w:spacing w:after="0" w:line="240" w:lineRule="auto"/>
        <w:jc w:val="center"/>
        <w:rPr>
          <w:rFonts w:ascii="Times New Roman" w:eastAsia="Times New Roman" w:hAnsi="Times New Roman" w:cs="Times New Roman"/>
          <w:lang w:eastAsia="ru-RU"/>
        </w:rPr>
      </w:pPr>
    </w:p>
    <w:p w:rsidR="009147A0" w:rsidRPr="009147A0" w:rsidRDefault="009147A0" w:rsidP="009147A0">
      <w:pPr>
        <w:spacing w:after="0" w:line="240" w:lineRule="auto"/>
        <w:jc w:val="center"/>
        <w:rPr>
          <w:rFonts w:ascii="Times New Roman" w:eastAsia="Times New Roman" w:hAnsi="Times New Roman" w:cs="Times New Roman"/>
          <w:lang w:eastAsia="ru-RU"/>
        </w:rPr>
      </w:pPr>
    </w:p>
    <w:p w:rsidR="009147A0" w:rsidRPr="009147A0" w:rsidRDefault="009147A0" w:rsidP="009147A0">
      <w:pPr>
        <w:spacing w:after="0" w:line="240" w:lineRule="auto"/>
        <w:jc w:val="center"/>
        <w:rPr>
          <w:rFonts w:ascii="Times New Roman" w:eastAsia="Times New Roman" w:hAnsi="Times New Roman" w:cs="Times New Roman"/>
          <w:lang w:eastAsia="ru-RU"/>
        </w:rPr>
      </w:pPr>
    </w:p>
    <w:p w:rsidR="009147A0" w:rsidRPr="009147A0" w:rsidRDefault="009147A0" w:rsidP="009147A0">
      <w:pPr>
        <w:spacing w:after="0" w:line="240" w:lineRule="auto"/>
        <w:jc w:val="center"/>
        <w:rPr>
          <w:rFonts w:ascii="Times New Roman" w:eastAsia="Times New Roman" w:hAnsi="Times New Roman" w:cs="Times New Roman"/>
          <w:lang w:eastAsia="ru-RU"/>
        </w:rPr>
      </w:pPr>
    </w:p>
    <w:p w:rsidR="009147A0" w:rsidRPr="009147A0" w:rsidRDefault="009147A0" w:rsidP="009147A0">
      <w:pPr>
        <w:spacing w:after="0" w:line="240" w:lineRule="auto"/>
        <w:jc w:val="center"/>
        <w:rPr>
          <w:rFonts w:ascii="Times New Roman" w:eastAsia="Times New Roman" w:hAnsi="Times New Roman" w:cs="Times New Roman"/>
          <w:lang w:eastAsia="ru-RU"/>
        </w:rPr>
      </w:pPr>
    </w:p>
    <w:p w:rsidR="009147A0" w:rsidRPr="009147A0" w:rsidRDefault="009147A0" w:rsidP="009147A0">
      <w:pPr>
        <w:spacing w:after="0" w:line="240" w:lineRule="auto"/>
        <w:jc w:val="center"/>
        <w:rPr>
          <w:rFonts w:ascii="Times New Roman" w:eastAsia="Times New Roman" w:hAnsi="Times New Roman" w:cs="Times New Roman"/>
          <w:lang w:eastAsia="ru-RU"/>
        </w:rPr>
      </w:pPr>
    </w:p>
    <w:p w:rsidR="009147A0" w:rsidRPr="009147A0" w:rsidRDefault="009147A0" w:rsidP="009147A0">
      <w:pPr>
        <w:spacing w:after="0" w:line="240" w:lineRule="auto"/>
        <w:jc w:val="center"/>
        <w:rPr>
          <w:rFonts w:ascii="Times New Roman" w:eastAsia="Times New Roman" w:hAnsi="Times New Roman" w:cs="Times New Roman"/>
          <w:b/>
          <w:lang w:eastAsia="ru-RU"/>
        </w:rPr>
      </w:pPr>
      <w:r w:rsidRPr="009147A0">
        <w:rPr>
          <w:rFonts w:ascii="Times New Roman" w:eastAsia="Times New Roman" w:hAnsi="Times New Roman" w:cs="Times New Roman"/>
          <w:b/>
          <w:lang w:eastAsia="ru-RU"/>
        </w:rPr>
        <w:t xml:space="preserve">Документация </w:t>
      </w:r>
    </w:p>
    <w:p w:rsidR="009147A0" w:rsidRPr="009147A0" w:rsidRDefault="009147A0" w:rsidP="009147A0">
      <w:pPr>
        <w:spacing w:after="0" w:line="240" w:lineRule="auto"/>
        <w:jc w:val="center"/>
        <w:rPr>
          <w:rFonts w:ascii="Times New Roman" w:eastAsia="Times New Roman" w:hAnsi="Times New Roman" w:cs="Times New Roman"/>
          <w:b/>
          <w:lang w:eastAsia="ru-RU"/>
        </w:rPr>
      </w:pPr>
    </w:p>
    <w:p w:rsidR="009147A0" w:rsidRPr="009147A0" w:rsidRDefault="009147A0" w:rsidP="009147A0">
      <w:pPr>
        <w:spacing w:after="0" w:line="240" w:lineRule="auto"/>
        <w:jc w:val="center"/>
        <w:rPr>
          <w:rFonts w:ascii="Times New Roman" w:eastAsia="Times New Roman" w:hAnsi="Times New Roman" w:cs="Times New Roman"/>
          <w:bCs/>
          <w:lang w:eastAsia="ru-RU"/>
        </w:rPr>
      </w:pPr>
      <w:r w:rsidRPr="000C1637">
        <w:rPr>
          <w:rFonts w:ascii="Times New Roman" w:eastAsia="Times New Roman" w:hAnsi="Times New Roman" w:cs="Times New Roman"/>
          <w:b/>
          <w:color w:val="000000"/>
          <w:spacing w:val="-2"/>
          <w:sz w:val="24"/>
          <w:szCs w:val="24"/>
          <w:lang w:eastAsia="ru-RU"/>
        </w:rPr>
        <w:t xml:space="preserve">для </w:t>
      </w:r>
      <w:r w:rsidRPr="000C1637">
        <w:rPr>
          <w:rFonts w:ascii="Times New Roman" w:eastAsia="Times New Roman" w:hAnsi="Times New Roman" w:cs="Times New Roman"/>
          <w:b/>
          <w:color w:val="000000"/>
          <w:spacing w:val="-4"/>
          <w:sz w:val="24"/>
          <w:szCs w:val="24"/>
          <w:lang w:eastAsia="ru-RU"/>
        </w:rPr>
        <w:t xml:space="preserve">проведения торгов в форме открытого аукциона на право заключения договора </w:t>
      </w:r>
      <w:r w:rsidRPr="008D373B">
        <w:rPr>
          <w:rFonts w:ascii="Times New Roman" w:eastAsia="Times New Roman" w:hAnsi="Times New Roman" w:cs="Times New Roman"/>
          <w:b/>
          <w:color w:val="000000"/>
          <w:spacing w:val="-4"/>
          <w:sz w:val="24"/>
          <w:szCs w:val="24"/>
          <w:lang w:eastAsia="ru-RU"/>
        </w:rPr>
        <w:t>купл</w:t>
      </w:r>
      <w:r w:rsidR="001E129A">
        <w:rPr>
          <w:rFonts w:ascii="Times New Roman" w:eastAsia="Times New Roman" w:hAnsi="Times New Roman" w:cs="Times New Roman"/>
          <w:b/>
          <w:color w:val="000000"/>
          <w:spacing w:val="-4"/>
          <w:sz w:val="24"/>
          <w:szCs w:val="24"/>
          <w:lang w:eastAsia="ru-RU"/>
        </w:rPr>
        <w:t>и-продажи недвижимого имущества, принадлежащего АО «Челябинскгоргаз»</w:t>
      </w:r>
    </w:p>
    <w:p w:rsidR="009147A0" w:rsidRPr="009147A0" w:rsidRDefault="009147A0" w:rsidP="009147A0">
      <w:pPr>
        <w:spacing w:after="0" w:line="240" w:lineRule="auto"/>
        <w:jc w:val="center"/>
        <w:rPr>
          <w:rFonts w:ascii="Times New Roman" w:eastAsia="Times New Roman" w:hAnsi="Times New Roman" w:cs="Times New Roman"/>
          <w:bCs/>
          <w:lang w:eastAsia="ru-RU"/>
        </w:rPr>
      </w:pPr>
    </w:p>
    <w:p w:rsidR="009147A0" w:rsidRPr="009147A0" w:rsidRDefault="009147A0" w:rsidP="009147A0">
      <w:pPr>
        <w:spacing w:after="0" w:line="240" w:lineRule="auto"/>
        <w:jc w:val="center"/>
        <w:rPr>
          <w:rFonts w:ascii="Times New Roman" w:eastAsia="Times New Roman" w:hAnsi="Times New Roman" w:cs="Times New Roman"/>
          <w:bCs/>
          <w:lang w:eastAsia="ru-RU"/>
        </w:rPr>
      </w:pPr>
    </w:p>
    <w:p w:rsidR="009147A0" w:rsidRPr="009147A0" w:rsidRDefault="009147A0" w:rsidP="009147A0">
      <w:pPr>
        <w:spacing w:after="0" w:line="240" w:lineRule="auto"/>
        <w:jc w:val="center"/>
        <w:rPr>
          <w:rFonts w:ascii="Times New Roman" w:eastAsia="Times New Roman" w:hAnsi="Times New Roman" w:cs="Times New Roman"/>
          <w:bCs/>
          <w:lang w:eastAsia="ru-RU"/>
        </w:rPr>
      </w:pPr>
    </w:p>
    <w:p w:rsidR="009147A0" w:rsidRPr="009147A0" w:rsidRDefault="009147A0" w:rsidP="009147A0">
      <w:pPr>
        <w:spacing w:after="0" w:line="240" w:lineRule="auto"/>
        <w:jc w:val="center"/>
        <w:rPr>
          <w:rFonts w:ascii="Times New Roman" w:eastAsia="Times New Roman" w:hAnsi="Times New Roman" w:cs="Times New Roman"/>
          <w:bCs/>
          <w:lang w:eastAsia="ru-RU"/>
        </w:rPr>
      </w:pPr>
    </w:p>
    <w:p w:rsidR="009147A0" w:rsidRPr="009147A0" w:rsidRDefault="009147A0" w:rsidP="009147A0">
      <w:pPr>
        <w:spacing w:after="0" w:line="240" w:lineRule="auto"/>
        <w:jc w:val="center"/>
        <w:rPr>
          <w:rFonts w:ascii="Times New Roman" w:eastAsia="Times New Roman" w:hAnsi="Times New Roman" w:cs="Times New Roman"/>
          <w:bCs/>
          <w:highlight w:val="lightGray"/>
          <w:lang w:eastAsia="ru-RU"/>
        </w:rPr>
      </w:pPr>
    </w:p>
    <w:p w:rsidR="009147A0" w:rsidRPr="009147A0" w:rsidRDefault="009147A0" w:rsidP="009147A0">
      <w:pPr>
        <w:spacing w:after="0" w:line="240" w:lineRule="auto"/>
        <w:jc w:val="center"/>
        <w:rPr>
          <w:rFonts w:ascii="Times New Roman" w:eastAsia="Times New Roman" w:hAnsi="Times New Roman" w:cs="Times New Roman"/>
          <w:bCs/>
          <w:highlight w:val="lightGray"/>
          <w:lang w:eastAsia="ru-RU"/>
        </w:rPr>
      </w:pPr>
    </w:p>
    <w:p w:rsidR="009147A0" w:rsidRPr="009147A0" w:rsidRDefault="009147A0" w:rsidP="009147A0">
      <w:pPr>
        <w:spacing w:after="0" w:line="240" w:lineRule="auto"/>
        <w:jc w:val="center"/>
        <w:rPr>
          <w:rFonts w:ascii="Times New Roman" w:eastAsia="Times New Roman" w:hAnsi="Times New Roman" w:cs="Times New Roman"/>
          <w:bCs/>
          <w:highlight w:val="lightGray"/>
          <w:lang w:eastAsia="ru-RU"/>
        </w:rPr>
      </w:pPr>
    </w:p>
    <w:p w:rsidR="009147A0" w:rsidRPr="009147A0" w:rsidRDefault="009147A0" w:rsidP="009147A0">
      <w:pPr>
        <w:spacing w:after="0" w:line="240" w:lineRule="auto"/>
        <w:jc w:val="center"/>
        <w:rPr>
          <w:rFonts w:ascii="Times New Roman" w:eastAsia="Times New Roman" w:hAnsi="Times New Roman" w:cs="Times New Roman"/>
          <w:bCs/>
          <w:highlight w:val="lightGray"/>
          <w:lang w:eastAsia="ru-RU"/>
        </w:rPr>
      </w:pPr>
    </w:p>
    <w:p w:rsidR="009147A0" w:rsidRPr="009147A0" w:rsidRDefault="009147A0" w:rsidP="009147A0">
      <w:pPr>
        <w:spacing w:after="0" w:line="240" w:lineRule="auto"/>
        <w:jc w:val="center"/>
        <w:rPr>
          <w:rFonts w:ascii="Times New Roman" w:eastAsia="Times New Roman" w:hAnsi="Times New Roman" w:cs="Times New Roman"/>
          <w:bCs/>
          <w:highlight w:val="lightGray"/>
          <w:lang w:eastAsia="ru-RU"/>
        </w:rPr>
      </w:pPr>
    </w:p>
    <w:p w:rsidR="009147A0" w:rsidRPr="009147A0" w:rsidRDefault="009147A0" w:rsidP="009147A0">
      <w:pPr>
        <w:spacing w:after="0" w:line="240" w:lineRule="auto"/>
        <w:jc w:val="center"/>
        <w:rPr>
          <w:rFonts w:ascii="Times New Roman" w:eastAsia="Times New Roman" w:hAnsi="Times New Roman" w:cs="Times New Roman"/>
          <w:bCs/>
          <w:highlight w:val="lightGray"/>
          <w:lang w:eastAsia="ru-RU"/>
        </w:rPr>
      </w:pPr>
    </w:p>
    <w:p w:rsidR="009147A0" w:rsidRPr="009147A0" w:rsidRDefault="009147A0" w:rsidP="009147A0">
      <w:pPr>
        <w:spacing w:after="0" w:line="240" w:lineRule="auto"/>
        <w:jc w:val="center"/>
        <w:rPr>
          <w:rFonts w:ascii="Times New Roman" w:eastAsia="Times New Roman" w:hAnsi="Times New Roman" w:cs="Times New Roman"/>
          <w:bCs/>
          <w:highlight w:val="lightGray"/>
          <w:lang w:eastAsia="ru-RU"/>
        </w:rPr>
      </w:pPr>
    </w:p>
    <w:p w:rsidR="009147A0" w:rsidRDefault="009147A0" w:rsidP="009147A0">
      <w:pPr>
        <w:spacing w:after="0" w:line="240" w:lineRule="auto"/>
        <w:jc w:val="center"/>
        <w:rPr>
          <w:rFonts w:ascii="Times New Roman" w:eastAsia="Times New Roman" w:hAnsi="Times New Roman" w:cs="Times New Roman"/>
          <w:bCs/>
          <w:highlight w:val="lightGray"/>
          <w:lang w:eastAsia="ru-RU"/>
        </w:rPr>
      </w:pPr>
    </w:p>
    <w:p w:rsidR="009147A0" w:rsidRDefault="009147A0" w:rsidP="009147A0">
      <w:pPr>
        <w:spacing w:after="0" w:line="240" w:lineRule="auto"/>
        <w:jc w:val="center"/>
        <w:rPr>
          <w:rFonts w:ascii="Times New Roman" w:eastAsia="Times New Roman" w:hAnsi="Times New Roman" w:cs="Times New Roman"/>
          <w:bCs/>
          <w:highlight w:val="lightGray"/>
          <w:lang w:eastAsia="ru-RU"/>
        </w:rPr>
      </w:pPr>
    </w:p>
    <w:p w:rsidR="009147A0" w:rsidRDefault="009147A0" w:rsidP="009147A0">
      <w:pPr>
        <w:spacing w:after="0" w:line="240" w:lineRule="auto"/>
        <w:jc w:val="center"/>
        <w:rPr>
          <w:rFonts w:ascii="Times New Roman" w:eastAsia="Times New Roman" w:hAnsi="Times New Roman" w:cs="Times New Roman"/>
          <w:bCs/>
          <w:highlight w:val="lightGray"/>
          <w:lang w:eastAsia="ru-RU"/>
        </w:rPr>
      </w:pPr>
    </w:p>
    <w:p w:rsidR="009147A0" w:rsidRDefault="009147A0" w:rsidP="009147A0">
      <w:pPr>
        <w:spacing w:after="0" w:line="240" w:lineRule="auto"/>
        <w:jc w:val="center"/>
        <w:rPr>
          <w:rFonts w:ascii="Times New Roman" w:eastAsia="Times New Roman" w:hAnsi="Times New Roman" w:cs="Times New Roman"/>
          <w:bCs/>
          <w:highlight w:val="lightGray"/>
          <w:lang w:eastAsia="ru-RU"/>
        </w:rPr>
      </w:pPr>
    </w:p>
    <w:p w:rsidR="009147A0" w:rsidRDefault="009147A0" w:rsidP="009147A0">
      <w:pPr>
        <w:spacing w:after="0" w:line="240" w:lineRule="auto"/>
        <w:jc w:val="center"/>
        <w:rPr>
          <w:rFonts w:ascii="Times New Roman" w:eastAsia="Times New Roman" w:hAnsi="Times New Roman" w:cs="Times New Roman"/>
          <w:bCs/>
          <w:highlight w:val="lightGray"/>
          <w:lang w:eastAsia="ru-RU"/>
        </w:rPr>
      </w:pPr>
    </w:p>
    <w:p w:rsidR="009147A0" w:rsidRDefault="009147A0" w:rsidP="009147A0">
      <w:pPr>
        <w:spacing w:after="0" w:line="240" w:lineRule="auto"/>
        <w:jc w:val="center"/>
        <w:rPr>
          <w:rFonts w:ascii="Times New Roman" w:eastAsia="Times New Roman" w:hAnsi="Times New Roman" w:cs="Times New Roman"/>
          <w:bCs/>
          <w:highlight w:val="lightGray"/>
          <w:lang w:eastAsia="ru-RU"/>
        </w:rPr>
      </w:pPr>
    </w:p>
    <w:p w:rsidR="009147A0" w:rsidRDefault="009147A0" w:rsidP="009147A0">
      <w:pPr>
        <w:spacing w:after="0" w:line="240" w:lineRule="auto"/>
        <w:jc w:val="center"/>
        <w:rPr>
          <w:rFonts w:ascii="Times New Roman" w:eastAsia="Times New Roman" w:hAnsi="Times New Roman" w:cs="Times New Roman"/>
          <w:bCs/>
          <w:highlight w:val="lightGray"/>
          <w:lang w:eastAsia="ru-RU"/>
        </w:rPr>
      </w:pPr>
    </w:p>
    <w:p w:rsidR="009147A0" w:rsidRDefault="009147A0" w:rsidP="009147A0">
      <w:pPr>
        <w:spacing w:after="0" w:line="240" w:lineRule="auto"/>
        <w:jc w:val="center"/>
        <w:rPr>
          <w:rFonts w:ascii="Times New Roman" w:eastAsia="Times New Roman" w:hAnsi="Times New Roman" w:cs="Times New Roman"/>
          <w:bCs/>
          <w:highlight w:val="lightGray"/>
          <w:lang w:eastAsia="ru-RU"/>
        </w:rPr>
      </w:pPr>
    </w:p>
    <w:p w:rsidR="009147A0" w:rsidRDefault="009147A0" w:rsidP="009147A0">
      <w:pPr>
        <w:spacing w:after="0" w:line="240" w:lineRule="auto"/>
        <w:jc w:val="center"/>
        <w:rPr>
          <w:rFonts w:ascii="Times New Roman" w:eastAsia="Times New Roman" w:hAnsi="Times New Roman" w:cs="Times New Roman"/>
          <w:bCs/>
          <w:highlight w:val="lightGray"/>
          <w:lang w:eastAsia="ru-RU"/>
        </w:rPr>
      </w:pPr>
    </w:p>
    <w:p w:rsidR="009147A0" w:rsidRDefault="009147A0" w:rsidP="009147A0">
      <w:pPr>
        <w:spacing w:after="0" w:line="240" w:lineRule="auto"/>
        <w:jc w:val="center"/>
        <w:rPr>
          <w:rFonts w:ascii="Times New Roman" w:eastAsia="Times New Roman" w:hAnsi="Times New Roman" w:cs="Times New Roman"/>
          <w:bCs/>
          <w:highlight w:val="lightGray"/>
          <w:lang w:eastAsia="ru-RU"/>
        </w:rPr>
      </w:pPr>
    </w:p>
    <w:p w:rsidR="009147A0" w:rsidRDefault="009147A0" w:rsidP="009147A0">
      <w:pPr>
        <w:spacing w:after="0" w:line="240" w:lineRule="auto"/>
        <w:jc w:val="center"/>
        <w:rPr>
          <w:rFonts w:ascii="Times New Roman" w:eastAsia="Times New Roman" w:hAnsi="Times New Roman" w:cs="Times New Roman"/>
          <w:bCs/>
          <w:highlight w:val="lightGray"/>
          <w:lang w:eastAsia="ru-RU"/>
        </w:rPr>
      </w:pPr>
    </w:p>
    <w:p w:rsidR="009147A0" w:rsidRDefault="009147A0" w:rsidP="009147A0">
      <w:pPr>
        <w:spacing w:after="0" w:line="240" w:lineRule="auto"/>
        <w:jc w:val="center"/>
        <w:rPr>
          <w:rFonts w:ascii="Times New Roman" w:eastAsia="Times New Roman" w:hAnsi="Times New Roman" w:cs="Times New Roman"/>
          <w:bCs/>
          <w:highlight w:val="lightGray"/>
          <w:lang w:eastAsia="ru-RU"/>
        </w:rPr>
      </w:pPr>
    </w:p>
    <w:p w:rsidR="009147A0" w:rsidRDefault="009147A0" w:rsidP="009147A0">
      <w:pPr>
        <w:spacing w:after="0" w:line="240" w:lineRule="auto"/>
        <w:jc w:val="center"/>
        <w:rPr>
          <w:rFonts w:ascii="Times New Roman" w:eastAsia="Times New Roman" w:hAnsi="Times New Roman" w:cs="Times New Roman"/>
          <w:bCs/>
          <w:highlight w:val="lightGray"/>
          <w:lang w:eastAsia="ru-RU"/>
        </w:rPr>
      </w:pPr>
    </w:p>
    <w:p w:rsidR="009147A0" w:rsidRDefault="009147A0" w:rsidP="009147A0">
      <w:pPr>
        <w:spacing w:after="0" w:line="240" w:lineRule="auto"/>
        <w:jc w:val="center"/>
        <w:rPr>
          <w:rFonts w:ascii="Times New Roman" w:eastAsia="Times New Roman" w:hAnsi="Times New Roman" w:cs="Times New Roman"/>
          <w:bCs/>
          <w:highlight w:val="lightGray"/>
          <w:lang w:eastAsia="ru-RU"/>
        </w:rPr>
      </w:pPr>
    </w:p>
    <w:p w:rsidR="009147A0" w:rsidRDefault="009147A0" w:rsidP="009147A0">
      <w:pPr>
        <w:spacing w:after="0" w:line="240" w:lineRule="auto"/>
        <w:jc w:val="center"/>
        <w:rPr>
          <w:rFonts w:ascii="Times New Roman" w:eastAsia="Times New Roman" w:hAnsi="Times New Roman" w:cs="Times New Roman"/>
          <w:bCs/>
          <w:highlight w:val="lightGray"/>
          <w:lang w:eastAsia="ru-RU"/>
        </w:rPr>
      </w:pPr>
    </w:p>
    <w:p w:rsidR="009147A0" w:rsidRDefault="009147A0" w:rsidP="009147A0">
      <w:pPr>
        <w:spacing w:after="0" w:line="240" w:lineRule="auto"/>
        <w:jc w:val="center"/>
        <w:rPr>
          <w:rFonts w:ascii="Times New Roman" w:eastAsia="Times New Roman" w:hAnsi="Times New Roman" w:cs="Times New Roman"/>
          <w:bCs/>
          <w:highlight w:val="lightGray"/>
          <w:lang w:eastAsia="ru-RU"/>
        </w:rPr>
      </w:pPr>
    </w:p>
    <w:p w:rsidR="009147A0" w:rsidRPr="009147A0" w:rsidRDefault="009147A0" w:rsidP="009147A0">
      <w:pPr>
        <w:spacing w:after="0" w:line="240" w:lineRule="auto"/>
        <w:jc w:val="center"/>
        <w:rPr>
          <w:rFonts w:ascii="Times New Roman" w:eastAsia="Times New Roman" w:hAnsi="Times New Roman" w:cs="Times New Roman"/>
          <w:bCs/>
          <w:highlight w:val="lightGray"/>
          <w:lang w:eastAsia="ru-RU"/>
        </w:rPr>
      </w:pPr>
    </w:p>
    <w:p w:rsidR="009147A0" w:rsidRPr="009147A0" w:rsidRDefault="009147A0" w:rsidP="009147A0">
      <w:pPr>
        <w:spacing w:after="0" w:line="240" w:lineRule="auto"/>
        <w:jc w:val="center"/>
        <w:rPr>
          <w:rFonts w:ascii="Times New Roman" w:eastAsia="Times New Roman" w:hAnsi="Times New Roman" w:cs="Times New Roman"/>
          <w:bCs/>
          <w:highlight w:val="lightGray"/>
          <w:lang w:eastAsia="ru-RU"/>
        </w:rPr>
      </w:pPr>
    </w:p>
    <w:p w:rsidR="009147A0" w:rsidRPr="009147A0" w:rsidRDefault="009147A0" w:rsidP="009147A0">
      <w:pPr>
        <w:spacing w:after="0" w:line="240" w:lineRule="auto"/>
        <w:jc w:val="center"/>
        <w:rPr>
          <w:rFonts w:ascii="Times New Roman" w:eastAsia="Times New Roman" w:hAnsi="Times New Roman" w:cs="Times New Roman"/>
          <w:bCs/>
          <w:highlight w:val="lightGray"/>
          <w:lang w:eastAsia="ru-RU"/>
        </w:rPr>
      </w:pPr>
    </w:p>
    <w:p w:rsidR="009147A0" w:rsidRPr="009147A0" w:rsidRDefault="009147A0" w:rsidP="009147A0">
      <w:pPr>
        <w:spacing w:after="0" w:line="240" w:lineRule="auto"/>
        <w:jc w:val="center"/>
        <w:rPr>
          <w:rFonts w:ascii="Times New Roman" w:eastAsia="Times New Roman" w:hAnsi="Times New Roman" w:cs="Times New Roman"/>
          <w:bCs/>
          <w:highlight w:val="lightGray"/>
          <w:lang w:eastAsia="ru-RU"/>
        </w:rPr>
      </w:pPr>
    </w:p>
    <w:p w:rsidR="009147A0" w:rsidRPr="009147A0" w:rsidRDefault="009147A0" w:rsidP="009147A0">
      <w:pPr>
        <w:spacing w:after="0" w:line="240" w:lineRule="auto"/>
        <w:jc w:val="center"/>
        <w:rPr>
          <w:rFonts w:ascii="Times New Roman" w:eastAsia="Times New Roman" w:hAnsi="Times New Roman" w:cs="Times New Roman"/>
          <w:bCs/>
          <w:highlight w:val="lightGray"/>
          <w:lang w:eastAsia="ru-RU"/>
        </w:rPr>
      </w:pPr>
    </w:p>
    <w:p w:rsidR="009147A0" w:rsidRPr="009147A0" w:rsidRDefault="009147A0" w:rsidP="009147A0">
      <w:pPr>
        <w:spacing w:after="0" w:line="240" w:lineRule="auto"/>
        <w:jc w:val="center"/>
        <w:rPr>
          <w:rFonts w:ascii="Times New Roman" w:eastAsia="Times New Roman" w:hAnsi="Times New Roman" w:cs="Times New Roman"/>
          <w:bCs/>
          <w:highlight w:val="lightGray"/>
          <w:lang w:eastAsia="ru-RU"/>
        </w:rPr>
      </w:pPr>
    </w:p>
    <w:p w:rsidR="009147A0" w:rsidRPr="009147A0" w:rsidRDefault="009147A0" w:rsidP="009147A0">
      <w:pPr>
        <w:tabs>
          <w:tab w:val="left" w:pos="2250"/>
        </w:tabs>
        <w:spacing w:after="0" w:line="240" w:lineRule="auto"/>
        <w:jc w:val="center"/>
        <w:rPr>
          <w:rFonts w:ascii="Times New Roman" w:eastAsia="Times New Roman" w:hAnsi="Times New Roman" w:cs="Times New Roman"/>
          <w:b/>
          <w:lang w:eastAsia="ru-RU"/>
        </w:rPr>
      </w:pPr>
      <w:r w:rsidRPr="009147A0">
        <w:rPr>
          <w:rFonts w:ascii="Times New Roman" w:eastAsia="Times New Roman" w:hAnsi="Times New Roman" w:cs="Times New Roman"/>
          <w:b/>
          <w:lang w:eastAsia="ru-RU"/>
        </w:rPr>
        <w:t xml:space="preserve">г. </w:t>
      </w:r>
      <w:r>
        <w:rPr>
          <w:rFonts w:ascii="Times New Roman" w:eastAsia="Times New Roman" w:hAnsi="Times New Roman" w:cs="Times New Roman"/>
          <w:b/>
          <w:lang w:eastAsia="ru-RU"/>
        </w:rPr>
        <w:t>Челябинск</w:t>
      </w:r>
    </w:p>
    <w:p w:rsidR="009147A0" w:rsidRPr="009147A0" w:rsidRDefault="009147A0" w:rsidP="009147A0">
      <w:pPr>
        <w:tabs>
          <w:tab w:val="left" w:pos="2250"/>
        </w:tabs>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2018</w:t>
      </w:r>
      <w:r w:rsidRPr="009147A0">
        <w:rPr>
          <w:rFonts w:ascii="Times New Roman" w:eastAsia="Times New Roman" w:hAnsi="Times New Roman" w:cs="Times New Roman"/>
          <w:b/>
          <w:lang w:eastAsia="ru-RU"/>
        </w:rPr>
        <w:t xml:space="preserve"> г.</w:t>
      </w:r>
    </w:p>
    <w:p w:rsidR="009147A0" w:rsidRPr="009147A0" w:rsidRDefault="009147A0" w:rsidP="009147A0">
      <w:pPr>
        <w:tabs>
          <w:tab w:val="left" w:pos="2250"/>
        </w:tabs>
        <w:spacing w:after="0" w:line="240" w:lineRule="auto"/>
        <w:jc w:val="center"/>
        <w:rPr>
          <w:rFonts w:ascii="Times New Roman" w:eastAsia="Times New Roman" w:hAnsi="Times New Roman" w:cs="Times New Roman"/>
          <w:b/>
          <w:sz w:val="20"/>
          <w:szCs w:val="24"/>
          <w:lang w:eastAsia="ru-RU"/>
        </w:rPr>
        <w:sectPr w:rsidR="009147A0" w:rsidRPr="009147A0" w:rsidSect="00C568FA">
          <w:footerReference w:type="even" r:id="rId8"/>
          <w:footerReference w:type="default" r:id="rId9"/>
          <w:footerReference w:type="first" r:id="rId10"/>
          <w:pgSz w:w="11906" w:h="16838"/>
          <w:pgMar w:top="568" w:right="707" w:bottom="1134" w:left="1134" w:header="709" w:footer="709" w:gutter="0"/>
          <w:cols w:space="720"/>
          <w:titlePg/>
          <w:docGrid w:linePitch="326"/>
        </w:sectPr>
      </w:pPr>
    </w:p>
    <w:p w:rsidR="00AC294C" w:rsidRDefault="001B46AA" w:rsidP="001B46AA">
      <w:pPr>
        <w:pStyle w:val="a3"/>
        <w:widowControl w:val="0"/>
        <w:shd w:val="clear" w:color="auto" w:fill="FFFFFF"/>
        <w:tabs>
          <w:tab w:val="left" w:pos="0"/>
        </w:tabs>
        <w:autoSpaceDE w:val="0"/>
        <w:autoSpaceDN w:val="0"/>
        <w:adjustRightInd w:val="0"/>
        <w:spacing w:after="0" w:line="240" w:lineRule="auto"/>
        <w:ind w:left="567" w:right="11"/>
        <w:jc w:val="both"/>
        <w:rPr>
          <w:rFonts w:ascii="Times New Roman" w:eastAsia="Times New Roman" w:hAnsi="Times New Roman" w:cs="Times New Roman"/>
          <w:color w:val="000000"/>
          <w:spacing w:val="-4"/>
          <w:sz w:val="24"/>
          <w:szCs w:val="24"/>
          <w:lang w:eastAsia="ru-RU"/>
        </w:rPr>
      </w:pPr>
      <w:r w:rsidRPr="001B46AA">
        <w:rPr>
          <w:rFonts w:ascii="Times New Roman" w:eastAsia="Times New Roman" w:hAnsi="Times New Roman" w:cs="Times New Roman"/>
          <w:color w:val="000000"/>
          <w:spacing w:val="-4"/>
          <w:sz w:val="24"/>
          <w:szCs w:val="24"/>
          <w:lang w:eastAsia="ru-RU"/>
        </w:rPr>
        <w:lastRenderedPageBreak/>
        <w:t>1</w:t>
      </w:r>
      <w:r>
        <w:rPr>
          <w:rFonts w:ascii="Times New Roman" w:eastAsia="Times New Roman" w:hAnsi="Times New Roman" w:cs="Times New Roman"/>
          <w:color w:val="000000"/>
          <w:spacing w:val="-4"/>
          <w:sz w:val="24"/>
          <w:szCs w:val="24"/>
          <w:lang w:eastAsia="ru-RU"/>
        </w:rPr>
        <w:t>.</w:t>
      </w:r>
      <w:r>
        <w:rPr>
          <w:rFonts w:ascii="Times New Roman" w:eastAsia="Times New Roman" w:hAnsi="Times New Roman" w:cs="Times New Roman"/>
          <w:color w:val="000000"/>
          <w:spacing w:val="-4"/>
          <w:sz w:val="24"/>
          <w:szCs w:val="24"/>
          <w:lang w:eastAsia="ru-RU"/>
        </w:rPr>
        <w:tab/>
      </w:r>
      <w:r w:rsidR="00263793">
        <w:rPr>
          <w:rFonts w:ascii="Times New Roman" w:eastAsia="Times New Roman" w:hAnsi="Times New Roman" w:cs="Times New Roman"/>
          <w:color w:val="000000"/>
          <w:spacing w:val="-4"/>
          <w:sz w:val="24"/>
          <w:szCs w:val="24"/>
          <w:lang w:eastAsia="ru-RU"/>
        </w:rPr>
        <w:t>Предмет торгов:</w:t>
      </w:r>
    </w:p>
    <w:p w:rsidR="00263793" w:rsidRDefault="00263793" w:rsidP="001B46AA">
      <w:pPr>
        <w:pStyle w:val="a3"/>
        <w:tabs>
          <w:tab w:val="left" w:pos="0"/>
        </w:tabs>
        <w:spacing w:after="0" w:line="240" w:lineRule="auto"/>
        <w:ind w:left="0" w:firstLine="567"/>
        <w:jc w:val="both"/>
        <w:rPr>
          <w:rFonts w:ascii="Times New Roman" w:eastAsia="Calibri" w:hAnsi="Times New Roman" w:cs="Times New Roman"/>
          <w:sz w:val="24"/>
          <w:szCs w:val="24"/>
        </w:rPr>
      </w:pPr>
      <w:r w:rsidRPr="00263793">
        <w:rPr>
          <w:rFonts w:ascii="Times New Roman" w:eastAsia="Calibri" w:hAnsi="Times New Roman" w:cs="Times New Roman"/>
          <w:b/>
          <w:sz w:val="24"/>
          <w:szCs w:val="24"/>
        </w:rPr>
        <w:t xml:space="preserve">Лот 1 </w:t>
      </w:r>
      <w:r w:rsidR="009147A0">
        <w:rPr>
          <w:rFonts w:ascii="Times New Roman" w:eastAsia="Calibri" w:hAnsi="Times New Roman" w:cs="Times New Roman"/>
          <w:sz w:val="24"/>
          <w:szCs w:val="24"/>
        </w:rPr>
        <w:t>Недвижимый объект</w:t>
      </w:r>
      <w:r w:rsidR="009147A0" w:rsidRPr="009147A0">
        <w:rPr>
          <w:rFonts w:ascii="Times New Roman" w:eastAsia="Calibri" w:hAnsi="Times New Roman" w:cs="Times New Roman"/>
          <w:sz w:val="24"/>
          <w:szCs w:val="24"/>
        </w:rPr>
        <w:t xml:space="preserve"> ГРП-21 (стационарный газорегуляторный пункт) без внутреннего оборудования, кадастровый номер: 74-74-01/012/2006-387, общей площадью 12,4 квадратных метров, расположенного по адресу: г. Челябинск, ул. Калинина, д. 8, строение 1</w:t>
      </w:r>
      <w:r w:rsidR="009147A0">
        <w:rPr>
          <w:rFonts w:ascii="Arial Narrow" w:hAnsi="Arial Narrow"/>
          <w:color w:val="000000"/>
          <w:sz w:val="24"/>
          <w:szCs w:val="24"/>
        </w:rPr>
        <w:t xml:space="preserve">. </w:t>
      </w:r>
      <w:r w:rsidRPr="00263793">
        <w:rPr>
          <w:rFonts w:ascii="Times New Roman" w:eastAsia="Calibri" w:hAnsi="Times New Roman" w:cs="Times New Roman"/>
          <w:sz w:val="24"/>
          <w:szCs w:val="24"/>
        </w:rPr>
        <w:t>Текущее использование: не используется.</w:t>
      </w:r>
    </w:p>
    <w:p w:rsidR="00525B79" w:rsidRPr="00263793" w:rsidRDefault="00525B79" w:rsidP="001B46AA">
      <w:pPr>
        <w:pStyle w:val="a3"/>
        <w:tabs>
          <w:tab w:val="left" w:pos="0"/>
        </w:tabs>
        <w:spacing w:after="0" w:line="240" w:lineRule="auto"/>
        <w:ind w:left="0" w:firstLine="567"/>
        <w:jc w:val="both"/>
        <w:rPr>
          <w:rFonts w:ascii="Times New Roman" w:eastAsia="Calibri" w:hAnsi="Times New Roman" w:cs="Times New Roman"/>
          <w:sz w:val="24"/>
          <w:szCs w:val="24"/>
        </w:rPr>
      </w:pPr>
    </w:p>
    <w:p w:rsidR="00AC294C" w:rsidRDefault="00AC294C" w:rsidP="001B46AA">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color w:val="000000"/>
          <w:spacing w:val="-4"/>
          <w:sz w:val="24"/>
          <w:szCs w:val="24"/>
          <w:lang w:eastAsia="ru-RU"/>
        </w:rPr>
      </w:pPr>
      <w:r>
        <w:rPr>
          <w:rFonts w:ascii="Times New Roman" w:eastAsia="Times New Roman" w:hAnsi="Times New Roman" w:cs="Times New Roman"/>
          <w:color w:val="000000"/>
          <w:spacing w:val="-4"/>
          <w:sz w:val="24"/>
          <w:szCs w:val="24"/>
          <w:lang w:eastAsia="ru-RU"/>
        </w:rPr>
        <w:t>2.</w:t>
      </w:r>
      <w:r w:rsidR="001B46AA">
        <w:rPr>
          <w:rFonts w:ascii="Times New Roman" w:eastAsia="Times New Roman" w:hAnsi="Times New Roman" w:cs="Times New Roman"/>
          <w:color w:val="000000"/>
          <w:spacing w:val="-4"/>
          <w:sz w:val="24"/>
          <w:szCs w:val="24"/>
          <w:lang w:eastAsia="ru-RU"/>
        </w:rPr>
        <w:tab/>
      </w:r>
      <w:r w:rsidRPr="000C1637">
        <w:rPr>
          <w:rFonts w:ascii="Times New Roman" w:eastAsia="Times New Roman" w:hAnsi="Times New Roman" w:cs="Times New Roman"/>
          <w:color w:val="000000"/>
          <w:spacing w:val="-4"/>
          <w:sz w:val="24"/>
          <w:szCs w:val="24"/>
          <w:lang w:eastAsia="ru-RU"/>
        </w:rPr>
        <w:t xml:space="preserve">Начальная (минимальная) цена продажи: </w:t>
      </w:r>
    </w:p>
    <w:p w:rsidR="00263793" w:rsidRDefault="00263793" w:rsidP="001B46AA">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color w:val="000000"/>
          <w:spacing w:val="-4"/>
          <w:sz w:val="24"/>
          <w:szCs w:val="24"/>
          <w:lang w:eastAsia="ru-RU"/>
        </w:rPr>
      </w:pPr>
      <w:r w:rsidRPr="00091710">
        <w:rPr>
          <w:rFonts w:ascii="Times New Roman" w:eastAsia="Times New Roman" w:hAnsi="Times New Roman" w:cs="Times New Roman"/>
          <w:b/>
          <w:color w:val="000000"/>
          <w:spacing w:val="-4"/>
          <w:sz w:val="24"/>
          <w:szCs w:val="24"/>
          <w:lang w:eastAsia="ru-RU"/>
        </w:rPr>
        <w:t xml:space="preserve">Лот </w:t>
      </w:r>
      <w:proofErr w:type="gramStart"/>
      <w:r w:rsidRPr="00091710">
        <w:rPr>
          <w:rFonts w:ascii="Times New Roman" w:eastAsia="Times New Roman" w:hAnsi="Times New Roman" w:cs="Times New Roman"/>
          <w:b/>
          <w:color w:val="000000"/>
          <w:spacing w:val="-4"/>
          <w:sz w:val="24"/>
          <w:szCs w:val="24"/>
          <w:lang w:eastAsia="ru-RU"/>
        </w:rPr>
        <w:t xml:space="preserve">1 </w:t>
      </w:r>
      <w:r w:rsidRPr="00091710">
        <w:rPr>
          <w:rFonts w:ascii="Times New Roman" w:eastAsia="Times New Roman" w:hAnsi="Times New Roman" w:cs="Times New Roman"/>
          <w:color w:val="000000"/>
          <w:spacing w:val="-4"/>
          <w:sz w:val="24"/>
          <w:szCs w:val="24"/>
          <w:lang w:eastAsia="ru-RU"/>
        </w:rPr>
        <w:t xml:space="preserve"> </w:t>
      </w:r>
      <w:r w:rsidR="002C2CD6" w:rsidRPr="002C2CD6">
        <w:rPr>
          <w:rFonts w:ascii="Times New Roman" w:eastAsia="Times New Roman" w:hAnsi="Times New Roman" w:cs="Times New Roman"/>
          <w:color w:val="000000"/>
          <w:spacing w:val="-4"/>
          <w:sz w:val="24"/>
          <w:szCs w:val="24"/>
          <w:lang w:eastAsia="ru-RU"/>
        </w:rPr>
        <w:t>4</w:t>
      </w:r>
      <w:r w:rsidR="005D47B3">
        <w:rPr>
          <w:rFonts w:ascii="Times New Roman" w:eastAsia="Times New Roman" w:hAnsi="Times New Roman" w:cs="Times New Roman"/>
          <w:color w:val="000000"/>
          <w:spacing w:val="-4"/>
          <w:sz w:val="24"/>
          <w:szCs w:val="24"/>
          <w:lang w:eastAsia="ru-RU"/>
        </w:rPr>
        <w:t>9</w:t>
      </w:r>
      <w:proofErr w:type="gramEnd"/>
      <w:r w:rsidR="005D47B3">
        <w:rPr>
          <w:rFonts w:ascii="Times New Roman" w:eastAsia="Times New Roman" w:hAnsi="Times New Roman" w:cs="Times New Roman"/>
          <w:color w:val="000000"/>
          <w:spacing w:val="-4"/>
          <w:sz w:val="24"/>
          <w:szCs w:val="24"/>
          <w:lang w:eastAsia="ru-RU"/>
        </w:rPr>
        <w:t> 123,93</w:t>
      </w:r>
      <w:r w:rsidR="009147A0">
        <w:rPr>
          <w:rFonts w:ascii="Times New Roman" w:eastAsia="Times New Roman" w:hAnsi="Times New Roman" w:cs="Times New Roman"/>
          <w:color w:val="000000"/>
          <w:spacing w:val="-4"/>
          <w:sz w:val="24"/>
          <w:szCs w:val="24"/>
          <w:lang w:eastAsia="ru-RU"/>
        </w:rPr>
        <w:t xml:space="preserve"> (</w:t>
      </w:r>
      <w:r w:rsidR="00111BEC">
        <w:rPr>
          <w:rFonts w:ascii="Times New Roman" w:eastAsia="Times New Roman" w:hAnsi="Times New Roman" w:cs="Times New Roman"/>
          <w:color w:val="000000"/>
          <w:spacing w:val="-4"/>
          <w:sz w:val="24"/>
          <w:szCs w:val="24"/>
          <w:lang w:eastAsia="ru-RU"/>
        </w:rPr>
        <w:t>Сорок</w:t>
      </w:r>
      <w:r w:rsidR="005D47B3">
        <w:rPr>
          <w:rFonts w:ascii="Times New Roman" w:eastAsia="Times New Roman" w:hAnsi="Times New Roman" w:cs="Times New Roman"/>
          <w:color w:val="000000"/>
          <w:spacing w:val="-4"/>
          <w:sz w:val="24"/>
          <w:szCs w:val="24"/>
          <w:lang w:eastAsia="ru-RU"/>
        </w:rPr>
        <w:t xml:space="preserve"> девять тысяч сто двадцать три рубля 93 копейки</w:t>
      </w:r>
      <w:r w:rsidR="009147A0">
        <w:rPr>
          <w:rFonts w:ascii="Times New Roman" w:eastAsia="Times New Roman" w:hAnsi="Times New Roman" w:cs="Times New Roman"/>
          <w:color w:val="000000"/>
          <w:spacing w:val="-4"/>
          <w:sz w:val="24"/>
          <w:szCs w:val="24"/>
          <w:lang w:eastAsia="ru-RU"/>
        </w:rPr>
        <w:t xml:space="preserve">), в том числе НДС 18% </w:t>
      </w:r>
      <w:r w:rsidR="005D47B3">
        <w:rPr>
          <w:rFonts w:ascii="Times New Roman" w:eastAsia="Times New Roman" w:hAnsi="Times New Roman" w:cs="Times New Roman"/>
          <w:color w:val="000000"/>
          <w:spacing w:val="-4"/>
          <w:sz w:val="24"/>
          <w:szCs w:val="24"/>
          <w:lang w:eastAsia="ru-RU"/>
        </w:rPr>
        <w:t xml:space="preserve">- </w:t>
      </w:r>
      <w:r w:rsidR="00111BEC" w:rsidRPr="00111BEC">
        <w:rPr>
          <w:rFonts w:ascii="Times New Roman" w:eastAsia="Times New Roman" w:hAnsi="Times New Roman" w:cs="Times New Roman"/>
          <w:color w:val="000000"/>
          <w:spacing w:val="-4"/>
          <w:sz w:val="24"/>
          <w:szCs w:val="24"/>
          <w:lang w:eastAsia="ru-RU"/>
        </w:rPr>
        <w:t>7</w:t>
      </w:r>
      <w:r w:rsidR="00111BEC">
        <w:rPr>
          <w:rFonts w:ascii="Times New Roman" w:eastAsia="Times New Roman" w:hAnsi="Times New Roman" w:cs="Times New Roman"/>
          <w:color w:val="000000"/>
          <w:spacing w:val="-4"/>
          <w:sz w:val="24"/>
          <w:szCs w:val="24"/>
          <w:lang w:val="en-US" w:eastAsia="ru-RU"/>
        </w:rPr>
        <w:t> </w:t>
      </w:r>
      <w:r w:rsidR="00111BEC" w:rsidRPr="00111BEC">
        <w:rPr>
          <w:rFonts w:ascii="Times New Roman" w:eastAsia="Times New Roman" w:hAnsi="Times New Roman" w:cs="Times New Roman"/>
          <w:color w:val="000000"/>
          <w:spacing w:val="-4"/>
          <w:sz w:val="24"/>
          <w:szCs w:val="24"/>
          <w:lang w:eastAsia="ru-RU"/>
        </w:rPr>
        <w:t>493</w:t>
      </w:r>
      <w:r w:rsidR="00111BEC">
        <w:rPr>
          <w:rFonts w:ascii="Times New Roman" w:eastAsia="Times New Roman" w:hAnsi="Times New Roman" w:cs="Times New Roman"/>
          <w:color w:val="000000"/>
          <w:spacing w:val="-4"/>
          <w:sz w:val="24"/>
          <w:szCs w:val="24"/>
          <w:lang w:eastAsia="ru-RU"/>
        </w:rPr>
        <w:t>,</w:t>
      </w:r>
      <w:r w:rsidR="00111BEC" w:rsidRPr="00111BEC">
        <w:rPr>
          <w:rFonts w:ascii="Times New Roman" w:eastAsia="Times New Roman" w:hAnsi="Times New Roman" w:cs="Times New Roman"/>
          <w:color w:val="000000"/>
          <w:spacing w:val="-4"/>
          <w:sz w:val="24"/>
          <w:szCs w:val="24"/>
          <w:lang w:eastAsia="ru-RU"/>
        </w:rPr>
        <w:t>48</w:t>
      </w:r>
      <w:r w:rsidR="009147A0">
        <w:rPr>
          <w:rFonts w:ascii="Times New Roman" w:eastAsia="Times New Roman" w:hAnsi="Times New Roman" w:cs="Times New Roman"/>
          <w:color w:val="000000"/>
          <w:spacing w:val="-4"/>
          <w:sz w:val="24"/>
          <w:szCs w:val="24"/>
          <w:lang w:eastAsia="ru-RU"/>
        </w:rPr>
        <w:t xml:space="preserve"> рублей</w:t>
      </w:r>
    </w:p>
    <w:p w:rsidR="005C25E9" w:rsidRDefault="005C25E9" w:rsidP="001B46AA">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color w:val="000000"/>
          <w:spacing w:val="-4"/>
          <w:sz w:val="24"/>
          <w:szCs w:val="24"/>
          <w:lang w:eastAsia="ru-RU"/>
        </w:rPr>
      </w:pPr>
    </w:p>
    <w:p w:rsidR="005C25E9" w:rsidRDefault="005C25E9" w:rsidP="005C25E9">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color w:val="000000"/>
          <w:spacing w:val="-4"/>
          <w:sz w:val="24"/>
          <w:szCs w:val="24"/>
          <w:lang w:eastAsia="ru-RU"/>
        </w:rPr>
      </w:pPr>
      <w:r>
        <w:rPr>
          <w:rFonts w:ascii="Times New Roman" w:eastAsia="Times New Roman" w:hAnsi="Times New Roman" w:cs="Times New Roman"/>
          <w:color w:val="000000"/>
          <w:spacing w:val="-4"/>
          <w:sz w:val="24"/>
          <w:szCs w:val="24"/>
          <w:lang w:eastAsia="ru-RU"/>
        </w:rPr>
        <w:t>3.</w:t>
      </w:r>
      <w:r>
        <w:rPr>
          <w:rFonts w:ascii="Times New Roman" w:eastAsia="Times New Roman" w:hAnsi="Times New Roman" w:cs="Times New Roman"/>
          <w:color w:val="000000"/>
          <w:spacing w:val="-4"/>
          <w:sz w:val="24"/>
          <w:szCs w:val="24"/>
          <w:lang w:eastAsia="ru-RU"/>
        </w:rPr>
        <w:tab/>
        <w:t>Порядок внесения задатка и его возврата:</w:t>
      </w:r>
    </w:p>
    <w:p w:rsidR="005C25E9" w:rsidRDefault="00A8028E" w:rsidP="005C25E9">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color w:val="000000"/>
          <w:spacing w:val="-4"/>
          <w:sz w:val="24"/>
          <w:szCs w:val="24"/>
          <w:lang w:eastAsia="ru-RU"/>
        </w:rPr>
      </w:pPr>
      <w:r>
        <w:rPr>
          <w:rFonts w:ascii="Times New Roman" w:eastAsia="Times New Roman" w:hAnsi="Times New Roman" w:cs="Times New Roman"/>
          <w:color w:val="000000"/>
          <w:spacing w:val="-4"/>
          <w:sz w:val="24"/>
          <w:szCs w:val="24"/>
          <w:lang w:eastAsia="ru-RU"/>
        </w:rPr>
        <w:t xml:space="preserve">3.1. </w:t>
      </w:r>
      <w:r w:rsidR="005C25E9" w:rsidRPr="005C25E9">
        <w:rPr>
          <w:rFonts w:ascii="Times New Roman" w:eastAsia="Times New Roman" w:hAnsi="Times New Roman" w:cs="Times New Roman"/>
          <w:color w:val="000000"/>
          <w:spacing w:val="-4"/>
          <w:sz w:val="24"/>
          <w:szCs w:val="24"/>
          <w:lang w:eastAsia="ru-RU"/>
        </w:rPr>
        <w:t>Зак</w:t>
      </w:r>
      <w:r w:rsidR="005C25E9">
        <w:rPr>
          <w:rFonts w:ascii="Times New Roman" w:eastAsia="Times New Roman" w:hAnsi="Times New Roman" w:cs="Times New Roman"/>
          <w:color w:val="000000"/>
          <w:spacing w:val="-4"/>
          <w:sz w:val="24"/>
          <w:szCs w:val="24"/>
          <w:lang w:eastAsia="ru-RU"/>
        </w:rPr>
        <w:t>азчиком установлено требование о внесении задатка для</w:t>
      </w:r>
      <w:r w:rsidR="005C25E9" w:rsidRPr="005C25E9">
        <w:rPr>
          <w:rFonts w:ascii="Times New Roman" w:eastAsia="Times New Roman" w:hAnsi="Times New Roman" w:cs="Times New Roman"/>
          <w:color w:val="000000"/>
          <w:spacing w:val="-4"/>
          <w:sz w:val="24"/>
          <w:szCs w:val="24"/>
          <w:lang w:eastAsia="ru-RU"/>
        </w:rPr>
        <w:t xml:space="preserve"> участи</w:t>
      </w:r>
      <w:r w:rsidR="005C25E9">
        <w:rPr>
          <w:rFonts w:ascii="Times New Roman" w:eastAsia="Times New Roman" w:hAnsi="Times New Roman" w:cs="Times New Roman"/>
          <w:color w:val="000000"/>
          <w:spacing w:val="-4"/>
          <w:sz w:val="24"/>
          <w:szCs w:val="24"/>
          <w:lang w:eastAsia="ru-RU"/>
        </w:rPr>
        <w:t>я</w:t>
      </w:r>
      <w:r w:rsidR="005C25E9" w:rsidRPr="005C25E9">
        <w:rPr>
          <w:rFonts w:ascii="Times New Roman" w:eastAsia="Times New Roman" w:hAnsi="Times New Roman" w:cs="Times New Roman"/>
          <w:color w:val="000000"/>
          <w:spacing w:val="-4"/>
          <w:sz w:val="24"/>
          <w:szCs w:val="24"/>
          <w:lang w:eastAsia="ru-RU"/>
        </w:rPr>
        <w:t xml:space="preserve"> в открытом аукционе. Размер </w:t>
      </w:r>
      <w:r w:rsidR="005C25E9">
        <w:rPr>
          <w:rFonts w:ascii="Times New Roman" w:eastAsia="Times New Roman" w:hAnsi="Times New Roman" w:cs="Times New Roman"/>
          <w:color w:val="000000"/>
          <w:spacing w:val="-4"/>
          <w:sz w:val="24"/>
          <w:szCs w:val="24"/>
          <w:lang w:eastAsia="ru-RU"/>
        </w:rPr>
        <w:t xml:space="preserve">задатка составляет 10 % </w:t>
      </w:r>
      <w:r w:rsidR="005C25E9" w:rsidRPr="005C25E9">
        <w:rPr>
          <w:rFonts w:ascii="Times New Roman" w:eastAsia="Times New Roman" w:hAnsi="Times New Roman" w:cs="Times New Roman"/>
          <w:color w:val="000000"/>
          <w:spacing w:val="-4"/>
          <w:sz w:val="24"/>
          <w:szCs w:val="24"/>
          <w:lang w:eastAsia="ru-RU"/>
        </w:rPr>
        <w:t xml:space="preserve">от начальной (максимальной) цены, </w:t>
      </w:r>
      <w:r w:rsidR="008134D9" w:rsidRPr="008134D9">
        <w:rPr>
          <w:rFonts w:ascii="Times New Roman" w:eastAsia="Times New Roman" w:hAnsi="Times New Roman" w:cs="Times New Roman"/>
          <w:color w:val="000000"/>
          <w:spacing w:val="-4"/>
          <w:sz w:val="24"/>
          <w:szCs w:val="24"/>
          <w:lang w:eastAsia="ru-RU"/>
        </w:rPr>
        <w:t>2 912</w:t>
      </w:r>
      <w:r w:rsidR="005C25E9" w:rsidRPr="008134D9">
        <w:rPr>
          <w:rFonts w:ascii="Times New Roman" w:eastAsia="Times New Roman" w:hAnsi="Times New Roman" w:cs="Times New Roman"/>
          <w:color w:val="000000"/>
          <w:spacing w:val="-4"/>
          <w:sz w:val="24"/>
          <w:szCs w:val="24"/>
          <w:lang w:eastAsia="ru-RU"/>
        </w:rPr>
        <w:t xml:space="preserve"> рублей </w:t>
      </w:r>
      <w:proofErr w:type="gramStart"/>
      <w:r w:rsidR="008134D9" w:rsidRPr="008134D9">
        <w:rPr>
          <w:rFonts w:ascii="Times New Roman" w:eastAsia="Times New Roman" w:hAnsi="Times New Roman" w:cs="Times New Roman"/>
          <w:color w:val="000000"/>
          <w:spacing w:val="-4"/>
          <w:sz w:val="24"/>
          <w:szCs w:val="24"/>
          <w:lang w:eastAsia="ru-RU"/>
        </w:rPr>
        <w:t>39</w:t>
      </w:r>
      <w:r w:rsidR="005C25E9" w:rsidRPr="008134D9">
        <w:rPr>
          <w:rFonts w:ascii="Times New Roman" w:eastAsia="Times New Roman" w:hAnsi="Times New Roman" w:cs="Times New Roman"/>
          <w:color w:val="000000"/>
          <w:spacing w:val="-4"/>
          <w:sz w:val="24"/>
          <w:szCs w:val="24"/>
          <w:lang w:eastAsia="ru-RU"/>
        </w:rPr>
        <w:t xml:space="preserve">  копеек</w:t>
      </w:r>
      <w:proofErr w:type="gramEnd"/>
      <w:r w:rsidR="005C25E9" w:rsidRPr="005C25E9">
        <w:rPr>
          <w:rFonts w:ascii="Times New Roman" w:eastAsia="Times New Roman" w:hAnsi="Times New Roman" w:cs="Times New Roman"/>
          <w:color w:val="000000"/>
          <w:spacing w:val="-4"/>
          <w:sz w:val="24"/>
          <w:szCs w:val="24"/>
          <w:lang w:eastAsia="ru-RU"/>
        </w:rPr>
        <w:t xml:space="preserve">. </w:t>
      </w:r>
      <w:r w:rsidR="005C25E9">
        <w:rPr>
          <w:rFonts w:ascii="Times New Roman" w:eastAsia="Times New Roman" w:hAnsi="Times New Roman" w:cs="Times New Roman"/>
          <w:color w:val="000000"/>
          <w:spacing w:val="-4"/>
          <w:sz w:val="24"/>
          <w:szCs w:val="24"/>
          <w:lang w:eastAsia="ru-RU"/>
        </w:rPr>
        <w:t>Задаток вносится путем перечисления</w:t>
      </w:r>
      <w:r w:rsidR="005C25E9" w:rsidRPr="005C25E9">
        <w:rPr>
          <w:rFonts w:ascii="Times New Roman" w:eastAsia="Times New Roman" w:hAnsi="Times New Roman" w:cs="Times New Roman"/>
          <w:color w:val="000000"/>
          <w:spacing w:val="-4"/>
          <w:sz w:val="24"/>
          <w:szCs w:val="24"/>
          <w:lang w:eastAsia="ru-RU"/>
        </w:rPr>
        <w:t xml:space="preserve"> денежных средств на следующие реквизиты:</w:t>
      </w:r>
    </w:p>
    <w:p w:rsidR="005C25E9" w:rsidRPr="005C25E9" w:rsidRDefault="005C25E9" w:rsidP="005C25E9">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color w:val="000000"/>
          <w:spacing w:val="-4"/>
          <w:sz w:val="24"/>
          <w:szCs w:val="24"/>
          <w:lang w:eastAsia="ru-RU"/>
        </w:rPr>
      </w:pPr>
    </w:p>
    <w:p w:rsidR="005C25E9" w:rsidRPr="005C25E9" w:rsidRDefault="005C25E9" w:rsidP="005C25E9">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b/>
          <w:color w:val="000000"/>
          <w:spacing w:val="-4"/>
          <w:sz w:val="24"/>
          <w:szCs w:val="24"/>
          <w:lang w:eastAsia="ru-RU"/>
        </w:rPr>
      </w:pPr>
      <w:r w:rsidRPr="005C25E9">
        <w:rPr>
          <w:rFonts w:ascii="Times New Roman" w:eastAsia="Times New Roman" w:hAnsi="Times New Roman" w:cs="Times New Roman"/>
          <w:b/>
          <w:color w:val="000000"/>
          <w:spacing w:val="-4"/>
          <w:sz w:val="24"/>
          <w:szCs w:val="24"/>
          <w:lang w:eastAsia="ru-RU"/>
        </w:rPr>
        <w:t>Расчетный счет 40702810100010005913</w:t>
      </w:r>
    </w:p>
    <w:p w:rsidR="005C25E9" w:rsidRPr="005C25E9" w:rsidRDefault="005C25E9" w:rsidP="005C25E9">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b/>
          <w:color w:val="000000"/>
          <w:spacing w:val="-4"/>
          <w:sz w:val="24"/>
          <w:szCs w:val="24"/>
          <w:lang w:eastAsia="ru-RU"/>
        </w:rPr>
      </w:pPr>
      <w:r w:rsidRPr="005C25E9">
        <w:rPr>
          <w:rFonts w:ascii="Times New Roman" w:eastAsia="Times New Roman" w:hAnsi="Times New Roman" w:cs="Times New Roman"/>
          <w:b/>
          <w:color w:val="000000"/>
          <w:spacing w:val="-4"/>
          <w:sz w:val="24"/>
          <w:szCs w:val="24"/>
          <w:lang w:eastAsia="ru-RU"/>
        </w:rPr>
        <w:t>БИК 044525220</w:t>
      </w:r>
    </w:p>
    <w:p w:rsidR="005C25E9" w:rsidRPr="005C25E9" w:rsidRDefault="005C25E9" w:rsidP="005C25E9">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b/>
          <w:color w:val="000000"/>
          <w:spacing w:val="-4"/>
          <w:sz w:val="24"/>
          <w:szCs w:val="24"/>
          <w:lang w:eastAsia="ru-RU"/>
        </w:rPr>
      </w:pPr>
      <w:r w:rsidRPr="005C25E9">
        <w:rPr>
          <w:rFonts w:ascii="Times New Roman" w:eastAsia="Times New Roman" w:hAnsi="Times New Roman" w:cs="Times New Roman"/>
          <w:b/>
          <w:color w:val="000000"/>
          <w:spacing w:val="-4"/>
          <w:sz w:val="24"/>
          <w:szCs w:val="24"/>
          <w:lang w:eastAsia="ru-RU"/>
        </w:rPr>
        <w:t>Корреспондентский счет 30101810145250000220</w:t>
      </w:r>
    </w:p>
    <w:p w:rsidR="005C25E9" w:rsidRPr="005C25E9" w:rsidRDefault="005C25E9" w:rsidP="005C25E9">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b/>
          <w:color w:val="000000"/>
          <w:spacing w:val="-4"/>
          <w:sz w:val="24"/>
          <w:szCs w:val="24"/>
          <w:lang w:eastAsia="ru-RU"/>
        </w:rPr>
      </w:pPr>
      <w:r w:rsidRPr="005C25E9">
        <w:rPr>
          <w:rFonts w:ascii="Times New Roman" w:eastAsia="Times New Roman" w:hAnsi="Times New Roman" w:cs="Times New Roman"/>
          <w:b/>
          <w:color w:val="000000"/>
          <w:spacing w:val="-4"/>
          <w:sz w:val="24"/>
          <w:szCs w:val="24"/>
          <w:lang w:eastAsia="ru-RU"/>
        </w:rPr>
        <w:t>Банк получателя ПАО «АБ «РОССИЯ», г. Москва</w:t>
      </w:r>
    </w:p>
    <w:p w:rsidR="005C25E9" w:rsidRPr="005C25E9" w:rsidRDefault="005C25E9" w:rsidP="005C25E9">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b/>
          <w:color w:val="000000"/>
          <w:spacing w:val="-4"/>
          <w:sz w:val="24"/>
          <w:szCs w:val="24"/>
          <w:lang w:eastAsia="ru-RU"/>
        </w:rPr>
      </w:pPr>
      <w:r w:rsidRPr="005C25E9">
        <w:rPr>
          <w:rFonts w:ascii="Times New Roman" w:eastAsia="Times New Roman" w:hAnsi="Times New Roman" w:cs="Times New Roman"/>
          <w:b/>
          <w:color w:val="000000"/>
          <w:spacing w:val="-4"/>
          <w:sz w:val="24"/>
          <w:szCs w:val="24"/>
          <w:lang w:eastAsia="ru-RU"/>
        </w:rPr>
        <w:t>Назначение платежа Задаток на участие в аукционе по покупке ГРП-21.</w:t>
      </w:r>
    </w:p>
    <w:p w:rsidR="005C25E9" w:rsidRPr="005C25E9" w:rsidRDefault="005C25E9" w:rsidP="005C25E9">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color w:val="000000"/>
          <w:spacing w:val="-4"/>
          <w:sz w:val="24"/>
          <w:szCs w:val="24"/>
          <w:lang w:eastAsia="ru-RU"/>
        </w:rPr>
      </w:pPr>
    </w:p>
    <w:p w:rsidR="005C25E9" w:rsidRDefault="00A8028E" w:rsidP="005C25E9">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color w:val="000000"/>
          <w:spacing w:val="-4"/>
          <w:sz w:val="24"/>
          <w:szCs w:val="24"/>
          <w:lang w:eastAsia="ru-RU"/>
        </w:rPr>
      </w:pPr>
      <w:r>
        <w:rPr>
          <w:rFonts w:ascii="Times New Roman" w:eastAsia="Times New Roman" w:hAnsi="Times New Roman" w:cs="Times New Roman"/>
          <w:color w:val="000000"/>
          <w:spacing w:val="-4"/>
          <w:sz w:val="24"/>
          <w:szCs w:val="24"/>
          <w:lang w:eastAsia="ru-RU"/>
        </w:rPr>
        <w:t xml:space="preserve">3.2. </w:t>
      </w:r>
      <w:r w:rsidR="005C25E9" w:rsidRPr="005C25E9">
        <w:rPr>
          <w:rFonts w:ascii="Times New Roman" w:eastAsia="Times New Roman" w:hAnsi="Times New Roman" w:cs="Times New Roman"/>
          <w:color w:val="000000"/>
          <w:spacing w:val="-4"/>
          <w:sz w:val="24"/>
          <w:szCs w:val="24"/>
          <w:lang w:eastAsia="ru-RU"/>
        </w:rPr>
        <w:t xml:space="preserve">В случае, если участником закупки в составе заявки представлены документы, подтверждающие внесение денежных средств в качестве </w:t>
      </w:r>
      <w:r>
        <w:rPr>
          <w:rFonts w:ascii="Times New Roman" w:eastAsia="Times New Roman" w:hAnsi="Times New Roman" w:cs="Times New Roman"/>
          <w:color w:val="000000"/>
          <w:spacing w:val="-4"/>
          <w:sz w:val="24"/>
          <w:szCs w:val="24"/>
          <w:lang w:eastAsia="ru-RU"/>
        </w:rPr>
        <w:t>задатка</w:t>
      </w:r>
      <w:r w:rsidR="005C25E9" w:rsidRPr="005C25E9">
        <w:rPr>
          <w:rFonts w:ascii="Times New Roman" w:eastAsia="Times New Roman" w:hAnsi="Times New Roman" w:cs="Times New Roman"/>
          <w:color w:val="000000"/>
          <w:spacing w:val="-4"/>
          <w:sz w:val="24"/>
          <w:szCs w:val="24"/>
          <w:lang w:eastAsia="ru-RU"/>
        </w:rPr>
        <w:t>, и до даты ра</w:t>
      </w:r>
      <w:r>
        <w:rPr>
          <w:rFonts w:ascii="Times New Roman" w:eastAsia="Times New Roman" w:hAnsi="Times New Roman" w:cs="Times New Roman"/>
          <w:color w:val="000000"/>
          <w:spacing w:val="-4"/>
          <w:sz w:val="24"/>
          <w:szCs w:val="24"/>
          <w:lang w:eastAsia="ru-RU"/>
        </w:rPr>
        <w:t>ссмотрения заявок денежные сред</w:t>
      </w:r>
      <w:r w:rsidR="005C25E9" w:rsidRPr="005C25E9">
        <w:rPr>
          <w:rFonts w:ascii="Times New Roman" w:eastAsia="Times New Roman" w:hAnsi="Times New Roman" w:cs="Times New Roman"/>
          <w:color w:val="000000"/>
          <w:spacing w:val="-4"/>
          <w:sz w:val="24"/>
          <w:szCs w:val="24"/>
          <w:lang w:eastAsia="ru-RU"/>
        </w:rPr>
        <w:t xml:space="preserve">ства не поступили на счет, который указан Заказчиком в документации о закупке, такой участник признается не предоставившим </w:t>
      </w:r>
      <w:r w:rsidR="00F12021">
        <w:rPr>
          <w:rFonts w:ascii="Times New Roman" w:eastAsia="Times New Roman" w:hAnsi="Times New Roman" w:cs="Times New Roman"/>
          <w:color w:val="000000"/>
          <w:spacing w:val="-4"/>
          <w:sz w:val="24"/>
          <w:szCs w:val="24"/>
          <w:lang w:eastAsia="ru-RU"/>
        </w:rPr>
        <w:t>задаток</w:t>
      </w:r>
      <w:r w:rsidR="005C25E9" w:rsidRPr="005C25E9">
        <w:rPr>
          <w:rFonts w:ascii="Times New Roman" w:eastAsia="Times New Roman" w:hAnsi="Times New Roman" w:cs="Times New Roman"/>
          <w:color w:val="000000"/>
          <w:spacing w:val="-4"/>
          <w:sz w:val="24"/>
          <w:szCs w:val="24"/>
          <w:lang w:eastAsia="ru-RU"/>
        </w:rPr>
        <w:t>.</w:t>
      </w:r>
    </w:p>
    <w:p w:rsidR="005C25E9" w:rsidRPr="005C25E9" w:rsidRDefault="00A8028E" w:rsidP="005C25E9">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color w:val="000000"/>
          <w:spacing w:val="-4"/>
          <w:sz w:val="24"/>
          <w:szCs w:val="24"/>
          <w:lang w:eastAsia="ru-RU"/>
        </w:rPr>
      </w:pPr>
      <w:r>
        <w:rPr>
          <w:rFonts w:ascii="Times New Roman" w:eastAsia="Times New Roman" w:hAnsi="Times New Roman" w:cs="Times New Roman"/>
          <w:color w:val="000000"/>
          <w:spacing w:val="-4"/>
          <w:sz w:val="24"/>
          <w:szCs w:val="24"/>
          <w:lang w:eastAsia="ru-RU"/>
        </w:rPr>
        <w:t xml:space="preserve">3.3. </w:t>
      </w:r>
      <w:r w:rsidR="005C25E9" w:rsidRPr="005C25E9">
        <w:rPr>
          <w:rFonts w:ascii="Times New Roman" w:eastAsia="Times New Roman" w:hAnsi="Times New Roman" w:cs="Times New Roman"/>
          <w:color w:val="000000"/>
          <w:spacing w:val="-4"/>
          <w:sz w:val="24"/>
          <w:szCs w:val="24"/>
          <w:lang w:eastAsia="ru-RU"/>
        </w:rPr>
        <w:t xml:space="preserve">Денежные средства, внесенные в качестве </w:t>
      </w:r>
      <w:r>
        <w:rPr>
          <w:rFonts w:ascii="Times New Roman" w:eastAsia="Times New Roman" w:hAnsi="Times New Roman" w:cs="Times New Roman"/>
          <w:color w:val="000000"/>
          <w:spacing w:val="-4"/>
          <w:sz w:val="24"/>
          <w:szCs w:val="24"/>
          <w:lang w:eastAsia="ru-RU"/>
        </w:rPr>
        <w:t>задатка</w:t>
      </w:r>
      <w:r w:rsidR="005C25E9" w:rsidRPr="005C25E9">
        <w:rPr>
          <w:rFonts w:ascii="Times New Roman" w:eastAsia="Times New Roman" w:hAnsi="Times New Roman" w:cs="Times New Roman"/>
          <w:color w:val="000000"/>
          <w:spacing w:val="-4"/>
          <w:sz w:val="24"/>
          <w:szCs w:val="24"/>
          <w:lang w:eastAsia="ru-RU"/>
        </w:rPr>
        <w:t xml:space="preserve">, возвращаются на счет участника </w:t>
      </w:r>
      <w:r>
        <w:rPr>
          <w:rFonts w:ascii="Times New Roman" w:eastAsia="Times New Roman" w:hAnsi="Times New Roman" w:cs="Times New Roman"/>
          <w:color w:val="000000"/>
          <w:spacing w:val="-4"/>
          <w:sz w:val="24"/>
          <w:szCs w:val="24"/>
          <w:lang w:eastAsia="ru-RU"/>
        </w:rPr>
        <w:t>аукциона</w:t>
      </w:r>
      <w:r w:rsidR="005C25E9" w:rsidRPr="005C25E9">
        <w:rPr>
          <w:rFonts w:ascii="Times New Roman" w:eastAsia="Times New Roman" w:hAnsi="Times New Roman" w:cs="Times New Roman"/>
          <w:color w:val="000000"/>
          <w:spacing w:val="-4"/>
          <w:sz w:val="24"/>
          <w:szCs w:val="24"/>
          <w:lang w:eastAsia="ru-RU"/>
        </w:rPr>
        <w:t xml:space="preserve"> в течение не более чем семи рабочих дней с даты наступления одного из следующих случаев:</w:t>
      </w:r>
    </w:p>
    <w:p w:rsidR="005C25E9" w:rsidRPr="005C25E9" w:rsidRDefault="005C25E9" w:rsidP="005C25E9">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color w:val="000000"/>
          <w:spacing w:val="-4"/>
          <w:sz w:val="24"/>
          <w:szCs w:val="24"/>
          <w:lang w:eastAsia="ru-RU"/>
        </w:rPr>
      </w:pPr>
      <w:r w:rsidRPr="005C25E9">
        <w:rPr>
          <w:rFonts w:ascii="Times New Roman" w:eastAsia="Times New Roman" w:hAnsi="Times New Roman" w:cs="Times New Roman"/>
          <w:color w:val="000000"/>
          <w:spacing w:val="-4"/>
          <w:sz w:val="24"/>
          <w:szCs w:val="24"/>
          <w:lang w:eastAsia="ru-RU"/>
        </w:rPr>
        <w:t>1) подписание протокола рассмотрения и оценки заявок на участие в открытом конкурсе, протокола проведения открытого аукциона. При этом возврат осуществляется в отношении денежных средств всех участников закупки, за исключением победителя закупки, которому такие денежные средства возвращаются после заключения договора;</w:t>
      </w:r>
    </w:p>
    <w:p w:rsidR="005C25E9" w:rsidRPr="005C25E9" w:rsidRDefault="005C25E9" w:rsidP="005C25E9">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color w:val="000000"/>
          <w:spacing w:val="-4"/>
          <w:sz w:val="24"/>
          <w:szCs w:val="24"/>
          <w:lang w:eastAsia="ru-RU"/>
        </w:rPr>
      </w:pPr>
      <w:r w:rsidRPr="005C25E9">
        <w:rPr>
          <w:rFonts w:ascii="Times New Roman" w:eastAsia="Times New Roman" w:hAnsi="Times New Roman" w:cs="Times New Roman"/>
          <w:color w:val="000000"/>
          <w:spacing w:val="-4"/>
          <w:sz w:val="24"/>
          <w:szCs w:val="24"/>
          <w:lang w:eastAsia="ru-RU"/>
        </w:rPr>
        <w:t xml:space="preserve">2) отмена </w:t>
      </w:r>
      <w:r w:rsidR="00A8028E">
        <w:rPr>
          <w:rFonts w:ascii="Times New Roman" w:eastAsia="Times New Roman" w:hAnsi="Times New Roman" w:cs="Times New Roman"/>
          <w:color w:val="000000"/>
          <w:spacing w:val="-4"/>
          <w:sz w:val="24"/>
          <w:szCs w:val="24"/>
          <w:lang w:eastAsia="ru-RU"/>
        </w:rPr>
        <w:t>аукциона</w:t>
      </w:r>
      <w:r w:rsidRPr="005C25E9">
        <w:rPr>
          <w:rFonts w:ascii="Times New Roman" w:eastAsia="Times New Roman" w:hAnsi="Times New Roman" w:cs="Times New Roman"/>
          <w:color w:val="000000"/>
          <w:spacing w:val="-4"/>
          <w:sz w:val="24"/>
          <w:szCs w:val="24"/>
          <w:lang w:eastAsia="ru-RU"/>
        </w:rPr>
        <w:t>;</w:t>
      </w:r>
    </w:p>
    <w:p w:rsidR="005C25E9" w:rsidRPr="005C25E9" w:rsidRDefault="005C25E9" w:rsidP="005C25E9">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color w:val="000000"/>
          <w:spacing w:val="-4"/>
          <w:sz w:val="24"/>
          <w:szCs w:val="24"/>
          <w:lang w:eastAsia="ru-RU"/>
        </w:rPr>
      </w:pPr>
      <w:r w:rsidRPr="005C25E9">
        <w:rPr>
          <w:rFonts w:ascii="Times New Roman" w:eastAsia="Times New Roman" w:hAnsi="Times New Roman" w:cs="Times New Roman"/>
          <w:color w:val="000000"/>
          <w:spacing w:val="-4"/>
          <w:sz w:val="24"/>
          <w:szCs w:val="24"/>
          <w:lang w:eastAsia="ru-RU"/>
        </w:rPr>
        <w:t xml:space="preserve">3) отклонение заявки участника </w:t>
      </w:r>
      <w:r w:rsidR="00A8028E">
        <w:rPr>
          <w:rFonts w:ascii="Times New Roman" w:eastAsia="Times New Roman" w:hAnsi="Times New Roman" w:cs="Times New Roman"/>
          <w:color w:val="000000"/>
          <w:spacing w:val="-4"/>
          <w:sz w:val="24"/>
          <w:szCs w:val="24"/>
          <w:lang w:eastAsia="ru-RU"/>
        </w:rPr>
        <w:t>аукциона</w:t>
      </w:r>
      <w:r w:rsidRPr="005C25E9">
        <w:rPr>
          <w:rFonts w:ascii="Times New Roman" w:eastAsia="Times New Roman" w:hAnsi="Times New Roman" w:cs="Times New Roman"/>
          <w:color w:val="000000"/>
          <w:spacing w:val="-4"/>
          <w:sz w:val="24"/>
          <w:szCs w:val="24"/>
          <w:lang w:eastAsia="ru-RU"/>
        </w:rPr>
        <w:t>;</w:t>
      </w:r>
    </w:p>
    <w:p w:rsidR="005C25E9" w:rsidRPr="005C25E9" w:rsidRDefault="005C25E9" w:rsidP="005C25E9">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color w:val="000000"/>
          <w:spacing w:val="-4"/>
          <w:sz w:val="24"/>
          <w:szCs w:val="24"/>
          <w:lang w:eastAsia="ru-RU"/>
        </w:rPr>
      </w:pPr>
      <w:r w:rsidRPr="005C25E9">
        <w:rPr>
          <w:rFonts w:ascii="Times New Roman" w:eastAsia="Times New Roman" w:hAnsi="Times New Roman" w:cs="Times New Roman"/>
          <w:color w:val="000000"/>
          <w:spacing w:val="-4"/>
          <w:sz w:val="24"/>
          <w:szCs w:val="24"/>
          <w:lang w:eastAsia="ru-RU"/>
        </w:rPr>
        <w:t xml:space="preserve">4) отзыв заявки участником </w:t>
      </w:r>
      <w:r w:rsidR="00A8028E">
        <w:rPr>
          <w:rFonts w:ascii="Times New Roman" w:eastAsia="Times New Roman" w:hAnsi="Times New Roman" w:cs="Times New Roman"/>
          <w:color w:val="000000"/>
          <w:spacing w:val="-4"/>
          <w:sz w:val="24"/>
          <w:szCs w:val="24"/>
          <w:lang w:eastAsia="ru-RU"/>
        </w:rPr>
        <w:t>аукциона</w:t>
      </w:r>
      <w:r w:rsidRPr="005C25E9">
        <w:rPr>
          <w:rFonts w:ascii="Times New Roman" w:eastAsia="Times New Roman" w:hAnsi="Times New Roman" w:cs="Times New Roman"/>
          <w:color w:val="000000"/>
          <w:spacing w:val="-4"/>
          <w:sz w:val="24"/>
          <w:szCs w:val="24"/>
          <w:lang w:eastAsia="ru-RU"/>
        </w:rPr>
        <w:t xml:space="preserve"> до окончания срока подачи заявок;</w:t>
      </w:r>
    </w:p>
    <w:p w:rsidR="005C25E9" w:rsidRPr="005C25E9" w:rsidRDefault="005C25E9" w:rsidP="005C25E9">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color w:val="000000"/>
          <w:spacing w:val="-4"/>
          <w:sz w:val="24"/>
          <w:szCs w:val="24"/>
          <w:lang w:eastAsia="ru-RU"/>
        </w:rPr>
      </w:pPr>
      <w:r w:rsidRPr="005C25E9">
        <w:rPr>
          <w:rFonts w:ascii="Times New Roman" w:eastAsia="Times New Roman" w:hAnsi="Times New Roman" w:cs="Times New Roman"/>
          <w:color w:val="000000"/>
          <w:spacing w:val="-4"/>
          <w:sz w:val="24"/>
          <w:szCs w:val="24"/>
          <w:lang w:eastAsia="ru-RU"/>
        </w:rPr>
        <w:t>5) получение заявки на участие в закупке после окончания срока подачи заявок;</w:t>
      </w:r>
    </w:p>
    <w:p w:rsidR="005C25E9" w:rsidRPr="005C25E9" w:rsidRDefault="005C25E9" w:rsidP="005C25E9">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color w:val="000000"/>
          <w:spacing w:val="-4"/>
          <w:sz w:val="24"/>
          <w:szCs w:val="24"/>
          <w:lang w:eastAsia="ru-RU"/>
        </w:rPr>
      </w:pPr>
      <w:r w:rsidRPr="005C25E9">
        <w:rPr>
          <w:rFonts w:ascii="Times New Roman" w:eastAsia="Times New Roman" w:hAnsi="Times New Roman" w:cs="Times New Roman"/>
          <w:color w:val="000000"/>
          <w:spacing w:val="-4"/>
          <w:sz w:val="24"/>
          <w:szCs w:val="24"/>
          <w:lang w:eastAsia="ru-RU"/>
        </w:rPr>
        <w:t>6) отстранение участника закупки от участия в закупке или отказ от заключения договора с победителем закупки.</w:t>
      </w:r>
    </w:p>
    <w:p w:rsidR="005C25E9" w:rsidRPr="005C25E9" w:rsidRDefault="005C25E9" w:rsidP="005C25E9">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color w:val="000000"/>
          <w:spacing w:val="-4"/>
          <w:sz w:val="24"/>
          <w:szCs w:val="24"/>
          <w:lang w:eastAsia="ru-RU"/>
        </w:rPr>
      </w:pPr>
      <w:r w:rsidRPr="005C25E9">
        <w:rPr>
          <w:rFonts w:ascii="Times New Roman" w:eastAsia="Times New Roman" w:hAnsi="Times New Roman" w:cs="Times New Roman"/>
          <w:color w:val="000000"/>
          <w:spacing w:val="-4"/>
          <w:sz w:val="24"/>
          <w:szCs w:val="24"/>
          <w:lang w:eastAsia="ru-RU"/>
        </w:rPr>
        <w:t xml:space="preserve">Возврат денежных средств, внесенных в качестве </w:t>
      </w:r>
      <w:r w:rsidR="00A8028E">
        <w:rPr>
          <w:rFonts w:ascii="Times New Roman" w:eastAsia="Times New Roman" w:hAnsi="Times New Roman" w:cs="Times New Roman"/>
          <w:color w:val="000000"/>
          <w:spacing w:val="-4"/>
          <w:sz w:val="24"/>
          <w:szCs w:val="24"/>
          <w:lang w:eastAsia="ru-RU"/>
        </w:rPr>
        <w:t>задатка</w:t>
      </w:r>
      <w:r w:rsidRPr="005C25E9">
        <w:rPr>
          <w:rFonts w:ascii="Times New Roman" w:eastAsia="Times New Roman" w:hAnsi="Times New Roman" w:cs="Times New Roman"/>
          <w:color w:val="000000"/>
          <w:spacing w:val="-4"/>
          <w:sz w:val="24"/>
          <w:szCs w:val="24"/>
          <w:lang w:eastAsia="ru-RU"/>
        </w:rPr>
        <w:t>, не о</w:t>
      </w:r>
      <w:r w:rsidR="00A8028E">
        <w:rPr>
          <w:rFonts w:ascii="Times New Roman" w:eastAsia="Times New Roman" w:hAnsi="Times New Roman" w:cs="Times New Roman"/>
          <w:color w:val="000000"/>
          <w:spacing w:val="-4"/>
          <w:sz w:val="24"/>
          <w:szCs w:val="24"/>
          <w:lang w:eastAsia="ru-RU"/>
        </w:rPr>
        <w:t>существляется в следующих случа</w:t>
      </w:r>
      <w:r w:rsidRPr="005C25E9">
        <w:rPr>
          <w:rFonts w:ascii="Times New Roman" w:eastAsia="Times New Roman" w:hAnsi="Times New Roman" w:cs="Times New Roman"/>
          <w:color w:val="000000"/>
          <w:spacing w:val="-4"/>
          <w:sz w:val="24"/>
          <w:szCs w:val="24"/>
          <w:lang w:eastAsia="ru-RU"/>
        </w:rPr>
        <w:t>ях:</w:t>
      </w:r>
    </w:p>
    <w:p w:rsidR="005C25E9" w:rsidRDefault="005C25E9" w:rsidP="005C25E9">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color w:val="000000"/>
          <w:spacing w:val="-4"/>
          <w:sz w:val="24"/>
          <w:szCs w:val="24"/>
          <w:lang w:eastAsia="ru-RU"/>
        </w:rPr>
      </w:pPr>
      <w:r w:rsidRPr="005C25E9">
        <w:rPr>
          <w:rFonts w:ascii="Times New Roman" w:eastAsia="Times New Roman" w:hAnsi="Times New Roman" w:cs="Times New Roman"/>
          <w:color w:val="000000"/>
          <w:spacing w:val="-4"/>
          <w:sz w:val="24"/>
          <w:szCs w:val="24"/>
          <w:lang w:eastAsia="ru-RU"/>
        </w:rPr>
        <w:t xml:space="preserve">1) уклонение или отказ участника </w:t>
      </w:r>
      <w:r w:rsidR="00A8028E">
        <w:rPr>
          <w:rFonts w:ascii="Times New Roman" w:eastAsia="Times New Roman" w:hAnsi="Times New Roman" w:cs="Times New Roman"/>
          <w:color w:val="000000"/>
          <w:spacing w:val="-4"/>
          <w:sz w:val="24"/>
          <w:szCs w:val="24"/>
          <w:lang w:eastAsia="ru-RU"/>
        </w:rPr>
        <w:t>аукциона</w:t>
      </w:r>
      <w:r w:rsidRPr="005C25E9">
        <w:rPr>
          <w:rFonts w:ascii="Times New Roman" w:eastAsia="Times New Roman" w:hAnsi="Times New Roman" w:cs="Times New Roman"/>
          <w:color w:val="000000"/>
          <w:spacing w:val="-4"/>
          <w:sz w:val="24"/>
          <w:szCs w:val="24"/>
          <w:lang w:eastAsia="ru-RU"/>
        </w:rPr>
        <w:t xml:space="preserve"> заключить договор.</w:t>
      </w:r>
    </w:p>
    <w:p w:rsidR="00525B79" w:rsidRPr="00091710" w:rsidRDefault="00525B79" w:rsidP="001B46AA">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color w:val="000000"/>
          <w:spacing w:val="-4"/>
          <w:sz w:val="24"/>
          <w:szCs w:val="24"/>
          <w:lang w:eastAsia="ru-RU"/>
        </w:rPr>
      </w:pPr>
    </w:p>
    <w:p w:rsidR="00AC294C" w:rsidRPr="000C1637" w:rsidRDefault="00A8028E" w:rsidP="001B46AA">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color w:val="000000"/>
          <w:spacing w:val="-4"/>
          <w:sz w:val="24"/>
          <w:szCs w:val="24"/>
          <w:lang w:eastAsia="ru-RU"/>
        </w:rPr>
      </w:pPr>
      <w:r>
        <w:rPr>
          <w:rFonts w:ascii="Times New Roman" w:eastAsia="Times New Roman" w:hAnsi="Times New Roman" w:cs="Times New Roman"/>
          <w:color w:val="000000"/>
          <w:spacing w:val="-4"/>
          <w:sz w:val="24"/>
          <w:szCs w:val="24"/>
          <w:lang w:eastAsia="ru-RU"/>
        </w:rPr>
        <w:t>4</w:t>
      </w:r>
      <w:r w:rsidR="00AC294C">
        <w:rPr>
          <w:rFonts w:ascii="Times New Roman" w:eastAsia="Times New Roman" w:hAnsi="Times New Roman" w:cs="Times New Roman"/>
          <w:color w:val="000000"/>
          <w:spacing w:val="-4"/>
          <w:sz w:val="24"/>
          <w:szCs w:val="24"/>
          <w:lang w:eastAsia="ru-RU"/>
        </w:rPr>
        <w:t>.</w:t>
      </w:r>
      <w:r w:rsidR="001B46AA">
        <w:rPr>
          <w:rFonts w:ascii="Times New Roman" w:eastAsia="Times New Roman" w:hAnsi="Times New Roman" w:cs="Times New Roman"/>
          <w:color w:val="000000"/>
          <w:spacing w:val="-4"/>
          <w:sz w:val="24"/>
          <w:szCs w:val="24"/>
          <w:lang w:eastAsia="ru-RU"/>
        </w:rPr>
        <w:tab/>
      </w:r>
      <w:r w:rsidR="00AC294C" w:rsidRPr="000C1637">
        <w:rPr>
          <w:rFonts w:ascii="Times New Roman" w:eastAsia="Times New Roman" w:hAnsi="Times New Roman" w:cs="Times New Roman"/>
          <w:color w:val="000000"/>
          <w:spacing w:val="-4"/>
          <w:sz w:val="24"/>
          <w:szCs w:val="24"/>
          <w:lang w:eastAsia="ru-RU"/>
        </w:rPr>
        <w:t>Требования, которые предъявляются к участникам аукциона, и в соответствии с которыми проводится предварительный отбор участников аукциона.</w:t>
      </w:r>
    </w:p>
    <w:p w:rsidR="00AC294C" w:rsidRPr="000C1637" w:rsidRDefault="00A8028E" w:rsidP="001B46AA">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color w:val="000000"/>
          <w:spacing w:val="-4"/>
          <w:sz w:val="24"/>
          <w:szCs w:val="24"/>
          <w:lang w:eastAsia="ru-RU"/>
        </w:rPr>
      </w:pPr>
      <w:r>
        <w:rPr>
          <w:rFonts w:ascii="Times New Roman" w:eastAsia="Times New Roman" w:hAnsi="Times New Roman" w:cs="Times New Roman"/>
          <w:color w:val="000000"/>
          <w:spacing w:val="-4"/>
          <w:sz w:val="24"/>
          <w:szCs w:val="24"/>
          <w:lang w:eastAsia="ru-RU"/>
        </w:rPr>
        <w:t>4</w:t>
      </w:r>
      <w:r w:rsidR="00AC294C">
        <w:rPr>
          <w:rFonts w:ascii="Times New Roman" w:eastAsia="Times New Roman" w:hAnsi="Times New Roman" w:cs="Times New Roman"/>
          <w:color w:val="000000"/>
          <w:spacing w:val="-4"/>
          <w:sz w:val="24"/>
          <w:szCs w:val="24"/>
          <w:lang w:eastAsia="ru-RU"/>
        </w:rPr>
        <w:t xml:space="preserve">.1. </w:t>
      </w:r>
      <w:r w:rsidR="00AC294C" w:rsidRPr="000C1637">
        <w:rPr>
          <w:rFonts w:ascii="Times New Roman" w:eastAsia="Times New Roman" w:hAnsi="Times New Roman" w:cs="Times New Roman"/>
          <w:color w:val="000000"/>
          <w:spacing w:val="-4"/>
          <w:sz w:val="24"/>
          <w:szCs w:val="24"/>
          <w:lang w:eastAsia="ru-RU"/>
        </w:rPr>
        <w:t xml:space="preserve"> В настоящем аукционе может принять участие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w:t>
      </w:r>
    </w:p>
    <w:p w:rsidR="00AC294C" w:rsidRPr="00D53B27" w:rsidRDefault="00A8028E" w:rsidP="001B46AA">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color w:val="000000"/>
          <w:spacing w:val="-4"/>
          <w:sz w:val="24"/>
          <w:szCs w:val="24"/>
          <w:lang w:eastAsia="ru-RU"/>
        </w:rPr>
      </w:pPr>
      <w:r>
        <w:rPr>
          <w:rFonts w:ascii="Times New Roman" w:eastAsia="Times New Roman" w:hAnsi="Times New Roman" w:cs="Times New Roman"/>
          <w:color w:val="000000"/>
          <w:spacing w:val="-4"/>
          <w:sz w:val="24"/>
          <w:szCs w:val="24"/>
          <w:lang w:eastAsia="ru-RU"/>
        </w:rPr>
        <w:t>4</w:t>
      </w:r>
      <w:r w:rsidR="00AC294C">
        <w:rPr>
          <w:rFonts w:ascii="Times New Roman" w:eastAsia="Times New Roman" w:hAnsi="Times New Roman" w:cs="Times New Roman"/>
          <w:color w:val="000000"/>
          <w:spacing w:val="-4"/>
          <w:sz w:val="24"/>
          <w:szCs w:val="24"/>
          <w:lang w:eastAsia="ru-RU"/>
        </w:rPr>
        <w:t xml:space="preserve">.2. </w:t>
      </w:r>
      <w:r w:rsidR="00AC294C" w:rsidRPr="00D53B27">
        <w:rPr>
          <w:rFonts w:ascii="Times New Roman" w:eastAsia="Times New Roman" w:hAnsi="Times New Roman" w:cs="Times New Roman"/>
          <w:color w:val="000000"/>
          <w:spacing w:val="-4"/>
          <w:sz w:val="24"/>
          <w:szCs w:val="24"/>
          <w:lang w:eastAsia="ru-RU"/>
        </w:rPr>
        <w:t xml:space="preserve"> Заявитель должен соответствовать следующим требованиям:</w:t>
      </w:r>
    </w:p>
    <w:p w:rsidR="00AC294C" w:rsidRPr="000C1637" w:rsidRDefault="00AC294C" w:rsidP="001B46AA">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color w:val="FF0000"/>
          <w:spacing w:val="-4"/>
          <w:sz w:val="24"/>
          <w:szCs w:val="24"/>
          <w:lang w:eastAsia="ru-RU"/>
        </w:rPr>
      </w:pPr>
      <w:r w:rsidRPr="000C1637">
        <w:rPr>
          <w:rFonts w:ascii="Times New Roman" w:eastAsia="Times New Roman" w:hAnsi="Times New Roman" w:cs="Times New Roman"/>
          <w:color w:val="000000"/>
          <w:spacing w:val="-4"/>
          <w:sz w:val="24"/>
          <w:szCs w:val="24"/>
          <w:lang w:eastAsia="ru-RU"/>
        </w:rPr>
        <w:t xml:space="preserve">– соответствие требованиям, устанавливаемым законодательством Российской Федерации к лицам, </w:t>
      </w:r>
      <w:r w:rsidRPr="000C1637">
        <w:rPr>
          <w:rFonts w:ascii="Times New Roman" w:eastAsia="Times New Roman" w:hAnsi="Times New Roman" w:cs="Times New Roman"/>
          <w:spacing w:val="-4"/>
          <w:sz w:val="24"/>
          <w:szCs w:val="24"/>
          <w:lang w:eastAsia="ru-RU"/>
        </w:rPr>
        <w:t>осуществляющим экономическую деятельность;</w:t>
      </w:r>
    </w:p>
    <w:p w:rsidR="00AC294C" w:rsidRPr="000C1637" w:rsidRDefault="00AC294C" w:rsidP="001B46AA">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spacing w:val="-4"/>
          <w:sz w:val="24"/>
          <w:szCs w:val="24"/>
          <w:lang w:eastAsia="ru-RU"/>
        </w:rPr>
      </w:pPr>
      <w:r w:rsidRPr="000C1637">
        <w:rPr>
          <w:rFonts w:ascii="Times New Roman" w:eastAsia="Times New Roman" w:hAnsi="Times New Roman" w:cs="Times New Roman"/>
          <w:spacing w:val="-4"/>
          <w:sz w:val="24"/>
          <w:szCs w:val="24"/>
          <w:lang w:eastAsia="ru-RU"/>
        </w:rPr>
        <w:t>– на имущество заявителя не наложен арест;</w:t>
      </w:r>
    </w:p>
    <w:p w:rsidR="00AC294C" w:rsidRPr="000C1637" w:rsidRDefault="00AC294C" w:rsidP="001B46AA">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spacing w:val="-4"/>
          <w:sz w:val="24"/>
          <w:szCs w:val="24"/>
          <w:lang w:eastAsia="ru-RU"/>
        </w:rPr>
      </w:pPr>
      <w:r w:rsidRPr="000C1637">
        <w:rPr>
          <w:rFonts w:ascii="Times New Roman" w:eastAsia="Times New Roman" w:hAnsi="Times New Roman" w:cs="Times New Roman"/>
          <w:color w:val="000000"/>
          <w:spacing w:val="-4"/>
          <w:sz w:val="24"/>
          <w:szCs w:val="24"/>
          <w:lang w:eastAsia="ru-RU"/>
        </w:rPr>
        <w:lastRenderedPageBreak/>
        <w:t xml:space="preserve">– </w:t>
      </w:r>
      <w:r w:rsidRPr="000C1637">
        <w:rPr>
          <w:rFonts w:ascii="Times New Roman" w:eastAsia="Times New Roman" w:hAnsi="Times New Roman" w:cs="Times New Roman"/>
          <w:spacing w:val="-4"/>
          <w:sz w:val="24"/>
          <w:szCs w:val="24"/>
          <w:lang w:eastAsia="ru-RU"/>
        </w:rPr>
        <w:t>не находится в стадии ликвидации заявителя – юридического лица и отсутствие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AC294C" w:rsidRDefault="00AC294C" w:rsidP="001B46AA">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spacing w:val="-4"/>
          <w:sz w:val="24"/>
          <w:szCs w:val="24"/>
          <w:lang w:eastAsia="ru-RU"/>
        </w:rPr>
      </w:pPr>
      <w:r w:rsidRPr="000C1637">
        <w:rPr>
          <w:rFonts w:ascii="Times New Roman" w:eastAsia="Times New Roman" w:hAnsi="Times New Roman" w:cs="Times New Roman"/>
          <w:spacing w:val="-4"/>
          <w:sz w:val="24"/>
          <w:szCs w:val="24"/>
          <w:lang w:eastAsia="ru-RU"/>
        </w:rPr>
        <w:t>- не приостановление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525B79" w:rsidRPr="000C1637" w:rsidRDefault="00525B79" w:rsidP="001B46AA">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spacing w:val="-4"/>
          <w:sz w:val="24"/>
          <w:szCs w:val="24"/>
          <w:lang w:eastAsia="ru-RU"/>
        </w:rPr>
      </w:pPr>
    </w:p>
    <w:p w:rsidR="00AC294C" w:rsidRPr="000C1637" w:rsidRDefault="00A8028E" w:rsidP="001B46AA">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5</w:t>
      </w:r>
      <w:r w:rsidR="00AC294C" w:rsidRPr="000C1637">
        <w:rPr>
          <w:rFonts w:ascii="Times New Roman" w:eastAsia="Times New Roman" w:hAnsi="Times New Roman" w:cs="Times New Roman"/>
          <w:spacing w:val="-4"/>
          <w:sz w:val="24"/>
          <w:szCs w:val="24"/>
          <w:lang w:eastAsia="ru-RU"/>
        </w:rPr>
        <w:t>.</w:t>
      </w:r>
      <w:r w:rsidR="00A85291">
        <w:rPr>
          <w:rFonts w:ascii="Times New Roman" w:eastAsia="Times New Roman" w:hAnsi="Times New Roman" w:cs="Times New Roman"/>
          <w:spacing w:val="-4"/>
          <w:sz w:val="24"/>
          <w:szCs w:val="24"/>
          <w:lang w:eastAsia="ru-RU"/>
        </w:rPr>
        <w:tab/>
      </w:r>
      <w:r w:rsidR="00AC294C" w:rsidRPr="000C1637">
        <w:rPr>
          <w:rFonts w:ascii="Times New Roman" w:eastAsia="Times New Roman" w:hAnsi="Times New Roman" w:cs="Times New Roman"/>
          <w:spacing w:val="-4"/>
          <w:sz w:val="24"/>
          <w:szCs w:val="24"/>
          <w:lang w:eastAsia="ru-RU"/>
        </w:rPr>
        <w:t>Перечень документов, материалов и формы их предоставления заявителями, участниками аукциона.</w:t>
      </w:r>
    </w:p>
    <w:p w:rsidR="00AC294C" w:rsidRPr="000C1637" w:rsidRDefault="00A8028E" w:rsidP="001B46AA">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5</w:t>
      </w:r>
      <w:r w:rsidR="00AC294C" w:rsidRPr="000C1637">
        <w:rPr>
          <w:rFonts w:ascii="Times New Roman" w:eastAsia="Times New Roman" w:hAnsi="Times New Roman" w:cs="Times New Roman"/>
          <w:spacing w:val="-4"/>
          <w:sz w:val="24"/>
          <w:szCs w:val="24"/>
          <w:lang w:eastAsia="ru-RU"/>
        </w:rPr>
        <w:t>.1. Заявка, подготовленная участником, должна содержать документы и формы, предусмотренные настоящей документацией об аукционе.</w:t>
      </w:r>
    </w:p>
    <w:p w:rsidR="00AC294C" w:rsidRPr="000C1637" w:rsidRDefault="00A8028E" w:rsidP="001B46AA">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5</w:t>
      </w:r>
      <w:r w:rsidR="00AC294C" w:rsidRPr="000C1637">
        <w:rPr>
          <w:rFonts w:ascii="Times New Roman" w:eastAsia="Times New Roman" w:hAnsi="Times New Roman" w:cs="Times New Roman"/>
          <w:spacing w:val="-4"/>
          <w:sz w:val="24"/>
          <w:szCs w:val="24"/>
          <w:lang w:eastAsia="ru-RU"/>
        </w:rPr>
        <w:t>.2. Документация, представляемая участником аукциона, должна содержать документы и формы, предусмотренные настоящим разделом:</w:t>
      </w:r>
    </w:p>
    <w:p w:rsidR="00AC294C" w:rsidRPr="002D61A9" w:rsidRDefault="00A8028E" w:rsidP="001B46AA">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color w:val="000000"/>
          <w:spacing w:val="-4"/>
          <w:sz w:val="24"/>
          <w:szCs w:val="24"/>
          <w:lang w:eastAsia="ru-RU"/>
        </w:rPr>
      </w:pPr>
      <w:r>
        <w:rPr>
          <w:rFonts w:ascii="Times New Roman" w:eastAsia="Times New Roman" w:hAnsi="Times New Roman" w:cs="Times New Roman"/>
          <w:spacing w:val="-4"/>
          <w:sz w:val="24"/>
          <w:szCs w:val="24"/>
          <w:lang w:eastAsia="ru-RU"/>
        </w:rPr>
        <w:t>5</w:t>
      </w:r>
      <w:r w:rsidR="00AC294C" w:rsidRPr="000C1637">
        <w:rPr>
          <w:rFonts w:ascii="Times New Roman" w:eastAsia="Times New Roman" w:hAnsi="Times New Roman" w:cs="Times New Roman"/>
          <w:spacing w:val="-4"/>
          <w:sz w:val="24"/>
          <w:szCs w:val="24"/>
          <w:lang w:eastAsia="ru-RU"/>
        </w:rPr>
        <w:t>.2.1. Форма 1 «Опись документов, представляемых к заявке» (</w:t>
      </w:r>
      <w:r w:rsidR="00A85291">
        <w:rPr>
          <w:rFonts w:ascii="Times New Roman" w:eastAsia="Times New Roman" w:hAnsi="Times New Roman" w:cs="Times New Roman"/>
          <w:spacing w:val="-4"/>
          <w:sz w:val="24"/>
          <w:szCs w:val="24"/>
          <w:lang w:eastAsia="ru-RU"/>
        </w:rPr>
        <w:t>П</w:t>
      </w:r>
      <w:r w:rsidR="00AC294C" w:rsidRPr="000C1637">
        <w:rPr>
          <w:rFonts w:ascii="Times New Roman" w:eastAsia="Times New Roman" w:hAnsi="Times New Roman" w:cs="Times New Roman"/>
          <w:spacing w:val="-4"/>
          <w:sz w:val="24"/>
          <w:szCs w:val="24"/>
          <w:lang w:eastAsia="ru-RU"/>
        </w:rPr>
        <w:t>р</w:t>
      </w:r>
      <w:r w:rsidR="00A85291">
        <w:rPr>
          <w:rFonts w:ascii="Times New Roman" w:eastAsia="Times New Roman" w:hAnsi="Times New Roman" w:cs="Times New Roman"/>
          <w:spacing w:val="-4"/>
          <w:sz w:val="24"/>
          <w:szCs w:val="24"/>
          <w:lang w:eastAsia="ru-RU"/>
        </w:rPr>
        <w:t>иложение № 1</w:t>
      </w:r>
      <w:r w:rsidR="00AC294C" w:rsidRPr="000C1637">
        <w:rPr>
          <w:rFonts w:ascii="Times New Roman" w:eastAsia="Times New Roman" w:hAnsi="Times New Roman" w:cs="Times New Roman"/>
          <w:spacing w:val="-4"/>
          <w:sz w:val="24"/>
          <w:szCs w:val="24"/>
          <w:lang w:eastAsia="ru-RU"/>
        </w:rPr>
        <w:t xml:space="preserve"> к документации об аукционе для проведения аукциона на право заключения договора купли-продажи </w:t>
      </w:r>
      <w:r w:rsidR="00AC294C" w:rsidRPr="002D61A9">
        <w:rPr>
          <w:rFonts w:ascii="Times New Roman" w:eastAsia="Times New Roman" w:hAnsi="Times New Roman" w:cs="Times New Roman"/>
          <w:spacing w:val="-4"/>
          <w:sz w:val="24"/>
          <w:szCs w:val="24"/>
          <w:lang w:eastAsia="ru-RU"/>
        </w:rPr>
        <w:t>недвижимого имущества</w:t>
      </w:r>
      <w:r w:rsidR="00525B79">
        <w:rPr>
          <w:rFonts w:ascii="Times New Roman" w:eastAsia="Times New Roman" w:hAnsi="Times New Roman" w:cs="Times New Roman"/>
          <w:spacing w:val="-4"/>
          <w:sz w:val="24"/>
          <w:szCs w:val="24"/>
          <w:lang w:eastAsia="ru-RU"/>
        </w:rPr>
        <w:t xml:space="preserve">, принадлежащего АО «Челябинскгоргаз» </w:t>
      </w:r>
      <w:r w:rsidR="00A85291">
        <w:rPr>
          <w:rFonts w:ascii="Times New Roman" w:eastAsia="Times New Roman" w:hAnsi="Times New Roman" w:cs="Times New Roman"/>
          <w:spacing w:val="-4"/>
          <w:sz w:val="24"/>
          <w:szCs w:val="24"/>
          <w:lang w:eastAsia="ru-RU"/>
        </w:rPr>
        <w:t>(далее – Документация)</w:t>
      </w:r>
      <w:r w:rsidR="00AC294C">
        <w:rPr>
          <w:rFonts w:ascii="Times New Roman" w:eastAsia="Times New Roman" w:hAnsi="Times New Roman" w:cs="Times New Roman"/>
          <w:spacing w:val="-4"/>
          <w:sz w:val="24"/>
          <w:szCs w:val="24"/>
          <w:lang w:eastAsia="ru-RU"/>
        </w:rPr>
        <w:t>.</w:t>
      </w:r>
      <w:r w:rsidR="00AC294C" w:rsidRPr="002D61A9">
        <w:rPr>
          <w:rFonts w:ascii="Times New Roman" w:eastAsia="Times New Roman" w:hAnsi="Times New Roman" w:cs="Times New Roman"/>
          <w:spacing w:val="-4"/>
          <w:sz w:val="24"/>
          <w:szCs w:val="24"/>
          <w:lang w:eastAsia="ru-RU"/>
        </w:rPr>
        <w:t xml:space="preserve"> </w:t>
      </w:r>
    </w:p>
    <w:p w:rsidR="00AC294C" w:rsidRDefault="00A8028E" w:rsidP="001B46AA">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color w:val="000000"/>
          <w:spacing w:val="-4"/>
          <w:sz w:val="24"/>
          <w:szCs w:val="24"/>
          <w:lang w:eastAsia="ru-RU"/>
        </w:rPr>
        <w:t>5</w:t>
      </w:r>
      <w:r w:rsidR="00A85291">
        <w:rPr>
          <w:rFonts w:ascii="Times New Roman" w:eastAsia="Times New Roman" w:hAnsi="Times New Roman" w:cs="Times New Roman"/>
          <w:color w:val="000000"/>
          <w:spacing w:val="-4"/>
          <w:sz w:val="24"/>
          <w:szCs w:val="24"/>
          <w:lang w:eastAsia="ru-RU"/>
        </w:rPr>
        <w:t>.2.2. Форма 2 «Заявка» (П</w:t>
      </w:r>
      <w:r w:rsidR="00AC294C" w:rsidRPr="002D61A9">
        <w:rPr>
          <w:rFonts w:ascii="Times New Roman" w:eastAsia="Times New Roman" w:hAnsi="Times New Roman" w:cs="Times New Roman"/>
          <w:color w:val="000000"/>
          <w:spacing w:val="-4"/>
          <w:sz w:val="24"/>
          <w:szCs w:val="24"/>
          <w:lang w:eastAsia="ru-RU"/>
        </w:rPr>
        <w:t>риложение № 2</w:t>
      </w:r>
      <w:r w:rsidR="00AC294C" w:rsidRPr="000C1637">
        <w:rPr>
          <w:rFonts w:ascii="Times New Roman" w:eastAsia="Times New Roman" w:hAnsi="Times New Roman" w:cs="Times New Roman"/>
          <w:color w:val="000000"/>
          <w:spacing w:val="-4"/>
          <w:sz w:val="24"/>
          <w:szCs w:val="24"/>
          <w:lang w:eastAsia="ru-RU"/>
        </w:rPr>
        <w:t xml:space="preserve"> к </w:t>
      </w:r>
      <w:r w:rsidR="00A85291">
        <w:rPr>
          <w:rFonts w:ascii="Times New Roman" w:eastAsia="Times New Roman" w:hAnsi="Times New Roman" w:cs="Times New Roman"/>
          <w:color w:val="000000"/>
          <w:spacing w:val="-4"/>
          <w:sz w:val="24"/>
          <w:szCs w:val="24"/>
          <w:lang w:eastAsia="ru-RU"/>
        </w:rPr>
        <w:t>Д</w:t>
      </w:r>
      <w:r w:rsidR="00AC294C" w:rsidRPr="000C1637">
        <w:rPr>
          <w:rFonts w:ascii="Times New Roman" w:eastAsia="Times New Roman" w:hAnsi="Times New Roman" w:cs="Times New Roman"/>
          <w:color w:val="000000"/>
          <w:spacing w:val="-4"/>
          <w:sz w:val="24"/>
          <w:szCs w:val="24"/>
          <w:lang w:eastAsia="ru-RU"/>
        </w:rPr>
        <w:t>окументации</w:t>
      </w:r>
      <w:r w:rsidR="00A85291">
        <w:rPr>
          <w:rFonts w:ascii="Times New Roman" w:eastAsia="Times New Roman" w:hAnsi="Times New Roman" w:cs="Times New Roman"/>
          <w:spacing w:val="-4"/>
          <w:sz w:val="24"/>
          <w:szCs w:val="24"/>
          <w:lang w:eastAsia="ru-RU"/>
        </w:rPr>
        <w:t>)</w:t>
      </w:r>
      <w:r w:rsidR="00AC294C">
        <w:rPr>
          <w:rFonts w:ascii="Times New Roman" w:eastAsia="Times New Roman" w:hAnsi="Times New Roman" w:cs="Times New Roman"/>
          <w:spacing w:val="-4"/>
          <w:sz w:val="24"/>
          <w:szCs w:val="24"/>
          <w:lang w:eastAsia="ru-RU"/>
        </w:rPr>
        <w:t>.</w:t>
      </w:r>
      <w:r w:rsidR="00AC294C" w:rsidRPr="002D61A9">
        <w:rPr>
          <w:rFonts w:ascii="Times New Roman" w:eastAsia="Times New Roman" w:hAnsi="Times New Roman" w:cs="Times New Roman"/>
          <w:spacing w:val="-4"/>
          <w:sz w:val="24"/>
          <w:szCs w:val="24"/>
          <w:lang w:eastAsia="ru-RU"/>
        </w:rPr>
        <w:t xml:space="preserve"> </w:t>
      </w:r>
    </w:p>
    <w:p w:rsidR="00A85291" w:rsidRDefault="00A8028E" w:rsidP="001B46AA">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5</w:t>
      </w:r>
      <w:r w:rsidR="00A85291">
        <w:rPr>
          <w:rFonts w:ascii="Times New Roman" w:eastAsia="Times New Roman" w:hAnsi="Times New Roman" w:cs="Times New Roman"/>
          <w:spacing w:val="-4"/>
          <w:sz w:val="24"/>
          <w:szCs w:val="24"/>
          <w:lang w:eastAsia="ru-RU"/>
        </w:rPr>
        <w:t>.2.3. Форма 3 «П</w:t>
      </w:r>
      <w:r w:rsidR="00A85291" w:rsidRPr="009F1BB8">
        <w:rPr>
          <w:rFonts w:ascii="Times New Roman" w:eastAsia="Times New Roman" w:hAnsi="Times New Roman" w:cs="Times New Roman"/>
          <w:spacing w:val="-4"/>
          <w:sz w:val="24"/>
          <w:szCs w:val="24"/>
          <w:lang w:eastAsia="ru-RU"/>
        </w:rPr>
        <w:t>исьменное согласие на обработку персональных данных</w:t>
      </w:r>
      <w:r w:rsidR="00A85291">
        <w:rPr>
          <w:rFonts w:ascii="Times New Roman" w:eastAsia="Times New Roman" w:hAnsi="Times New Roman" w:cs="Times New Roman"/>
          <w:spacing w:val="-4"/>
          <w:sz w:val="24"/>
          <w:szCs w:val="24"/>
          <w:lang w:eastAsia="ru-RU"/>
        </w:rPr>
        <w:t xml:space="preserve">» (для физических лиц; для юридических лиц – согласие физического лица, осуществляющего действия от имени юридического лица) </w:t>
      </w:r>
      <w:r w:rsidR="00A85291">
        <w:rPr>
          <w:rFonts w:ascii="Times New Roman" w:eastAsia="Times New Roman" w:hAnsi="Times New Roman" w:cs="Times New Roman"/>
          <w:color w:val="000000"/>
          <w:spacing w:val="-4"/>
          <w:sz w:val="24"/>
          <w:szCs w:val="24"/>
          <w:lang w:eastAsia="ru-RU"/>
        </w:rPr>
        <w:t>(П</w:t>
      </w:r>
      <w:r w:rsidR="00A85291" w:rsidRPr="002D61A9">
        <w:rPr>
          <w:rFonts w:ascii="Times New Roman" w:eastAsia="Times New Roman" w:hAnsi="Times New Roman" w:cs="Times New Roman"/>
          <w:color w:val="000000"/>
          <w:spacing w:val="-4"/>
          <w:sz w:val="24"/>
          <w:szCs w:val="24"/>
          <w:lang w:eastAsia="ru-RU"/>
        </w:rPr>
        <w:t xml:space="preserve">риложение № </w:t>
      </w:r>
      <w:r w:rsidR="00A85291">
        <w:rPr>
          <w:rFonts w:ascii="Times New Roman" w:eastAsia="Times New Roman" w:hAnsi="Times New Roman" w:cs="Times New Roman"/>
          <w:color w:val="000000"/>
          <w:spacing w:val="-4"/>
          <w:sz w:val="24"/>
          <w:szCs w:val="24"/>
          <w:lang w:eastAsia="ru-RU"/>
        </w:rPr>
        <w:t>3 к Документации</w:t>
      </w:r>
      <w:r w:rsidR="00A85291">
        <w:rPr>
          <w:rFonts w:ascii="Times New Roman" w:eastAsia="Times New Roman" w:hAnsi="Times New Roman" w:cs="Times New Roman"/>
          <w:spacing w:val="-4"/>
          <w:sz w:val="24"/>
          <w:szCs w:val="24"/>
          <w:lang w:eastAsia="ru-RU"/>
        </w:rPr>
        <w:t>).</w:t>
      </w:r>
    </w:p>
    <w:p w:rsidR="00AC294C" w:rsidRPr="000C1637" w:rsidRDefault="00A8028E" w:rsidP="001B46AA">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5</w:t>
      </w:r>
      <w:r w:rsidR="00AC294C" w:rsidRPr="000C1637">
        <w:rPr>
          <w:rFonts w:ascii="Times New Roman" w:eastAsia="Times New Roman" w:hAnsi="Times New Roman" w:cs="Times New Roman"/>
          <w:spacing w:val="-4"/>
          <w:sz w:val="24"/>
          <w:szCs w:val="24"/>
          <w:lang w:eastAsia="ru-RU"/>
        </w:rPr>
        <w:t>.3. Заявка на участие в аукционе оформляется на русском языке в письменной форме в двух экземплярах (оригинал и копия), каждый из которых удостоверяется подписью заявителя и запечатывается в отдельный конверт.</w:t>
      </w:r>
    </w:p>
    <w:p w:rsidR="00AC294C" w:rsidRPr="000C1637" w:rsidRDefault="00AC294C" w:rsidP="001B46AA">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spacing w:val="-4"/>
          <w:sz w:val="24"/>
          <w:szCs w:val="24"/>
          <w:lang w:eastAsia="ru-RU"/>
        </w:rPr>
      </w:pPr>
      <w:r w:rsidRPr="000C1637">
        <w:rPr>
          <w:rFonts w:ascii="Times New Roman" w:eastAsia="Times New Roman" w:hAnsi="Times New Roman" w:cs="Times New Roman"/>
          <w:spacing w:val="-4"/>
          <w:sz w:val="24"/>
          <w:szCs w:val="24"/>
          <w:lang w:eastAsia="ru-RU"/>
        </w:rPr>
        <w:t>К заявке на участие в аукционе прилагается удостоверенная подписью заявителя опись представленных им документов и материалов, оригинал которой остается в конкурсной комиссии, копия – у заявителя.</w:t>
      </w:r>
    </w:p>
    <w:p w:rsidR="00AC294C" w:rsidRDefault="00AC294C" w:rsidP="001B46AA">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spacing w:val="-4"/>
          <w:sz w:val="24"/>
          <w:szCs w:val="24"/>
          <w:lang w:eastAsia="ru-RU"/>
        </w:rPr>
      </w:pPr>
      <w:r w:rsidRPr="000C1637">
        <w:rPr>
          <w:rFonts w:ascii="Times New Roman" w:eastAsia="Times New Roman" w:hAnsi="Times New Roman" w:cs="Times New Roman"/>
          <w:spacing w:val="-4"/>
          <w:sz w:val="24"/>
          <w:szCs w:val="24"/>
          <w:lang w:eastAsia="ru-RU"/>
        </w:rPr>
        <w:t>Участнику по его требованию выдается расписка о получении конверта с заявкой с указанием даты и времени его получения.</w:t>
      </w:r>
    </w:p>
    <w:p w:rsidR="00525B79" w:rsidRPr="000C1637" w:rsidRDefault="00525B79" w:rsidP="001B46AA">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spacing w:val="-4"/>
          <w:sz w:val="24"/>
          <w:szCs w:val="24"/>
          <w:lang w:eastAsia="ru-RU"/>
        </w:rPr>
      </w:pPr>
    </w:p>
    <w:p w:rsidR="00AC294C" w:rsidRPr="000C1637" w:rsidRDefault="00A8028E" w:rsidP="00A8028E">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6.</w:t>
      </w:r>
      <w:r>
        <w:rPr>
          <w:rFonts w:ascii="Times New Roman" w:eastAsia="Times New Roman" w:hAnsi="Times New Roman" w:cs="Times New Roman"/>
          <w:spacing w:val="-4"/>
          <w:sz w:val="24"/>
          <w:szCs w:val="24"/>
          <w:lang w:eastAsia="ru-RU"/>
        </w:rPr>
        <w:tab/>
      </w:r>
      <w:r w:rsidR="00AC294C" w:rsidRPr="000C1637">
        <w:rPr>
          <w:rFonts w:ascii="Times New Roman" w:eastAsia="Times New Roman" w:hAnsi="Times New Roman" w:cs="Times New Roman"/>
          <w:spacing w:val="-4"/>
          <w:sz w:val="24"/>
          <w:szCs w:val="24"/>
          <w:lang w:eastAsia="ru-RU"/>
        </w:rPr>
        <w:t>Порядок предоставления заявки на участие в аукционе и требования, предъявляемые к ним.</w:t>
      </w:r>
    </w:p>
    <w:p w:rsidR="00AC294C" w:rsidRPr="000C1637" w:rsidRDefault="00A8028E" w:rsidP="00A85291">
      <w:pPr>
        <w:tabs>
          <w:tab w:val="left" w:pos="0"/>
        </w:tabs>
        <w:spacing w:after="0" w:line="240" w:lineRule="auto"/>
        <w:ind w:firstLine="567"/>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6</w:t>
      </w:r>
      <w:r w:rsidR="00A85291">
        <w:rPr>
          <w:rFonts w:ascii="Times New Roman" w:eastAsia="Times New Roman" w:hAnsi="Times New Roman" w:cs="Times New Roman"/>
          <w:spacing w:val="-4"/>
          <w:sz w:val="24"/>
          <w:szCs w:val="24"/>
          <w:lang w:eastAsia="ru-RU"/>
        </w:rPr>
        <w:t>.1.</w:t>
      </w:r>
      <w:r w:rsidR="00AC294C" w:rsidRPr="000C1637">
        <w:rPr>
          <w:rFonts w:ascii="Times New Roman" w:eastAsia="Times New Roman" w:hAnsi="Times New Roman" w:cs="Times New Roman"/>
          <w:spacing w:val="-4"/>
          <w:sz w:val="24"/>
          <w:szCs w:val="24"/>
          <w:lang w:eastAsia="ru-RU"/>
        </w:rPr>
        <w:t xml:space="preserve"> Заявка на участие в аукционе подается в письменной форме в запечатанном конверте. При этом на конверте указывается наименование </w:t>
      </w:r>
      <w:proofErr w:type="spellStart"/>
      <w:r w:rsidR="00AC294C" w:rsidRPr="000C1637">
        <w:rPr>
          <w:rFonts w:ascii="Times New Roman" w:eastAsia="Times New Roman" w:hAnsi="Times New Roman" w:cs="Times New Roman"/>
          <w:spacing w:val="-4"/>
          <w:sz w:val="24"/>
          <w:szCs w:val="24"/>
          <w:lang w:eastAsia="ru-RU"/>
        </w:rPr>
        <w:t>ayкциона</w:t>
      </w:r>
      <w:proofErr w:type="spellEnd"/>
      <w:r w:rsidR="00AC294C" w:rsidRPr="000C1637">
        <w:rPr>
          <w:rFonts w:ascii="Times New Roman" w:eastAsia="Times New Roman" w:hAnsi="Times New Roman" w:cs="Times New Roman"/>
          <w:spacing w:val="-4"/>
          <w:sz w:val="24"/>
          <w:szCs w:val="24"/>
          <w:lang w:eastAsia="ru-RU"/>
        </w:rPr>
        <w:t xml:space="preserve"> (лота)</w:t>
      </w:r>
      <w:r w:rsidR="00A85291">
        <w:rPr>
          <w:rFonts w:ascii="Times New Roman" w:eastAsia="Times New Roman" w:hAnsi="Times New Roman" w:cs="Times New Roman"/>
          <w:spacing w:val="-4"/>
          <w:sz w:val="24"/>
          <w:szCs w:val="24"/>
          <w:lang w:eastAsia="ru-RU"/>
        </w:rPr>
        <w:t xml:space="preserve">, на участие в котором подается </w:t>
      </w:r>
      <w:r w:rsidR="00AC294C" w:rsidRPr="000C1637">
        <w:rPr>
          <w:rFonts w:ascii="Times New Roman" w:eastAsia="Times New Roman" w:hAnsi="Times New Roman" w:cs="Times New Roman"/>
          <w:spacing w:val="-4"/>
          <w:sz w:val="24"/>
          <w:szCs w:val="24"/>
          <w:lang w:eastAsia="ru-RU"/>
        </w:rPr>
        <w:t>данная заявка. Указание на конверте фирменного наименования, почтового адреса (для юридического лица) или фамилии, имени, отчества, сведений о месте жительства (для физического лица) не является обязательным. Заявка на участие в аукционе должна содержать:</w:t>
      </w:r>
    </w:p>
    <w:p w:rsidR="00AC294C" w:rsidRPr="000C1637" w:rsidRDefault="00A8028E" w:rsidP="00A8028E">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 xml:space="preserve">6.1.1. </w:t>
      </w:r>
      <w:r w:rsidR="00AC294C" w:rsidRPr="000C1637">
        <w:rPr>
          <w:rFonts w:ascii="Times New Roman" w:eastAsia="Times New Roman" w:hAnsi="Times New Roman" w:cs="Times New Roman"/>
          <w:spacing w:val="-4"/>
          <w:sz w:val="24"/>
          <w:szCs w:val="24"/>
          <w:lang w:eastAsia="ru-RU"/>
        </w:rPr>
        <w:t>Сведения и документы о заявителе, подавшем заявку:</w:t>
      </w:r>
    </w:p>
    <w:p w:rsidR="00AC294C" w:rsidRDefault="00AC294C" w:rsidP="001B46AA">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spacing w:val="-4"/>
          <w:sz w:val="24"/>
          <w:szCs w:val="24"/>
          <w:lang w:eastAsia="ru-RU"/>
        </w:rPr>
      </w:pPr>
      <w:proofErr w:type="gramStart"/>
      <w:r w:rsidRPr="000C1637">
        <w:rPr>
          <w:rFonts w:ascii="Times New Roman" w:eastAsia="Times New Roman" w:hAnsi="Times New Roman" w:cs="Times New Roman"/>
          <w:spacing w:val="-4"/>
          <w:sz w:val="24"/>
          <w:szCs w:val="24"/>
          <w:lang w:eastAsia="ru-RU"/>
        </w:rPr>
        <w:t>а)</w:t>
      </w:r>
      <w:r w:rsidR="00A85291">
        <w:rPr>
          <w:rFonts w:ascii="Times New Roman" w:eastAsia="Times New Roman" w:hAnsi="Times New Roman" w:cs="Times New Roman"/>
          <w:spacing w:val="-4"/>
          <w:sz w:val="24"/>
          <w:szCs w:val="24"/>
          <w:lang w:eastAsia="ru-RU"/>
        </w:rPr>
        <w:tab/>
      </w:r>
      <w:proofErr w:type="gramEnd"/>
      <w:r>
        <w:rPr>
          <w:rFonts w:ascii="Times New Roman" w:eastAsia="Times New Roman" w:hAnsi="Times New Roman" w:cs="Times New Roman"/>
          <w:spacing w:val="-4"/>
          <w:sz w:val="24"/>
          <w:szCs w:val="24"/>
          <w:lang w:eastAsia="ru-RU"/>
        </w:rPr>
        <w:t>согласие Участника процедур закупки с условиями проведения аукциона и условиями договора, содержащимися в документации об аукционе.</w:t>
      </w:r>
    </w:p>
    <w:p w:rsidR="00AC294C" w:rsidRPr="000C1637" w:rsidRDefault="00AC294C" w:rsidP="001B46AA">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spacing w:val="-4"/>
          <w:sz w:val="24"/>
          <w:szCs w:val="24"/>
          <w:lang w:eastAsia="ru-RU"/>
        </w:rPr>
      </w:pPr>
      <w:proofErr w:type="gramStart"/>
      <w:r>
        <w:rPr>
          <w:rFonts w:ascii="Times New Roman" w:eastAsia="Times New Roman" w:hAnsi="Times New Roman" w:cs="Times New Roman"/>
          <w:spacing w:val="-4"/>
          <w:sz w:val="24"/>
          <w:szCs w:val="24"/>
          <w:lang w:eastAsia="ru-RU"/>
        </w:rPr>
        <w:t>б</w:t>
      </w:r>
      <w:r w:rsidR="00A85291">
        <w:rPr>
          <w:rFonts w:ascii="Times New Roman" w:eastAsia="Times New Roman" w:hAnsi="Times New Roman" w:cs="Times New Roman"/>
          <w:spacing w:val="-4"/>
          <w:sz w:val="24"/>
          <w:szCs w:val="24"/>
          <w:lang w:eastAsia="ru-RU"/>
        </w:rPr>
        <w:t>)</w:t>
      </w:r>
      <w:r w:rsidR="00A85291">
        <w:rPr>
          <w:rFonts w:ascii="Times New Roman" w:eastAsia="Times New Roman" w:hAnsi="Times New Roman" w:cs="Times New Roman"/>
          <w:spacing w:val="-4"/>
          <w:sz w:val="24"/>
          <w:szCs w:val="24"/>
          <w:lang w:eastAsia="ru-RU"/>
        </w:rPr>
        <w:tab/>
      </w:r>
      <w:proofErr w:type="gramEnd"/>
      <w:r w:rsidRPr="000C1637">
        <w:rPr>
          <w:rFonts w:ascii="Times New Roman" w:eastAsia="Times New Roman" w:hAnsi="Times New Roman" w:cs="Times New Roman"/>
          <w:spacing w:val="-4"/>
          <w:sz w:val="24"/>
          <w:szCs w:val="24"/>
          <w:lang w:eastAsia="ru-RU"/>
        </w:rPr>
        <w:t>фирменное наименование (наименовани</w:t>
      </w:r>
      <w:r w:rsidR="00A85291">
        <w:rPr>
          <w:rFonts w:ascii="Times New Roman" w:eastAsia="Times New Roman" w:hAnsi="Times New Roman" w:cs="Times New Roman"/>
          <w:spacing w:val="-4"/>
          <w:sz w:val="24"/>
          <w:szCs w:val="24"/>
          <w:lang w:eastAsia="ru-RU"/>
        </w:rPr>
        <w:t>е), сведения об организационно-</w:t>
      </w:r>
      <w:r w:rsidRPr="000C1637">
        <w:rPr>
          <w:rFonts w:ascii="Times New Roman" w:eastAsia="Times New Roman" w:hAnsi="Times New Roman" w:cs="Times New Roman"/>
          <w:spacing w:val="-4"/>
          <w:sz w:val="24"/>
          <w:szCs w:val="24"/>
          <w:lang w:eastAsia="ru-RU"/>
        </w:rPr>
        <w:t>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w:t>
      </w:r>
      <w:r>
        <w:rPr>
          <w:rFonts w:ascii="Times New Roman" w:eastAsia="Times New Roman" w:hAnsi="Times New Roman" w:cs="Times New Roman"/>
          <w:spacing w:val="-4"/>
          <w:sz w:val="24"/>
          <w:szCs w:val="24"/>
          <w:lang w:eastAsia="ru-RU"/>
        </w:rPr>
        <w:t>ц</w:t>
      </w:r>
      <w:r w:rsidRPr="000C1637">
        <w:rPr>
          <w:rFonts w:ascii="Times New Roman" w:eastAsia="Times New Roman" w:hAnsi="Times New Roman" w:cs="Times New Roman"/>
          <w:spacing w:val="-4"/>
          <w:sz w:val="24"/>
          <w:szCs w:val="24"/>
          <w:lang w:eastAsia="ru-RU"/>
        </w:rPr>
        <w:t>а), номер контактного телефона;</w:t>
      </w:r>
    </w:p>
    <w:p w:rsidR="00AC294C" w:rsidRPr="000C1637" w:rsidRDefault="00AC294C" w:rsidP="001B46AA">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в</w:t>
      </w:r>
      <w:r w:rsidRPr="000C1637">
        <w:rPr>
          <w:rFonts w:ascii="Times New Roman" w:eastAsia="Times New Roman" w:hAnsi="Times New Roman" w:cs="Times New Roman"/>
          <w:spacing w:val="-4"/>
          <w:sz w:val="24"/>
          <w:szCs w:val="24"/>
          <w:lang w:eastAsia="ru-RU"/>
        </w:rPr>
        <w:t>)</w:t>
      </w:r>
      <w:r w:rsidRPr="000C1637">
        <w:rPr>
          <w:rFonts w:ascii="Times New Roman" w:eastAsia="Times New Roman" w:hAnsi="Times New Roman" w:cs="Times New Roman"/>
          <w:spacing w:val="-4"/>
          <w:sz w:val="24"/>
          <w:szCs w:val="24"/>
          <w:lang w:eastAsia="ru-RU"/>
        </w:rPr>
        <w:tab/>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w:t>
      </w:r>
    </w:p>
    <w:p w:rsidR="00AC294C" w:rsidRPr="000C1637" w:rsidRDefault="00AC294C" w:rsidP="001B46AA">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spacing w:val="-4"/>
          <w:sz w:val="24"/>
          <w:szCs w:val="24"/>
          <w:lang w:eastAsia="ru-RU"/>
        </w:rPr>
      </w:pPr>
      <w:proofErr w:type="gramStart"/>
      <w:r>
        <w:rPr>
          <w:rFonts w:ascii="Times New Roman" w:eastAsia="Times New Roman" w:hAnsi="Times New Roman" w:cs="Times New Roman"/>
          <w:spacing w:val="-4"/>
          <w:sz w:val="24"/>
          <w:szCs w:val="24"/>
          <w:lang w:eastAsia="ru-RU"/>
        </w:rPr>
        <w:lastRenderedPageBreak/>
        <w:t>г</w:t>
      </w:r>
      <w:r w:rsidRPr="000C1637">
        <w:rPr>
          <w:rFonts w:ascii="Times New Roman" w:eastAsia="Times New Roman" w:hAnsi="Times New Roman" w:cs="Times New Roman"/>
          <w:spacing w:val="-4"/>
          <w:sz w:val="24"/>
          <w:szCs w:val="24"/>
          <w:lang w:eastAsia="ru-RU"/>
        </w:rPr>
        <w:t>)</w:t>
      </w:r>
      <w:r w:rsidRPr="000C1637">
        <w:rPr>
          <w:rFonts w:ascii="Times New Roman" w:eastAsia="Times New Roman" w:hAnsi="Times New Roman" w:cs="Times New Roman"/>
          <w:spacing w:val="-4"/>
          <w:sz w:val="24"/>
          <w:szCs w:val="24"/>
          <w:lang w:eastAsia="ru-RU"/>
        </w:rPr>
        <w:tab/>
      </w:r>
      <w:proofErr w:type="gramEnd"/>
      <w:r w:rsidRPr="000C1637">
        <w:rPr>
          <w:rFonts w:ascii="Times New Roman" w:eastAsia="Times New Roman" w:hAnsi="Times New Roman" w:cs="Times New Roman"/>
          <w:spacing w:val="-4"/>
          <w:sz w:val="24"/>
          <w:szCs w:val="24"/>
          <w:lang w:eastAsia="ru-RU"/>
        </w:rPr>
        <w:t>документ, подтверждающий полномочия лица на осуществлен</w:t>
      </w:r>
      <w:r w:rsidR="00A85291">
        <w:rPr>
          <w:rFonts w:ascii="Times New Roman" w:eastAsia="Times New Roman" w:hAnsi="Times New Roman" w:cs="Times New Roman"/>
          <w:spacing w:val="-4"/>
          <w:sz w:val="24"/>
          <w:szCs w:val="24"/>
          <w:lang w:eastAsia="ru-RU"/>
        </w:rPr>
        <w:t>ие действий от имени заявителя –</w:t>
      </w:r>
      <w:r w:rsidRPr="000C1637">
        <w:rPr>
          <w:rFonts w:ascii="Times New Roman" w:eastAsia="Times New Roman" w:hAnsi="Times New Roman" w:cs="Times New Roman"/>
          <w:spacing w:val="-4"/>
          <w:sz w:val="24"/>
          <w:szCs w:val="24"/>
          <w:lang w:eastAsia="ru-RU"/>
        </w:rPr>
        <w:t xml:space="preserve">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AC294C" w:rsidRPr="000C1637" w:rsidRDefault="00AC294C" w:rsidP="001B46AA">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д</w:t>
      </w:r>
      <w:r w:rsidRPr="000C1637">
        <w:rPr>
          <w:rFonts w:ascii="Times New Roman" w:eastAsia="Times New Roman" w:hAnsi="Times New Roman" w:cs="Times New Roman"/>
          <w:spacing w:val="-4"/>
          <w:sz w:val="24"/>
          <w:szCs w:val="24"/>
          <w:lang w:eastAsia="ru-RU"/>
        </w:rPr>
        <w:t>)</w:t>
      </w:r>
      <w:r w:rsidRPr="000C1637">
        <w:rPr>
          <w:rFonts w:ascii="Times New Roman" w:eastAsia="Times New Roman" w:hAnsi="Times New Roman" w:cs="Times New Roman"/>
          <w:spacing w:val="-4"/>
          <w:sz w:val="24"/>
          <w:szCs w:val="24"/>
          <w:lang w:eastAsia="ru-RU"/>
        </w:rPr>
        <w:tab/>
        <w:t>копии учредительных документов заявителя (для юридических лиц);</w:t>
      </w:r>
    </w:p>
    <w:p w:rsidR="00AC294C" w:rsidRDefault="00AC294C" w:rsidP="001B46AA">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е</w:t>
      </w:r>
      <w:r w:rsidRPr="000C1637">
        <w:rPr>
          <w:rFonts w:ascii="Times New Roman" w:eastAsia="Times New Roman" w:hAnsi="Times New Roman" w:cs="Times New Roman"/>
          <w:spacing w:val="-4"/>
          <w:sz w:val="24"/>
          <w:szCs w:val="24"/>
          <w:lang w:eastAsia="ru-RU"/>
        </w:rPr>
        <w:t>)</w:t>
      </w:r>
      <w:r w:rsidRPr="000C1637">
        <w:rPr>
          <w:rFonts w:ascii="Times New Roman" w:eastAsia="Times New Roman" w:hAnsi="Times New Roman" w:cs="Times New Roman"/>
          <w:spacing w:val="-4"/>
          <w:sz w:val="24"/>
          <w:szCs w:val="24"/>
          <w:lang w:eastAsia="ru-RU"/>
        </w:rPr>
        <w:tab/>
        <w:t>заявление об отсутствии решения о ликвидации заявителя - юридического лица, об отсутствия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r>
        <w:rPr>
          <w:rFonts w:ascii="Times New Roman" w:eastAsia="Times New Roman" w:hAnsi="Times New Roman" w:cs="Times New Roman"/>
          <w:spacing w:val="-4"/>
          <w:sz w:val="24"/>
          <w:szCs w:val="24"/>
          <w:lang w:eastAsia="ru-RU"/>
        </w:rPr>
        <w:t>;</w:t>
      </w:r>
    </w:p>
    <w:p w:rsidR="00AC294C" w:rsidRDefault="00A85291" w:rsidP="001B46AA">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spacing w:val="-4"/>
          <w:sz w:val="24"/>
          <w:szCs w:val="24"/>
          <w:lang w:eastAsia="ru-RU"/>
        </w:rPr>
      </w:pPr>
      <w:proofErr w:type="gramStart"/>
      <w:r>
        <w:rPr>
          <w:rFonts w:ascii="Times New Roman" w:eastAsia="Times New Roman" w:hAnsi="Times New Roman" w:cs="Times New Roman"/>
          <w:spacing w:val="-4"/>
          <w:sz w:val="24"/>
          <w:szCs w:val="24"/>
          <w:lang w:eastAsia="ru-RU"/>
        </w:rPr>
        <w:t>ж)</w:t>
      </w:r>
      <w:r>
        <w:rPr>
          <w:rFonts w:ascii="Times New Roman" w:eastAsia="Times New Roman" w:hAnsi="Times New Roman" w:cs="Times New Roman"/>
          <w:spacing w:val="-4"/>
          <w:sz w:val="24"/>
          <w:szCs w:val="24"/>
          <w:lang w:eastAsia="ru-RU"/>
        </w:rPr>
        <w:tab/>
      </w:r>
      <w:proofErr w:type="gramEnd"/>
      <w:r w:rsidR="00AC294C">
        <w:rPr>
          <w:rFonts w:ascii="Times New Roman" w:eastAsia="Times New Roman" w:hAnsi="Times New Roman" w:cs="Times New Roman"/>
          <w:spacing w:val="-4"/>
          <w:sz w:val="24"/>
          <w:szCs w:val="24"/>
          <w:lang w:eastAsia="ru-RU"/>
        </w:rPr>
        <w:t xml:space="preserve">письменное решение соответствующего органа управления претендента (юридического лица) разрешающего приобретение имущества (если это требуется в соответствии с учредительными документами); </w:t>
      </w:r>
    </w:p>
    <w:p w:rsidR="00AC294C" w:rsidRDefault="00A85291" w:rsidP="001B46AA">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spacing w:val="-4"/>
          <w:sz w:val="24"/>
          <w:szCs w:val="24"/>
          <w:lang w:eastAsia="ru-RU"/>
        </w:rPr>
      </w:pPr>
      <w:proofErr w:type="gramStart"/>
      <w:r>
        <w:rPr>
          <w:rFonts w:ascii="Times New Roman" w:eastAsia="Times New Roman" w:hAnsi="Times New Roman" w:cs="Times New Roman"/>
          <w:spacing w:val="-4"/>
          <w:sz w:val="24"/>
          <w:szCs w:val="24"/>
          <w:lang w:eastAsia="ru-RU"/>
        </w:rPr>
        <w:t>з)</w:t>
      </w:r>
      <w:r>
        <w:rPr>
          <w:rFonts w:ascii="Times New Roman" w:eastAsia="Times New Roman" w:hAnsi="Times New Roman" w:cs="Times New Roman"/>
          <w:spacing w:val="-4"/>
          <w:sz w:val="24"/>
          <w:szCs w:val="24"/>
          <w:lang w:eastAsia="ru-RU"/>
        </w:rPr>
        <w:tab/>
      </w:r>
      <w:proofErr w:type="gramEnd"/>
      <w:r w:rsidR="00AC294C">
        <w:rPr>
          <w:rFonts w:ascii="Times New Roman" w:eastAsia="Times New Roman" w:hAnsi="Times New Roman" w:cs="Times New Roman"/>
          <w:spacing w:val="-4"/>
          <w:sz w:val="24"/>
          <w:szCs w:val="24"/>
          <w:lang w:eastAsia="ru-RU"/>
        </w:rPr>
        <w:t xml:space="preserve">копия паспорта или копия иного удостоверения личности, нотариально удостоверенное согласие супруга на совершение сделки (для физических лиц); </w:t>
      </w:r>
    </w:p>
    <w:p w:rsidR="009F1BB8" w:rsidRDefault="00A85291" w:rsidP="001B46AA">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spacing w:val="-4"/>
          <w:sz w:val="24"/>
          <w:szCs w:val="24"/>
          <w:lang w:eastAsia="ru-RU"/>
        </w:rPr>
      </w:pPr>
      <w:proofErr w:type="gramStart"/>
      <w:r>
        <w:rPr>
          <w:rFonts w:ascii="Times New Roman" w:eastAsia="Times New Roman" w:hAnsi="Times New Roman" w:cs="Times New Roman"/>
          <w:spacing w:val="-4"/>
          <w:sz w:val="24"/>
          <w:szCs w:val="24"/>
          <w:lang w:eastAsia="ru-RU"/>
        </w:rPr>
        <w:t>и)</w:t>
      </w:r>
      <w:r>
        <w:rPr>
          <w:rFonts w:ascii="Times New Roman" w:eastAsia="Times New Roman" w:hAnsi="Times New Roman" w:cs="Times New Roman"/>
          <w:spacing w:val="-4"/>
          <w:sz w:val="24"/>
          <w:szCs w:val="24"/>
          <w:lang w:eastAsia="ru-RU"/>
        </w:rPr>
        <w:tab/>
      </w:r>
      <w:proofErr w:type="gramEnd"/>
      <w:r w:rsidR="009F1BB8" w:rsidRPr="009F1BB8">
        <w:rPr>
          <w:rFonts w:ascii="Times New Roman" w:eastAsia="Times New Roman" w:hAnsi="Times New Roman" w:cs="Times New Roman"/>
          <w:spacing w:val="-4"/>
          <w:sz w:val="24"/>
          <w:szCs w:val="24"/>
          <w:lang w:eastAsia="ru-RU"/>
        </w:rPr>
        <w:t>письменное согласие физического лица - участника закупки на обработку его персональных данных</w:t>
      </w:r>
      <w:r w:rsidR="009F1BB8">
        <w:rPr>
          <w:rFonts w:ascii="Times New Roman" w:eastAsia="Times New Roman" w:hAnsi="Times New Roman" w:cs="Times New Roman"/>
          <w:spacing w:val="-4"/>
          <w:sz w:val="24"/>
          <w:szCs w:val="24"/>
          <w:lang w:eastAsia="ru-RU"/>
        </w:rPr>
        <w:t xml:space="preserve"> (для юридических лиц – согласие физического лица, осуществляющего действия от имени юридического лица)</w:t>
      </w:r>
      <w:r w:rsidR="00F12021">
        <w:rPr>
          <w:rFonts w:ascii="Times New Roman" w:eastAsia="Times New Roman" w:hAnsi="Times New Roman" w:cs="Times New Roman"/>
          <w:spacing w:val="-4"/>
          <w:sz w:val="24"/>
          <w:szCs w:val="24"/>
          <w:lang w:eastAsia="ru-RU"/>
        </w:rPr>
        <w:t>;</w:t>
      </w:r>
    </w:p>
    <w:p w:rsidR="00F12021" w:rsidRPr="000C1637" w:rsidRDefault="00F12021" w:rsidP="001B46AA">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spacing w:val="-4"/>
          <w:sz w:val="24"/>
          <w:szCs w:val="24"/>
          <w:lang w:eastAsia="ru-RU"/>
        </w:rPr>
      </w:pPr>
      <w:proofErr w:type="gramStart"/>
      <w:r>
        <w:rPr>
          <w:rFonts w:ascii="Times New Roman" w:eastAsia="Times New Roman" w:hAnsi="Times New Roman" w:cs="Times New Roman"/>
          <w:spacing w:val="-4"/>
          <w:sz w:val="24"/>
          <w:szCs w:val="24"/>
          <w:lang w:eastAsia="ru-RU"/>
        </w:rPr>
        <w:t>к)</w:t>
      </w:r>
      <w:r>
        <w:rPr>
          <w:rFonts w:ascii="Times New Roman" w:eastAsia="Times New Roman" w:hAnsi="Times New Roman" w:cs="Times New Roman"/>
          <w:spacing w:val="-4"/>
          <w:sz w:val="24"/>
          <w:szCs w:val="24"/>
          <w:lang w:eastAsia="ru-RU"/>
        </w:rPr>
        <w:tab/>
      </w:r>
      <w:proofErr w:type="gramEnd"/>
      <w:r w:rsidRPr="005C25E9">
        <w:rPr>
          <w:rFonts w:ascii="Times New Roman" w:eastAsia="Times New Roman" w:hAnsi="Times New Roman" w:cs="Times New Roman"/>
          <w:color w:val="000000"/>
          <w:spacing w:val="-4"/>
          <w:sz w:val="24"/>
          <w:szCs w:val="24"/>
          <w:lang w:eastAsia="ru-RU"/>
        </w:rPr>
        <w:t xml:space="preserve">документы, подтверждающие внесение денежных средств в качестве </w:t>
      </w:r>
      <w:r>
        <w:rPr>
          <w:rFonts w:ascii="Times New Roman" w:eastAsia="Times New Roman" w:hAnsi="Times New Roman" w:cs="Times New Roman"/>
          <w:color w:val="000000"/>
          <w:spacing w:val="-4"/>
          <w:sz w:val="24"/>
          <w:szCs w:val="24"/>
          <w:lang w:eastAsia="ru-RU"/>
        </w:rPr>
        <w:t xml:space="preserve">задатка в соответствии с п. </w:t>
      </w:r>
      <w:r w:rsidR="00B202B0">
        <w:rPr>
          <w:rFonts w:ascii="Times New Roman" w:eastAsia="Times New Roman" w:hAnsi="Times New Roman" w:cs="Times New Roman"/>
          <w:color w:val="000000"/>
          <w:spacing w:val="-4"/>
          <w:sz w:val="24"/>
          <w:szCs w:val="24"/>
          <w:lang w:eastAsia="ru-RU"/>
        </w:rPr>
        <w:t>3</w:t>
      </w:r>
      <w:r>
        <w:rPr>
          <w:rFonts w:ascii="Times New Roman" w:eastAsia="Times New Roman" w:hAnsi="Times New Roman" w:cs="Times New Roman"/>
          <w:color w:val="000000"/>
          <w:spacing w:val="-4"/>
          <w:sz w:val="24"/>
          <w:szCs w:val="24"/>
          <w:lang w:eastAsia="ru-RU"/>
        </w:rPr>
        <w:t xml:space="preserve"> Документации.</w:t>
      </w:r>
    </w:p>
    <w:p w:rsidR="00AC294C" w:rsidRPr="000C1637" w:rsidRDefault="00A8028E" w:rsidP="001B46AA">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6</w:t>
      </w:r>
      <w:r w:rsidR="00AC294C" w:rsidRPr="000C1637">
        <w:rPr>
          <w:rFonts w:ascii="Times New Roman" w:eastAsia="Times New Roman" w:hAnsi="Times New Roman" w:cs="Times New Roman"/>
          <w:spacing w:val="-4"/>
          <w:sz w:val="24"/>
          <w:szCs w:val="24"/>
          <w:lang w:eastAsia="ru-RU"/>
        </w:rPr>
        <w:t>.2. Заявитель вправе подать только одну заявку на участие в аукционе в отношении каждого предмета аукциона (лота).</w:t>
      </w:r>
    </w:p>
    <w:p w:rsidR="00AC294C" w:rsidRPr="001A54D4" w:rsidRDefault="00A8028E" w:rsidP="00A85291">
      <w:pPr>
        <w:widowControl w:val="0"/>
        <w:tabs>
          <w:tab w:val="left" w:pos="0"/>
        </w:tabs>
        <w:spacing w:after="60" w:line="240" w:lineRule="auto"/>
        <w:ind w:firstLine="567"/>
        <w:jc w:val="both"/>
        <w:rPr>
          <w:rFonts w:ascii="Times New Roman" w:hAnsi="Times New Roman" w:cs="Times New Roman"/>
          <w:sz w:val="28"/>
          <w:szCs w:val="28"/>
        </w:rPr>
      </w:pPr>
      <w:r>
        <w:rPr>
          <w:rFonts w:ascii="Times New Roman" w:eastAsia="Times New Roman" w:hAnsi="Times New Roman" w:cs="Times New Roman"/>
          <w:spacing w:val="-4"/>
          <w:sz w:val="24"/>
          <w:szCs w:val="24"/>
          <w:lang w:eastAsia="ru-RU"/>
        </w:rPr>
        <w:t>6</w:t>
      </w:r>
      <w:r w:rsidR="00AC294C" w:rsidRPr="000C1637">
        <w:rPr>
          <w:rFonts w:ascii="Times New Roman" w:eastAsia="Times New Roman" w:hAnsi="Times New Roman" w:cs="Times New Roman"/>
          <w:spacing w:val="-4"/>
          <w:sz w:val="24"/>
          <w:szCs w:val="24"/>
          <w:lang w:eastAsia="ru-RU"/>
        </w:rPr>
        <w:t xml:space="preserve">.3. Прием заявок на участие в аукционе прекращается </w:t>
      </w:r>
      <w:r w:rsidR="00AC294C" w:rsidRPr="00D41FED">
        <w:rPr>
          <w:rFonts w:ascii="Times New Roman" w:eastAsia="Times New Roman" w:hAnsi="Times New Roman" w:cs="Times New Roman"/>
          <w:spacing w:val="-4"/>
          <w:sz w:val="24"/>
          <w:szCs w:val="24"/>
          <w:lang w:eastAsia="ru-RU"/>
        </w:rPr>
        <w:t>непосредственно до начала рассмотрения заявок на участие в аукционе в день и время, указанные в извещении о проведении открытого аукциона или в уведомлении о продлении срока подачи заявок, если такой срок был продлен Организатором.</w:t>
      </w:r>
    </w:p>
    <w:p w:rsidR="00AC294C" w:rsidRPr="000C1637" w:rsidRDefault="00A8028E" w:rsidP="001B46AA">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6</w:t>
      </w:r>
      <w:r w:rsidR="00AC294C" w:rsidRPr="000C1637">
        <w:rPr>
          <w:rFonts w:ascii="Times New Roman" w:eastAsia="Times New Roman" w:hAnsi="Times New Roman" w:cs="Times New Roman"/>
          <w:spacing w:val="-4"/>
          <w:sz w:val="24"/>
          <w:szCs w:val="24"/>
          <w:lang w:eastAsia="ru-RU"/>
        </w:rPr>
        <w:t>.4. Сведения могут быть впечатаны в формы; допускается заполнять формы от руки печатными буквами синими, черными или фиолетовыми чернилами.</w:t>
      </w:r>
    </w:p>
    <w:p w:rsidR="00AC294C" w:rsidRPr="000C1637" w:rsidRDefault="00A8028E" w:rsidP="001B46AA">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6</w:t>
      </w:r>
      <w:r w:rsidR="00AC294C" w:rsidRPr="000C1637">
        <w:rPr>
          <w:rFonts w:ascii="Times New Roman" w:eastAsia="Times New Roman" w:hAnsi="Times New Roman" w:cs="Times New Roman"/>
          <w:spacing w:val="-4"/>
          <w:sz w:val="24"/>
          <w:szCs w:val="24"/>
          <w:lang w:eastAsia="ru-RU"/>
        </w:rPr>
        <w:t>.5. Все страницы заявки, в которые внесены дополнения или поправки, должны быть подписаны лицом, подписавшим заявку, и заверены печатью (в случае ее наличия).</w:t>
      </w:r>
    </w:p>
    <w:p w:rsidR="00AC294C" w:rsidRPr="000C1637" w:rsidRDefault="00AC294C" w:rsidP="001B46AA">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spacing w:val="-4"/>
          <w:sz w:val="24"/>
          <w:szCs w:val="24"/>
          <w:lang w:eastAsia="ru-RU"/>
        </w:rPr>
      </w:pPr>
      <w:r w:rsidRPr="000C1637">
        <w:rPr>
          <w:rFonts w:ascii="Times New Roman" w:eastAsia="Times New Roman" w:hAnsi="Times New Roman" w:cs="Times New Roman"/>
          <w:spacing w:val="-4"/>
          <w:sz w:val="24"/>
          <w:szCs w:val="24"/>
          <w:lang w:eastAsia="ru-RU"/>
        </w:rPr>
        <w:t>Документы, входящие в состав оригинала заявки, предоставляются в оригинале либо в заверенных надлежащим образом копиях.</w:t>
      </w:r>
    </w:p>
    <w:p w:rsidR="00AC294C" w:rsidRPr="000C1637" w:rsidRDefault="00AC294C" w:rsidP="001B46AA">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spacing w:val="-4"/>
          <w:sz w:val="24"/>
          <w:szCs w:val="24"/>
          <w:lang w:eastAsia="ru-RU"/>
        </w:rPr>
      </w:pPr>
      <w:r w:rsidRPr="000C1637">
        <w:rPr>
          <w:rFonts w:ascii="Times New Roman" w:eastAsia="Times New Roman" w:hAnsi="Times New Roman" w:cs="Times New Roman"/>
          <w:spacing w:val="-4"/>
          <w:sz w:val="24"/>
          <w:szCs w:val="24"/>
          <w:lang w:eastAsia="ru-RU"/>
        </w:rPr>
        <w:t xml:space="preserve">Копия документа считается надлежаще заверенной, в случае если она заверена на каждой странице подписью участника </w:t>
      </w:r>
      <w:r w:rsidR="00A85291">
        <w:rPr>
          <w:rFonts w:ascii="Times New Roman" w:eastAsia="Times New Roman" w:hAnsi="Times New Roman" w:cs="Times New Roman"/>
          <w:spacing w:val="-4"/>
          <w:sz w:val="24"/>
          <w:szCs w:val="24"/>
          <w:lang w:eastAsia="ru-RU"/>
        </w:rPr>
        <w:t>–</w:t>
      </w:r>
      <w:r w:rsidRPr="000C1637">
        <w:rPr>
          <w:rFonts w:ascii="Times New Roman" w:eastAsia="Times New Roman" w:hAnsi="Times New Roman" w:cs="Times New Roman"/>
          <w:spacing w:val="-4"/>
          <w:sz w:val="24"/>
          <w:szCs w:val="24"/>
          <w:lang w:eastAsia="ru-RU"/>
        </w:rPr>
        <w:t xml:space="preserve"> индивидуального предпринимателя, либо п</w:t>
      </w:r>
      <w:r w:rsidR="00A85291">
        <w:rPr>
          <w:rFonts w:ascii="Times New Roman" w:eastAsia="Times New Roman" w:hAnsi="Times New Roman" w:cs="Times New Roman"/>
          <w:spacing w:val="-4"/>
          <w:sz w:val="24"/>
          <w:szCs w:val="24"/>
          <w:lang w:eastAsia="ru-RU"/>
        </w:rPr>
        <w:t>одписью руководителя участника –</w:t>
      </w:r>
      <w:r w:rsidRPr="000C1637">
        <w:rPr>
          <w:rFonts w:ascii="Times New Roman" w:eastAsia="Times New Roman" w:hAnsi="Times New Roman" w:cs="Times New Roman"/>
          <w:spacing w:val="-4"/>
          <w:sz w:val="24"/>
          <w:szCs w:val="24"/>
          <w:lang w:eastAsia="ru-RU"/>
        </w:rPr>
        <w:t xml:space="preserve"> юридического лица и скреплена печатью участника (в случае ее наличия).</w:t>
      </w:r>
    </w:p>
    <w:p w:rsidR="00AC294C" w:rsidRPr="000C1637" w:rsidRDefault="00AC294C" w:rsidP="001B46AA">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spacing w:val="-4"/>
          <w:sz w:val="24"/>
          <w:szCs w:val="24"/>
          <w:lang w:eastAsia="ru-RU"/>
        </w:rPr>
      </w:pPr>
      <w:r w:rsidRPr="000C1637">
        <w:rPr>
          <w:rFonts w:ascii="Times New Roman" w:eastAsia="Times New Roman" w:hAnsi="Times New Roman" w:cs="Times New Roman"/>
          <w:spacing w:val="-4"/>
          <w:sz w:val="24"/>
          <w:szCs w:val="24"/>
          <w:lang w:eastAsia="ru-RU"/>
        </w:rPr>
        <w:t>Использование факсимиле недопустимо, в противном, случае такие документы считаются не имеющими юридической силы.</w:t>
      </w:r>
    </w:p>
    <w:p w:rsidR="00AC294C" w:rsidRPr="000C1637" w:rsidRDefault="00AC294C" w:rsidP="001B46AA">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spacing w:val="-4"/>
          <w:sz w:val="24"/>
          <w:szCs w:val="24"/>
          <w:lang w:eastAsia="ru-RU"/>
        </w:rPr>
      </w:pPr>
      <w:r w:rsidRPr="000C1637">
        <w:rPr>
          <w:rFonts w:ascii="Times New Roman" w:eastAsia="Times New Roman" w:hAnsi="Times New Roman" w:cs="Times New Roman"/>
          <w:spacing w:val="-4"/>
          <w:sz w:val="24"/>
          <w:szCs w:val="24"/>
          <w:lang w:eastAsia="ru-RU"/>
        </w:rPr>
        <w:t>Документы, входящие в состав оригинала заявки, предоставленные с нарушением данных требований, не будут иметь юридической силы.</w:t>
      </w:r>
    </w:p>
    <w:p w:rsidR="00AC294C" w:rsidRPr="000C1637" w:rsidRDefault="00AC294C" w:rsidP="001B46AA">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spacing w:val="-4"/>
          <w:sz w:val="24"/>
          <w:szCs w:val="24"/>
          <w:lang w:eastAsia="ru-RU"/>
        </w:rPr>
      </w:pPr>
      <w:r w:rsidRPr="000C1637">
        <w:rPr>
          <w:rFonts w:ascii="Times New Roman" w:eastAsia="Times New Roman" w:hAnsi="Times New Roman" w:cs="Times New Roman"/>
          <w:spacing w:val="-4"/>
          <w:sz w:val="24"/>
          <w:szCs w:val="24"/>
          <w:lang w:eastAsia="ru-RU"/>
        </w:rPr>
        <w:t>Все страницы экземпляра-оригинала заявки должны быть пронумерованы. Документы, включенные в заявку, представляются в прошитом нитью (бечевкой), скрепленном печатью участника (в случае ее наличия) и подписью уполномоченного лица участника одним томом с указанием на обороте последнего листа заявки количества страниц.</w:t>
      </w:r>
    </w:p>
    <w:p w:rsidR="00AC294C" w:rsidRPr="000C1637" w:rsidRDefault="00AC294C" w:rsidP="001B46AA">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spacing w:val="-4"/>
          <w:sz w:val="24"/>
          <w:szCs w:val="24"/>
          <w:lang w:eastAsia="ru-RU"/>
        </w:rPr>
      </w:pPr>
      <w:r w:rsidRPr="000C1637">
        <w:rPr>
          <w:rFonts w:ascii="Times New Roman" w:eastAsia="Times New Roman" w:hAnsi="Times New Roman" w:cs="Times New Roman"/>
          <w:spacing w:val="-4"/>
          <w:sz w:val="24"/>
          <w:szCs w:val="24"/>
          <w:lang w:eastAsia="ru-RU"/>
        </w:rPr>
        <w:t xml:space="preserve">Участник помещает заявку в конверт. На конверте указывается наименование предмета </w:t>
      </w:r>
      <w:r w:rsidRPr="000C1637">
        <w:rPr>
          <w:rFonts w:ascii="Times New Roman" w:eastAsia="Times New Roman" w:hAnsi="Times New Roman" w:cs="Times New Roman"/>
          <w:spacing w:val="-4"/>
          <w:sz w:val="24"/>
          <w:szCs w:val="24"/>
          <w:lang w:eastAsia="ru-RU"/>
        </w:rPr>
        <w:lastRenderedPageBreak/>
        <w:t>аукциона, на участие в котором подается данная заявка. Участник вправе не указывать на таком конверте фирменное наименование своей организации, почтовый адрес (для юридического лица) или фамилию, имя, отчество, сведения о месте жительства (для индивидуального предпринимателя).</w:t>
      </w:r>
    </w:p>
    <w:p w:rsidR="00AC294C" w:rsidRPr="000C1637" w:rsidRDefault="00AC294C" w:rsidP="001B46AA">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spacing w:val="-4"/>
          <w:sz w:val="24"/>
          <w:szCs w:val="24"/>
          <w:lang w:eastAsia="ru-RU"/>
        </w:rPr>
      </w:pPr>
      <w:r w:rsidRPr="000C1637">
        <w:rPr>
          <w:rFonts w:ascii="Times New Roman" w:eastAsia="Times New Roman" w:hAnsi="Times New Roman" w:cs="Times New Roman"/>
          <w:spacing w:val="-4"/>
          <w:sz w:val="24"/>
          <w:szCs w:val="24"/>
          <w:lang w:eastAsia="ru-RU"/>
        </w:rPr>
        <w:t xml:space="preserve">Конверт на месте склейки должен быть подписан участником </w:t>
      </w:r>
      <w:r w:rsidR="00A85291">
        <w:rPr>
          <w:rFonts w:ascii="Times New Roman" w:eastAsia="Times New Roman" w:hAnsi="Times New Roman" w:cs="Times New Roman"/>
          <w:spacing w:val="-4"/>
          <w:sz w:val="24"/>
          <w:szCs w:val="24"/>
          <w:lang w:eastAsia="ru-RU"/>
        </w:rPr>
        <w:t>–</w:t>
      </w:r>
      <w:r w:rsidRPr="000C1637">
        <w:rPr>
          <w:rFonts w:ascii="Times New Roman" w:eastAsia="Times New Roman" w:hAnsi="Times New Roman" w:cs="Times New Roman"/>
          <w:spacing w:val="-4"/>
          <w:sz w:val="24"/>
          <w:szCs w:val="24"/>
          <w:lang w:eastAsia="ru-RU"/>
        </w:rPr>
        <w:t xml:space="preserve"> индивидуальным предпринимателем или руководителем участника </w:t>
      </w:r>
      <w:r w:rsidR="00A85291">
        <w:rPr>
          <w:rFonts w:ascii="Times New Roman" w:eastAsia="Times New Roman" w:hAnsi="Times New Roman" w:cs="Times New Roman"/>
          <w:spacing w:val="-4"/>
          <w:sz w:val="24"/>
          <w:szCs w:val="24"/>
          <w:lang w:eastAsia="ru-RU"/>
        </w:rPr>
        <w:t>–</w:t>
      </w:r>
      <w:r w:rsidRPr="000C1637">
        <w:rPr>
          <w:rFonts w:ascii="Times New Roman" w:eastAsia="Times New Roman" w:hAnsi="Times New Roman" w:cs="Times New Roman"/>
          <w:spacing w:val="-4"/>
          <w:sz w:val="24"/>
          <w:szCs w:val="24"/>
          <w:lang w:eastAsia="ru-RU"/>
        </w:rPr>
        <w:t xml:space="preserve"> юридического лица или иным уполномоченным лицом и: пропечатаны печатью участника (в случае ее наличия).</w:t>
      </w:r>
    </w:p>
    <w:p w:rsidR="00AC294C" w:rsidRPr="000C1637" w:rsidRDefault="00AC294C" w:rsidP="001B46AA">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spacing w:val="-4"/>
          <w:sz w:val="24"/>
          <w:szCs w:val="24"/>
          <w:lang w:eastAsia="ru-RU"/>
        </w:rPr>
      </w:pPr>
      <w:r w:rsidRPr="000C1637">
        <w:rPr>
          <w:rFonts w:ascii="Times New Roman" w:eastAsia="Times New Roman" w:hAnsi="Times New Roman" w:cs="Times New Roman"/>
          <w:spacing w:val="-4"/>
          <w:sz w:val="24"/>
          <w:szCs w:val="24"/>
          <w:lang w:eastAsia="ru-RU"/>
        </w:rPr>
        <w:t>Представленная в аукционную комиссию заявка на участие в аукционе подлежит регистрации в журнале заявок под порядковым номером с указанием даты и точного времени ее представления (часы и минуты) во избежание совпадения этого времени со временем представления других заявок на участие в аукционе. На копии описи представленных заявителем документов и материалов делается отметка о дате и времени представления заявки на участие в аукционе с указанием номера этой заявки.</w:t>
      </w:r>
    </w:p>
    <w:p w:rsidR="00AC294C" w:rsidRPr="000C1637" w:rsidRDefault="00AC294C" w:rsidP="001B46AA">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spacing w:val="-4"/>
          <w:sz w:val="24"/>
          <w:szCs w:val="24"/>
          <w:lang w:eastAsia="ru-RU"/>
        </w:rPr>
      </w:pPr>
      <w:r w:rsidRPr="000C1637">
        <w:rPr>
          <w:rFonts w:ascii="Times New Roman" w:eastAsia="Times New Roman" w:hAnsi="Times New Roman" w:cs="Times New Roman"/>
          <w:spacing w:val="-4"/>
          <w:sz w:val="24"/>
          <w:szCs w:val="24"/>
          <w:lang w:eastAsia="ru-RU"/>
        </w:rPr>
        <w:t>Конверт с заявкой на участие в аукционе, представленной в аукционную комиссию по истечении срока представления заявок на участие в аукционе,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принятии заявки на участие в аукционе.</w:t>
      </w:r>
    </w:p>
    <w:p w:rsidR="00AC294C" w:rsidRPr="000C1637" w:rsidRDefault="00AC294C" w:rsidP="001B46AA">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spacing w:val="-4"/>
          <w:sz w:val="24"/>
          <w:szCs w:val="24"/>
          <w:lang w:eastAsia="ru-RU"/>
        </w:rPr>
      </w:pPr>
      <w:r w:rsidRPr="000C1637">
        <w:rPr>
          <w:rFonts w:ascii="Times New Roman" w:eastAsia="Times New Roman" w:hAnsi="Times New Roman" w:cs="Times New Roman"/>
          <w:spacing w:val="-4"/>
          <w:sz w:val="24"/>
          <w:szCs w:val="24"/>
          <w:lang w:eastAsia="ru-RU"/>
        </w:rPr>
        <w:t>Заявитель вправе изменить или отозвать свою заявку на участие в аукционе в любое время до момента вскрытия аукционной комиссией конвертов с заявками на участие в аукционе.</w:t>
      </w:r>
    </w:p>
    <w:p w:rsidR="00AC294C" w:rsidRPr="000C1637" w:rsidRDefault="00AC294C" w:rsidP="001B46AA">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spacing w:val="-4"/>
          <w:sz w:val="24"/>
          <w:szCs w:val="24"/>
          <w:lang w:eastAsia="ru-RU"/>
        </w:rPr>
      </w:pPr>
      <w:r w:rsidRPr="000C1637">
        <w:rPr>
          <w:rFonts w:ascii="Times New Roman" w:eastAsia="Times New Roman" w:hAnsi="Times New Roman" w:cs="Times New Roman"/>
          <w:spacing w:val="-4"/>
          <w:sz w:val="24"/>
          <w:szCs w:val="24"/>
          <w:lang w:eastAsia="ru-RU"/>
        </w:rPr>
        <w:t xml:space="preserve">Изменение в заявку должно быть подготовлено, маркировано и доставлено в соответствии с разделом 5 и </w:t>
      </w:r>
      <w:r w:rsidRPr="000C1637">
        <w:rPr>
          <w:rFonts w:ascii="Times New Roman" w:eastAsia="Times New Roman" w:hAnsi="Times New Roman" w:cs="Times New Roman"/>
          <w:b/>
          <w:spacing w:val="-4"/>
          <w:sz w:val="24"/>
          <w:szCs w:val="24"/>
          <w:lang w:eastAsia="ru-RU"/>
        </w:rPr>
        <w:t>7</w:t>
      </w:r>
      <w:r w:rsidRPr="000C1637">
        <w:rPr>
          <w:rFonts w:ascii="Times New Roman" w:eastAsia="Times New Roman" w:hAnsi="Times New Roman" w:cs="Times New Roman"/>
          <w:spacing w:val="-4"/>
          <w:sz w:val="24"/>
          <w:szCs w:val="24"/>
          <w:lang w:eastAsia="ru-RU"/>
        </w:rPr>
        <w:t xml:space="preserve"> настоящей документацией об аукционе. Конверты дополнительно маркируются словом «Изменение».</w:t>
      </w:r>
    </w:p>
    <w:p w:rsidR="00AC294C" w:rsidRPr="000C1637" w:rsidRDefault="00AC294C" w:rsidP="001B46AA">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spacing w:val="-4"/>
          <w:sz w:val="24"/>
          <w:szCs w:val="24"/>
          <w:lang w:eastAsia="ru-RU"/>
        </w:rPr>
      </w:pPr>
      <w:r w:rsidRPr="000C1637">
        <w:rPr>
          <w:rFonts w:ascii="Times New Roman" w:eastAsia="Times New Roman" w:hAnsi="Times New Roman" w:cs="Times New Roman"/>
          <w:spacing w:val="-4"/>
          <w:sz w:val="24"/>
          <w:szCs w:val="24"/>
          <w:lang w:eastAsia="ru-RU"/>
        </w:rPr>
        <w:t>Изменения в заявку оформляются в форме изменений (дополнений) в отдельные пункты заявки либо в виде новой редакции заявки.</w:t>
      </w:r>
    </w:p>
    <w:p w:rsidR="00AC294C" w:rsidRPr="000C1637" w:rsidRDefault="00AC294C" w:rsidP="001B46AA">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spacing w:val="-4"/>
          <w:sz w:val="24"/>
          <w:szCs w:val="24"/>
          <w:lang w:eastAsia="ru-RU"/>
        </w:rPr>
      </w:pPr>
      <w:r w:rsidRPr="000C1637">
        <w:rPr>
          <w:rFonts w:ascii="Times New Roman" w:eastAsia="Times New Roman" w:hAnsi="Times New Roman" w:cs="Times New Roman"/>
          <w:spacing w:val="-4"/>
          <w:sz w:val="24"/>
          <w:szCs w:val="24"/>
          <w:lang w:eastAsia="ru-RU"/>
        </w:rPr>
        <w:t>Регистрация изменений и уведомлений об отзыве заявки производится в том же порядке, что и регистрация заявки.</w:t>
      </w:r>
    </w:p>
    <w:p w:rsidR="00AC294C" w:rsidRDefault="00AC294C" w:rsidP="001B46AA">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spacing w:val="-4"/>
          <w:sz w:val="24"/>
          <w:szCs w:val="24"/>
          <w:lang w:eastAsia="ru-RU"/>
        </w:rPr>
      </w:pPr>
      <w:r w:rsidRPr="000C1637">
        <w:rPr>
          <w:rFonts w:ascii="Times New Roman" w:eastAsia="Times New Roman" w:hAnsi="Times New Roman" w:cs="Times New Roman"/>
          <w:spacing w:val="-4"/>
          <w:sz w:val="24"/>
          <w:szCs w:val="24"/>
          <w:lang w:eastAsia="ru-RU"/>
        </w:rPr>
        <w:t>Изменение заявки на участие в аукционе или уведомление об ее отзыве считается действительным, если такое изменение или такое уведомление поступило в аукционную комиссию до истечения срока представления заявок на участие в аукционе.</w:t>
      </w:r>
    </w:p>
    <w:p w:rsidR="00A85291" w:rsidRPr="000C1637" w:rsidRDefault="00A85291" w:rsidP="001B46AA">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spacing w:val="-4"/>
          <w:sz w:val="24"/>
          <w:szCs w:val="24"/>
          <w:lang w:eastAsia="ru-RU"/>
        </w:rPr>
      </w:pPr>
    </w:p>
    <w:p w:rsidR="00AC294C" w:rsidRPr="000C1637" w:rsidRDefault="00A8028E" w:rsidP="001B46AA">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7</w:t>
      </w:r>
      <w:r w:rsidR="00AC294C" w:rsidRPr="000C1637">
        <w:rPr>
          <w:rFonts w:ascii="Times New Roman" w:eastAsia="Times New Roman" w:hAnsi="Times New Roman" w:cs="Times New Roman"/>
          <w:spacing w:val="-4"/>
          <w:sz w:val="24"/>
          <w:szCs w:val="24"/>
          <w:lang w:eastAsia="ru-RU"/>
        </w:rPr>
        <w:t>.</w:t>
      </w:r>
      <w:r w:rsidR="00A85291">
        <w:rPr>
          <w:rFonts w:ascii="Times New Roman" w:eastAsia="Times New Roman" w:hAnsi="Times New Roman" w:cs="Times New Roman"/>
          <w:spacing w:val="-4"/>
          <w:sz w:val="24"/>
          <w:szCs w:val="24"/>
          <w:lang w:eastAsia="ru-RU"/>
        </w:rPr>
        <w:tab/>
      </w:r>
      <w:r w:rsidR="00AC294C" w:rsidRPr="000C1637">
        <w:rPr>
          <w:rFonts w:ascii="Times New Roman" w:eastAsia="Times New Roman" w:hAnsi="Times New Roman" w:cs="Times New Roman"/>
          <w:spacing w:val="-4"/>
          <w:sz w:val="24"/>
          <w:szCs w:val="24"/>
          <w:lang w:eastAsia="ru-RU"/>
        </w:rPr>
        <w:t>Место и срок предоставления заявок на участие в аукционе.</w:t>
      </w:r>
      <w:r w:rsidR="00AC294C" w:rsidRPr="000C1637">
        <w:rPr>
          <w:rFonts w:ascii="Times New Roman" w:eastAsia="Times New Roman" w:hAnsi="Times New Roman" w:cs="Times New Roman"/>
          <w:spacing w:val="-4"/>
          <w:sz w:val="24"/>
          <w:szCs w:val="24"/>
          <w:lang w:eastAsia="ru-RU"/>
        </w:rPr>
        <w:tab/>
      </w:r>
    </w:p>
    <w:p w:rsidR="00AC294C" w:rsidRDefault="00AC294C" w:rsidP="001B46AA">
      <w:pPr>
        <w:tabs>
          <w:tab w:val="left" w:pos="0"/>
        </w:tabs>
        <w:spacing w:after="0" w:line="240" w:lineRule="auto"/>
        <w:ind w:right="-30" w:firstLine="567"/>
        <w:jc w:val="both"/>
        <w:rPr>
          <w:rFonts w:ascii="Times New Roman" w:hAnsi="Times New Roman" w:cs="Times New Roman"/>
          <w:sz w:val="20"/>
          <w:szCs w:val="20"/>
        </w:rPr>
      </w:pPr>
      <w:r w:rsidRPr="00347C33">
        <w:rPr>
          <w:rFonts w:ascii="Times New Roman" w:eastAsia="Times New Roman" w:hAnsi="Times New Roman" w:cs="Times New Roman"/>
          <w:spacing w:val="-4"/>
          <w:sz w:val="24"/>
          <w:szCs w:val="24"/>
          <w:u w:val="single"/>
          <w:lang w:eastAsia="ru-RU"/>
        </w:rPr>
        <w:t>Прием заявок</w:t>
      </w:r>
      <w:r w:rsidRPr="000C1637">
        <w:rPr>
          <w:rFonts w:ascii="Times New Roman" w:eastAsia="Times New Roman" w:hAnsi="Times New Roman" w:cs="Times New Roman"/>
          <w:spacing w:val="-4"/>
          <w:sz w:val="24"/>
          <w:szCs w:val="24"/>
          <w:lang w:eastAsia="ru-RU"/>
        </w:rPr>
        <w:t xml:space="preserve"> на участие в аукционе осуществляется </w:t>
      </w:r>
      <w:r>
        <w:rPr>
          <w:rFonts w:ascii="Times New Roman" w:eastAsia="Times New Roman" w:hAnsi="Times New Roman" w:cs="Times New Roman"/>
          <w:spacing w:val="-4"/>
          <w:sz w:val="24"/>
          <w:szCs w:val="24"/>
          <w:lang w:eastAsia="ru-RU"/>
        </w:rPr>
        <w:t xml:space="preserve">с </w:t>
      </w:r>
      <w:r w:rsidR="00AC31A5">
        <w:rPr>
          <w:rFonts w:ascii="Times New Roman" w:eastAsia="Times New Roman" w:hAnsi="Times New Roman" w:cs="Times New Roman"/>
          <w:spacing w:val="-4"/>
          <w:sz w:val="24"/>
          <w:szCs w:val="24"/>
          <w:lang w:eastAsia="ru-RU"/>
        </w:rPr>
        <w:t>«</w:t>
      </w:r>
      <w:r w:rsidR="00347C33">
        <w:rPr>
          <w:rFonts w:ascii="Times New Roman" w:eastAsia="Times New Roman" w:hAnsi="Times New Roman" w:cs="Times New Roman"/>
          <w:spacing w:val="-4"/>
          <w:sz w:val="24"/>
          <w:szCs w:val="24"/>
          <w:lang w:eastAsia="ru-RU"/>
        </w:rPr>
        <w:t>2</w:t>
      </w:r>
      <w:r w:rsidR="00C938FC">
        <w:rPr>
          <w:rFonts w:ascii="Times New Roman" w:eastAsia="Times New Roman" w:hAnsi="Times New Roman" w:cs="Times New Roman"/>
          <w:spacing w:val="-4"/>
          <w:sz w:val="24"/>
          <w:szCs w:val="24"/>
          <w:lang w:eastAsia="ru-RU"/>
        </w:rPr>
        <w:t>7</w:t>
      </w:r>
      <w:r w:rsidR="00AC31A5" w:rsidRPr="000B288F">
        <w:rPr>
          <w:rFonts w:ascii="Times New Roman" w:eastAsia="Times New Roman" w:hAnsi="Times New Roman" w:cs="Times New Roman"/>
          <w:spacing w:val="-4"/>
          <w:sz w:val="24"/>
          <w:szCs w:val="24"/>
          <w:lang w:eastAsia="ru-RU"/>
        </w:rPr>
        <w:t xml:space="preserve">» </w:t>
      </w:r>
      <w:r w:rsidR="00347C33">
        <w:rPr>
          <w:rFonts w:ascii="Times New Roman" w:eastAsia="Times New Roman" w:hAnsi="Times New Roman" w:cs="Times New Roman"/>
          <w:spacing w:val="-4"/>
          <w:sz w:val="24"/>
          <w:szCs w:val="24"/>
          <w:lang w:eastAsia="ru-RU"/>
        </w:rPr>
        <w:t>июня</w:t>
      </w:r>
      <w:r w:rsidR="00AC31A5" w:rsidRPr="000B288F">
        <w:rPr>
          <w:rFonts w:ascii="Times New Roman" w:eastAsia="Times New Roman" w:hAnsi="Times New Roman" w:cs="Times New Roman"/>
          <w:spacing w:val="-4"/>
          <w:sz w:val="24"/>
          <w:szCs w:val="24"/>
          <w:lang w:eastAsia="ru-RU"/>
        </w:rPr>
        <w:t xml:space="preserve"> 201</w:t>
      </w:r>
      <w:r w:rsidR="00347C33">
        <w:rPr>
          <w:rFonts w:ascii="Times New Roman" w:eastAsia="Times New Roman" w:hAnsi="Times New Roman" w:cs="Times New Roman"/>
          <w:spacing w:val="-4"/>
          <w:sz w:val="24"/>
          <w:szCs w:val="24"/>
          <w:lang w:eastAsia="ru-RU"/>
        </w:rPr>
        <w:t>8</w:t>
      </w:r>
      <w:r w:rsidR="00AC31A5" w:rsidRPr="000B288F">
        <w:rPr>
          <w:rFonts w:ascii="Times New Roman" w:eastAsia="Times New Roman" w:hAnsi="Times New Roman" w:cs="Times New Roman"/>
          <w:spacing w:val="-4"/>
          <w:sz w:val="24"/>
          <w:szCs w:val="24"/>
          <w:lang w:eastAsia="ru-RU"/>
        </w:rPr>
        <w:t xml:space="preserve"> г.  </w:t>
      </w:r>
      <w:r w:rsidR="00AC31A5">
        <w:rPr>
          <w:rFonts w:ascii="Times New Roman" w:eastAsia="Times New Roman" w:hAnsi="Times New Roman" w:cs="Times New Roman"/>
          <w:spacing w:val="-4"/>
          <w:sz w:val="24"/>
          <w:szCs w:val="24"/>
          <w:lang w:eastAsia="ru-RU"/>
        </w:rPr>
        <w:t xml:space="preserve">до </w:t>
      </w:r>
      <w:r w:rsidR="00AC31A5" w:rsidRPr="000B288F">
        <w:rPr>
          <w:rFonts w:ascii="Times New Roman" w:eastAsia="Times New Roman" w:hAnsi="Times New Roman" w:cs="Times New Roman"/>
          <w:spacing w:val="-4"/>
          <w:sz w:val="24"/>
          <w:szCs w:val="24"/>
          <w:lang w:eastAsia="ru-RU"/>
        </w:rPr>
        <w:t>«</w:t>
      </w:r>
      <w:r w:rsidR="00E700A6" w:rsidRPr="00E700A6">
        <w:rPr>
          <w:rFonts w:ascii="Times New Roman" w:eastAsia="Times New Roman" w:hAnsi="Times New Roman" w:cs="Times New Roman"/>
          <w:spacing w:val="-4"/>
          <w:sz w:val="24"/>
          <w:szCs w:val="24"/>
          <w:lang w:eastAsia="ru-RU"/>
        </w:rPr>
        <w:t>27</w:t>
      </w:r>
      <w:r w:rsidR="00AC31A5" w:rsidRPr="000B288F">
        <w:rPr>
          <w:rFonts w:ascii="Times New Roman" w:eastAsia="Times New Roman" w:hAnsi="Times New Roman" w:cs="Times New Roman"/>
          <w:spacing w:val="-4"/>
          <w:sz w:val="24"/>
          <w:szCs w:val="24"/>
          <w:lang w:eastAsia="ru-RU"/>
        </w:rPr>
        <w:t xml:space="preserve">» </w:t>
      </w:r>
      <w:r w:rsidR="00347C33">
        <w:rPr>
          <w:rFonts w:ascii="Times New Roman" w:eastAsia="Times New Roman" w:hAnsi="Times New Roman" w:cs="Times New Roman"/>
          <w:spacing w:val="-4"/>
          <w:sz w:val="24"/>
          <w:szCs w:val="24"/>
          <w:lang w:eastAsia="ru-RU"/>
        </w:rPr>
        <w:t>июля</w:t>
      </w:r>
      <w:r w:rsidR="00AC31A5" w:rsidRPr="000B288F">
        <w:rPr>
          <w:rFonts w:ascii="Times New Roman" w:eastAsia="Times New Roman" w:hAnsi="Times New Roman" w:cs="Times New Roman"/>
          <w:spacing w:val="-4"/>
          <w:sz w:val="24"/>
          <w:szCs w:val="24"/>
          <w:lang w:eastAsia="ru-RU"/>
        </w:rPr>
        <w:t xml:space="preserve"> </w:t>
      </w:r>
      <w:r w:rsidR="00AC31A5">
        <w:rPr>
          <w:rFonts w:ascii="Times New Roman" w:eastAsia="Times New Roman" w:hAnsi="Times New Roman" w:cs="Times New Roman"/>
          <w:spacing w:val="-4"/>
          <w:sz w:val="24"/>
          <w:szCs w:val="24"/>
          <w:lang w:eastAsia="ru-RU"/>
        </w:rPr>
        <w:t xml:space="preserve">   </w:t>
      </w:r>
      <w:r w:rsidR="00AC31A5" w:rsidRPr="000B288F">
        <w:rPr>
          <w:rFonts w:ascii="Times New Roman" w:eastAsia="Times New Roman" w:hAnsi="Times New Roman" w:cs="Times New Roman"/>
          <w:spacing w:val="-4"/>
          <w:sz w:val="24"/>
          <w:szCs w:val="24"/>
          <w:lang w:eastAsia="ru-RU"/>
        </w:rPr>
        <w:t>201</w:t>
      </w:r>
      <w:r w:rsidR="00347C33">
        <w:rPr>
          <w:rFonts w:ascii="Times New Roman" w:eastAsia="Times New Roman" w:hAnsi="Times New Roman" w:cs="Times New Roman"/>
          <w:spacing w:val="-4"/>
          <w:sz w:val="24"/>
          <w:szCs w:val="24"/>
          <w:lang w:eastAsia="ru-RU"/>
        </w:rPr>
        <w:t>8</w:t>
      </w:r>
      <w:r w:rsidR="00AC31A5" w:rsidRPr="000B288F">
        <w:rPr>
          <w:rFonts w:ascii="Times New Roman" w:eastAsia="Times New Roman" w:hAnsi="Times New Roman" w:cs="Times New Roman"/>
          <w:spacing w:val="-4"/>
          <w:sz w:val="24"/>
          <w:szCs w:val="24"/>
          <w:lang w:eastAsia="ru-RU"/>
        </w:rPr>
        <w:t xml:space="preserve"> г. </w:t>
      </w:r>
      <w:r w:rsidR="00AC31A5">
        <w:rPr>
          <w:rFonts w:ascii="Times New Roman" w:eastAsia="Times New Roman" w:hAnsi="Times New Roman" w:cs="Times New Roman"/>
          <w:spacing w:val="-4"/>
          <w:sz w:val="24"/>
          <w:szCs w:val="24"/>
          <w:lang w:eastAsia="ru-RU"/>
        </w:rPr>
        <w:t>Заявки принимаются е</w:t>
      </w:r>
      <w:r w:rsidR="00AC31A5" w:rsidRPr="000B288F">
        <w:rPr>
          <w:rFonts w:ascii="Times New Roman" w:eastAsia="Times New Roman" w:hAnsi="Times New Roman" w:cs="Times New Roman"/>
          <w:spacing w:val="-4"/>
          <w:sz w:val="24"/>
          <w:szCs w:val="24"/>
          <w:lang w:eastAsia="ru-RU"/>
        </w:rPr>
        <w:t xml:space="preserve">жедневно, </w:t>
      </w:r>
      <w:r w:rsidR="00AC31A5">
        <w:rPr>
          <w:rFonts w:ascii="Times New Roman" w:eastAsia="Times New Roman" w:hAnsi="Times New Roman" w:cs="Times New Roman"/>
          <w:spacing w:val="-4"/>
          <w:sz w:val="24"/>
          <w:szCs w:val="24"/>
          <w:lang w:eastAsia="ru-RU"/>
        </w:rPr>
        <w:t>с 0</w:t>
      </w:r>
      <w:r w:rsidR="00347C33">
        <w:rPr>
          <w:rFonts w:ascii="Times New Roman" w:eastAsia="Times New Roman" w:hAnsi="Times New Roman" w:cs="Times New Roman"/>
          <w:spacing w:val="-4"/>
          <w:sz w:val="24"/>
          <w:szCs w:val="24"/>
          <w:lang w:eastAsia="ru-RU"/>
        </w:rPr>
        <w:t>9</w:t>
      </w:r>
      <w:r w:rsidR="00AC31A5" w:rsidRPr="000B288F">
        <w:rPr>
          <w:rFonts w:ascii="Times New Roman" w:eastAsia="Times New Roman" w:hAnsi="Times New Roman" w:cs="Times New Roman"/>
          <w:spacing w:val="-4"/>
          <w:sz w:val="24"/>
          <w:szCs w:val="24"/>
          <w:lang w:eastAsia="ru-RU"/>
        </w:rPr>
        <w:t xml:space="preserve"> ч. 00 мин.</w:t>
      </w:r>
      <w:r w:rsidR="00AC31A5">
        <w:rPr>
          <w:rFonts w:ascii="Times New Roman" w:eastAsia="Times New Roman" w:hAnsi="Times New Roman" w:cs="Times New Roman"/>
          <w:spacing w:val="-4"/>
          <w:sz w:val="24"/>
          <w:szCs w:val="24"/>
          <w:lang w:eastAsia="ru-RU"/>
        </w:rPr>
        <w:t xml:space="preserve"> </w:t>
      </w:r>
      <w:r w:rsidR="00AC31A5" w:rsidRPr="000B288F">
        <w:rPr>
          <w:rFonts w:ascii="Times New Roman" w:eastAsia="Times New Roman" w:hAnsi="Times New Roman" w:cs="Times New Roman"/>
          <w:spacing w:val="-4"/>
          <w:sz w:val="24"/>
          <w:szCs w:val="24"/>
          <w:lang w:eastAsia="ru-RU"/>
        </w:rPr>
        <w:t>до 1</w:t>
      </w:r>
      <w:r w:rsidR="00347C33">
        <w:rPr>
          <w:rFonts w:ascii="Times New Roman" w:eastAsia="Times New Roman" w:hAnsi="Times New Roman" w:cs="Times New Roman"/>
          <w:spacing w:val="-4"/>
          <w:sz w:val="24"/>
          <w:szCs w:val="24"/>
          <w:lang w:eastAsia="ru-RU"/>
        </w:rPr>
        <w:t>6</w:t>
      </w:r>
      <w:r w:rsidR="00AC31A5" w:rsidRPr="000B288F">
        <w:rPr>
          <w:rFonts w:ascii="Times New Roman" w:eastAsia="Times New Roman" w:hAnsi="Times New Roman" w:cs="Times New Roman"/>
          <w:spacing w:val="-4"/>
          <w:sz w:val="24"/>
          <w:szCs w:val="24"/>
          <w:lang w:eastAsia="ru-RU"/>
        </w:rPr>
        <w:t xml:space="preserve"> ч. 00 мин.</w:t>
      </w:r>
      <w:r w:rsidR="00AC31A5">
        <w:rPr>
          <w:rFonts w:ascii="Times New Roman" w:eastAsia="Times New Roman" w:hAnsi="Times New Roman" w:cs="Times New Roman"/>
          <w:spacing w:val="-4"/>
          <w:sz w:val="24"/>
          <w:szCs w:val="24"/>
          <w:lang w:eastAsia="ru-RU"/>
        </w:rPr>
        <w:t xml:space="preserve"> (по </w:t>
      </w:r>
      <w:r w:rsidR="00347C33">
        <w:rPr>
          <w:rFonts w:ascii="Times New Roman" w:eastAsia="Times New Roman" w:hAnsi="Times New Roman" w:cs="Times New Roman"/>
          <w:spacing w:val="-4"/>
          <w:sz w:val="24"/>
          <w:szCs w:val="24"/>
          <w:lang w:eastAsia="ru-RU"/>
        </w:rPr>
        <w:t>местному</w:t>
      </w:r>
      <w:r w:rsidR="00AC31A5">
        <w:rPr>
          <w:rFonts w:ascii="Times New Roman" w:eastAsia="Times New Roman" w:hAnsi="Times New Roman" w:cs="Times New Roman"/>
          <w:spacing w:val="-4"/>
          <w:sz w:val="24"/>
          <w:szCs w:val="24"/>
          <w:lang w:eastAsia="ru-RU"/>
        </w:rPr>
        <w:t xml:space="preserve"> времени)</w:t>
      </w:r>
      <w:r w:rsidR="00347C33">
        <w:rPr>
          <w:rFonts w:ascii="Times New Roman" w:eastAsia="Times New Roman" w:hAnsi="Times New Roman" w:cs="Times New Roman"/>
          <w:spacing w:val="-4"/>
          <w:sz w:val="24"/>
          <w:szCs w:val="24"/>
          <w:lang w:eastAsia="ru-RU"/>
        </w:rPr>
        <w:t xml:space="preserve"> </w:t>
      </w:r>
      <w:r w:rsidR="00AC31A5" w:rsidRPr="000B288F">
        <w:rPr>
          <w:rFonts w:ascii="Times New Roman" w:eastAsia="Times New Roman" w:hAnsi="Times New Roman" w:cs="Times New Roman"/>
          <w:spacing w:val="-4"/>
          <w:sz w:val="24"/>
          <w:szCs w:val="24"/>
          <w:lang w:eastAsia="ru-RU"/>
        </w:rPr>
        <w:t xml:space="preserve">кроме выходных и праздничных дней, по адресу: </w:t>
      </w:r>
      <w:r w:rsidR="00347C33" w:rsidRPr="00347C33">
        <w:rPr>
          <w:rFonts w:ascii="Times New Roman" w:hAnsi="Times New Roman" w:cs="Times New Roman"/>
          <w:sz w:val="24"/>
          <w:szCs w:val="24"/>
        </w:rPr>
        <w:t>454087, г. Челябинск, ул. Рылеева, д.8 (здание ЦММ, 2 этаж, договорной отдел (через центральный вход АО «Челябинскгоргаз»).</w:t>
      </w:r>
    </w:p>
    <w:p w:rsidR="00AC294C" w:rsidRPr="00254B77" w:rsidRDefault="00AC294C" w:rsidP="001B46AA">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spacing w:val="-4"/>
          <w:sz w:val="24"/>
          <w:szCs w:val="24"/>
          <w:lang w:eastAsia="ru-RU"/>
        </w:rPr>
      </w:pPr>
      <w:r w:rsidRPr="00347C33">
        <w:rPr>
          <w:rFonts w:ascii="Times New Roman" w:eastAsia="Times New Roman" w:hAnsi="Times New Roman" w:cs="Times New Roman"/>
          <w:spacing w:val="-4"/>
          <w:sz w:val="24"/>
          <w:szCs w:val="24"/>
          <w:u w:val="single"/>
          <w:lang w:eastAsia="ru-RU"/>
        </w:rPr>
        <w:t>Рассмотрение заявок</w:t>
      </w:r>
      <w:r w:rsidRPr="00254B77">
        <w:rPr>
          <w:rFonts w:ascii="Times New Roman" w:eastAsia="Times New Roman" w:hAnsi="Times New Roman" w:cs="Times New Roman"/>
          <w:spacing w:val="-4"/>
          <w:sz w:val="24"/>
          <w:szCs w:val="24"/>
          <w:lang w:eastAsia="ru-RU"/>
        </w:rPr>
        <w:t xml:space="preserve"> на участие в аукционе: </w:t>
      </w:r>
      <w:r w:rsidR="00AC31A5" w:rsidRPr="000B288F">
        <w:rPr>
          <w:rFonts w:ascii="Times New Roman" w:eastAsia="Times New Roman" w:hAnsi="Times New Roman" w:cs="Times New Roman"/>
          <w:spacing w:val="-4"/>
          <w:sz w:val="24"/>
          <w:szCs w:val="24"/>
          <w:lang w:eastAsia="ru-RU"/>
        </w:rPr>
        <w:t xml:space="preserve">в </w:t>
      </w:r>
      <w:r w:rsidR="00347C33">
        <w:rPr>
          <w:rFonts w:ascii="Times New Roman" w:eastAsia="Times New Roman" w:hAnsi="Times New Roman" w:cs="Times New Roman"/>
          <w:spacing w:val="-4"/>
          <w:sz w:val="24"/>
          <w:szCs w:val="24"/>
          <w:lang w:eastAsia="ru-RU"/>
        </w:rPr>
        <w:t>11</w:t>
      </w:r>
      <w:r w:rsidR="00AC31A5" w:rsidRPr="000B288F">
        <w:rPr>
          <w:rFonts w:ascii="Times New Roman" w:eastAsia="Times New Roman" w:hAnsi="Times New Roman" w:cs="Times New Roman"/>
          <w:spacing w:val="-4"/>
          <w:sz w:val="24"/>
          <w:szCs w:val="24"/>
          <w:lang w:eastAsia="ru-RU"/>
        </w:rPr>
        <w:t xml:space="preserve"> ч. 00 мин. «</w:t>
      </w:r>
      <w:r w:rsidR="00E700A6">
        <w:rPr>
          <w:rFonts w:ascii="Times New Roman" w:eastAsia="Times New Roman" w:hAnsi="Times New Roman" w:cs="Times New Roman"/>
          <w:spacing w:val="-4"/>
          <w:sz w:val="24"/>
          <w:szCs w:val="24"/>
          <w:lang w:eastAsia="ru-RU"/>
        </w:rPr>
        <w:t>30</w:t>
      </w:r>
      <w:r w:rsidR="00AC31A5" w:rsidRPr="000B288F">
        <w:rPr>
          <w:rFonts w:ascii="Times New Roman" w:eastAsia="Times New Roman" w:hAnsi="Times New Roman" w:cs="Times New Roman"/>
          <w:spacing w:val="-4"/>
          <w:sz w:val="24"/>
          <w:szCs w:val="24"/>
          <w:lang w:eastAsia="ru-RU"/>
        </w:rPr>
        <w:t xml:space="preserve">» </w:t>
      </w:r>
      <w:proofErr w:type="gramStart"/>
      <w:r w:rsidR="00347C33">
        <w:rPr>
          <w:rFonts w:ascii="Times New Roman" w:eastAsia="Times New Roman" w:hAnsi="Times New Roman" w:cs="Times New Roman"/>
          <w:spacing w:val="-4"/>
          <w:sz w:val="24"/>
          <w:szCs w:val="24"/>
          <w:lang w:eastAsia="ru-RU"/>
        </w:rPr>
        <w:t>июля</w:t>
      </w:r>
      <w:r w:rsidR="00AC31A5">
        <w:rPr>
          <w:rFonts w:ascii="Times New Roman" w:eastAsia="Times New Roman" w:hAnsi="Times New Roman" w:cs="Times New Roman"/>
          <w:spacing w:val="-4"/>
          <w:sz w:val="24"/>
          <w:szCs w:val="24"/>
          <w:lang w:eastAsia="ru-RU"/>
        </w:rPr>
        <w:t xml:space="preserve"> </w:t>
      </w:r>
      <w:r w:rsidR="00AC31A5" w:rsidRPr="000B288F">
        <w:rPr>
          <w:rFonts w:ascii="Times New Roman" w:eastAsia="Times New Roman" w:hAnsi="Times New Roman" w:cs="Times New Roman"/>
          <w:spacing w:val="-4"/>
          <w:sz w:val="24"/>
          <w:szCs w:val="24"/>
          <w:lang w:eastAsia="ru-RU"/>
        </w:rPr>
        <w:t xml:space="preserve"> 201</w:t>
      </w:r>
      <w:r w:rsidR="00347C33">
        <w:rPr>
          <w:rFonts w:ascii="Times New Roman" w:eastAsia="Times New Roman" w:hAnsi="Times New Roman" w:cs="Times New Roman"/>
          <w:spacing w:val="-4"/>
          <w:sz w:val="24"/>
          <w:szCs w:val="24"/>
          <w:lang w:eastAsia="ru-RU"/>
        </w:rPr>
        <w:t>8</w:t>
      </w:r>
      <w:proofErr w:type="gramEnd"/>
      <w:r w:rsidR="00AC31A5" w:rsidRPr="000B288F">
        <w:rPr>
          <w:rFonts w:ascii="Times New Roman" w:eastAsia="Times New Roman" w:hAnsi="Times New Roman" w:cs="Times New Roman"/>
          <w:spacing w:val="-4"/>
          <w:sz w:val="24"/>
          <w:szCs w:val="24"/>
          <w:lang w:eastAsia="ru-RU"/>
        </w:rPr>
        <w:t xml:space="preserve"> г. </w:t>
      </w:r>
      <w:r w:rsidR="00347C33">
        <w:rPr>
          <w:rFonts w:ascii="Times New Roman" w:eastAsia="Times New Roman" w:hAnsi="Times New Roman" w:cs="Times New Roman"/>
          <w:spacing w:val="-4"/>
          <w:sz w:val="24"/>
          <w:szCs w:val="24"/>
          <w:lang w:eastAsia="ru-RU"/>
        </w:rPr>
        <w:t xml:space="preserve">по адресу: </w:t>
      </w:r>
      <w:r w:rsidR="00347C33" w:rsidRPr="00347C33">
        <w:rPr>
          <w:rFonts w:ascii="Times New Roman" w:hAnsi="Times New Roman" w:cs="Times New Roman"/>
          <w:sz w:val="24"/>
          <w:szCs w:val="24"/>
        </w:rPr>
        <w:t>454087, г. Челябинск, ул. Рылеева, д.8 (здание ЦММ, 2 этаж, договорной отдел (через центральный вход АО «Челябинскгоргаз»).</w:t>
      </w:r>
    </w:p>
    <w:p w:rsidR="00AC294C" w:rsidRDefault="00AC294C" w:rsidP="001B46AA">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spacing w:val="-4"/>
          <w:sz w:val="24"/>
          <w:szCs w:val="24"/>
          <w:lang w:eastAsia="ru-RU"/>
        </w:rPr>
      </w:pPr>
      <w:r w:rsidRPr="00347C33">
        <w:rPr>
          <w:rFonts w:ascii="Times New Roman" w:eastAsia="Times New Roman" w:hAnsi="Times New Roman" w:cs="Times New Roman"/>
          <w:spacing w:val="-4"/>
          <w:sz w:val="24"/>
          <w:szCs w:val="24"/>
          <w:u w:val="single"/>
          <w:lang w:eastAsia="ru-RU"/>
        </w:rPr>
        <w:t>Проведение аукциона</w:t>
      </w:r>
      <w:r w:rsidRPr="00254B77">
        <w:rPr>
          <w:rFonts w:ascii="Times New Roman" w:eastAsia="Times New Roman" w:hAnsi="Times New Roman" w:cs="Times New Roman"/>
          <w:spacing w:val="-4"/>
          <w:sz w:val="24"/>
          <w:szCs w:val="24"/>
          <w:lang w:eastAsia="ru-RU"/>
        </w:rPr>
        <w:t xml:space="preserve">: </w:t>
      </w:r>
      <w:r w:rsidR="00AC31A5" w:rsidRPr="000B288F">
        <w:rPr>
          <w:rFonts w:ascii="Times New Roman" w:eastAsia="Times New Roman" w:hAnsi="Times New Roman" w:cs="Times New Roman"/>
          <w:spacing w:val="-4"/>
          <w:sz w:val="24"/>
          <w:szCs w:val="24"/>
          <w:lang w:eastAsia="ru-RU"/>
        </w:rPr>
        <w:t>в 1</w:t>
      </w:r>
      <w:r w:rsidR="00347C33">
        <w:rPr>
          <w:rFonts w:ascii="Times New Roman" w:eastAsia="Times New Roman" w:hAnsi="Times New Roman" w:cs="Times New Roman"/>
          <w:spacing w:val="-4"/>
          <w:sz w:val="24"/>
          <w:szCs w:val="24"/>
          <w:lang w:eastAsia="ru-RU"/>
        </w:rPr>
        <w:t>0</w:t>
      </w:r>
      <w:r w:rsidR="00AC31A5" w:rsidRPr="000B288F">
        <w:rPr>
          <w:rFonts w:ascii="Times New Roman" w:eastAsia="Times New Roman" w:hAnsi="Times New Roman" w:cs="Times New Roman"/>
          <w:spacing w:val="-4"/>
          <w:sz w:val="24"/>
          <w:szCs w:val="24"/>
          <w:lang w:eastAsia="ru-RU"/>
        </w:rPr>
        <w:t xml:space="preserve"> ч. 00 мин. «</w:t>
      </w:r>
      <w:r w:rsidR="00E700A6" w:rsidRPr="00E700A6">
        <w:rPr>
          <w:rFonts w:ascii="Times New Roman" w:eastAsia="Times New Roman" w:hAnsi="Times New Roman" w:cs="Times New Roman"/>
          <w:spacing w:val="-4"/>
          <w:sz w:val="24"/>
          <w:szCs w:val="24"/>
          <w:lang w:eastAsia="ru-RU"/>
        </w:rPr>
        <w:t>01</w:t>
      </w:r>
      <w:r w:rsidR="00AC31A5" w:rsidRPr="000B288F">
        <w:rPr>
          <w:rFonts w:ascii="Times New Roman" w:eastAsia="Times New Roman" w:hAnsi="Times New Roman" w:cs="Times New Roman"/>
          <w:spacing w:val="-4"/>
          <w:sz w:val="24"/>
          <w:szCs w:val="24"/>
          <w:lang w:eastAsia="ru-RU"/>
        </w:rPr>
        <w:t xml:space="preserve">» </w:t>
      </w:r>
      <w:r w:rsidR="00E700A6">
        <w:rPr>
          <w:rFonts w:ascii="Times New Roman" w:eastAsia="Times New Roman" w:hAnsi="Times New Roman" w:cs="Times New Roman"/>
          <w:spacing w:val="-4"/>
          <w:sz w:val="24"/>
          <w:szCs w:val="24"/>
          <w:lang w:eastAsia="ru-RU"/>
        </w:rPr>
        <w:t>августа</w:t>
      </w:r>
      <w:r w:rsidR="00AC31A5" w:rsidRPr="000B288F">
        <w:rPr>
          <w:rFonts w:ascii="Times New Roman" w:eastAsia="Times New Roman" w:hAnsi="Times New Roman" w:cs="Times New Roman"/>
          <w:spacing w:val="-4"/>
          <w:sz w:val="24"/>
          <w:szCs w:val="24"/>
          <w:lang w:eastAsia="ru-RU"/>
        </w:rPr>
        <w:t xml:space="preserve"> 201</w:t>
      </w:r>
      <w:r w:rsidR="00347C33">
        <w:rPr>
          <w:rFonts w:ascii="Times New Roman" w:eastAsia="Times New Roman" w:hAnsi="Times New Roman" w:cs="Times New Roman"/>
          <w:spacing w:val="-4"/>
          <w:sz w:val="24"/>
          <w:szCs w:val="24"/>
          <w:lang w:eastAsia="ru-RU"/>
        </w:rPr>
        <w:t xml:space="preserve">8 г. по адресу: 454087, </w:t>
      </w:r>
      <w:r w:rsidR="00347C33" w:rsidRPr="00347C33">
        <w:rPr>
          <w:rFonts w:ascii="Times New Roman" w:eastAsia="Times New Roman" w:hAnsi="Times New Roman" w:cs="Times New Roman"/>
          <w:spacing w:val="-4"/>
          <w:sz w:val="24"/>
          <w:szCs w:val="24"/>
          <w:lang w:eastAsia="ru-RU"/>
        </w:rPr>
        <w:t>г. Челябинск, ул. Рылеева, д.</w:t>
      </w:r>
      <w:r w:rsidR="00347C33">
        <w:rPr>
          <w:rFonts w:ascii="Times New Roman" w:eastAsia="Times New Roman" w:hAnsi="Times New Roman" w:cs="Times New Roman"/>
          <w:spacing w:val="-4"/>
          <w:sz w:val="24"/>
          <w:szCs w:val="24"/>
          <w:lang w:eastAsia="ru-RU"/>
        </w:rPr>
        <w:t xml:space="preserve"> </w:t>
      </w:r>
      <w:r w:rsidR="00347C33" w:rsidRPr="00347C33">
        <w:rPr>
          <w:rFonts w:ascii="Times New Roman" w:eastAsia="Times New Roman" w:hAnsi="Times New Roman" w:cs="Times New Roman"/>
          <w:spacing w:val="-4"/>
          <w:sz w:val="24"/>
          <w:szCs w:val="24"/>
          <w:lang w:eastAsia="ru-RU"/>
        </w:rPr>
        <w:t>8, Конференц-зал</w:t>
      </w:r>
      <w:r w:rsidR="00347C33">
        <w:rPr>
          <w:rFonts w:ascii="Times New Roman" w:eastAsia="Times New Roman" w:hAnsi="Times New Roman" w:cs="Times New Roman"/>
          <w:spacing w:val="-4"/>
          <w:sz w:val="24"/>
          <w:szCs w:val="24"/>
          <w:lang w:eastAsia="ru-RU"/>
        </w:rPr>
        <w:t>.</w:t>
      </w:r>
    </w:p>
    <w:p w:rsidR="00E71629" w:rsidRPr="00254B77" w:rsidRDefault="00E71629" w:rsidP="001B46AA">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spacing w:val="-4"/>
          <w:sz w:val="24"/>
          <w:szCs w:val="24"/>
          <w:lang w:eastAsia="ru-RU"/>
        </w:rPr>
      </w:pPr>
    </w:p>
    <w:p w:rsidR="00AC294C" w:rsidRPr="000C1637" w:rsidRDefault="00A8028E" w:rsidP="001B46AA">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8</w:t>
      </w:r>
      <w:r w:rsidR="00AC294C" w:rsidRPr="000C1637">
        <w:rPr>
          <w:rFonts w:ascii="Times New Roman" w:eastAsia="Times New Roman" w:hAnsi="Times New Roman" w:cs="Times New Roman"/>
          <w:spacing w:val="-4"/>
          <w:sz w:val="24"/>
          <w:szCs w:val="24"/>
          <w:lang w:eastAsia="ru-RU"/>
        </w:rPr>
        <w:t>.</w:t>
      </w:r>
      <w:r w:rsidR="00AC294C">
        <w:rPr>
          <w:rFonts w:ascii="Times New Roman" w:eastAsia="Times New Roman" w:hAnsi="Times New Roman" w:cs="Times New Roman"/>
          <w:spacing w:val="-4"/>
          <w:sz w:val="24"/>
          <w:szCs w:val="24"/>
          <w:lang w:eastAsia="ru-RU"/>
        </w:rPr>
        <w:t xml:space="preserve"> </w:t>
      </w:r>
      <w:r w:rsidR="00AC294C" w:rsidRPr="000C1637">
        <w:rPr>
          <w:rFonts w:ascii="Times New Roman" w:eastAsia="Times New Roman" w:hAnsi="Times New Roman" w:cs="Times New Roman"/>
          <w:spacing w:val="-4"/>
          <w:sz w:val="24"/>
          <w:szCs w:val="24"/>
          <w:lang w:eastAsia="ru-RU"/>
        </w:rPr>
        <w:t>Порядок, место и срок предоставления документации об аукционе.</w:t>
      </w:r>
    </w:p>
    <w:p w:rsidR="00263793" w:rsidRPr="000B288F" w:rsidRDefault="00A8028E" w:rsidP="001B46AA">
      <w:pPr>
        <w:tabs>
          <w:tab w:val="left" w:pos="0"/>
        </w:tabs>
        <w:spacing w:after="0" w:line="240" w:lineRule="auto"/>
        <w:ind w:right="-30" w:firstLine="567"/>
        <w:jc w:val="both"/>
        <w:rPr>
          <w:rFonts w:ascii="Times New Roman" w:hAnsi="Times New Roman" w:cs="Times New Roman"/>
          <w:sz w:val="24"/>
          <w:szCs w:val="24"/>
        </w:rPr>
      </w:pPr>
      <w:r>
        <w:rPr>
          <w:rFonts w:ascii="Times New Roman" w:eastAsia="Times New Roman" w:hAnsi="Times New Roman" w:cs="Times New Roman"/>
          <w:spacing w:val="-4"/>
          <w:sz w:val="24"/>
          <w:szCs w:val="24"/>
          <w:lang w:eastAsia="ru-RU"/>
        </w:rPr>
        <w:t>8</w:t>
      </w:r>
      <w:r w:rsidR="00AC294C" w:rsidRPr="000C1637">
        <w:rPr>
          <w:rFonts w:ascii="Times New Roman" w:eastAsia="Times New Roman" w:hAnsi="Times New Roman" w:cs="Times New Roman"/>
          <w:spacing w:val="-4"/>
          <w:sz w:val="24"/>
          <w:szCs w:val="24"/>
          <w:lang w:eastAsia="ru-RU"/>
        </w:rPr>
        <w:t xml:space="preserve">.1. </w:t>
      </w:r>
      <w:r w:rsidR="00AC31A5" w:rsidRPr="000B288F">
        <w:rPr>
          <w:rFonts w:ascii="Times New Roman" w:hAnsi="Times New Roman" w:cs="Times New Roman"/>
          <w:sz w:val="24"/>
          <w:szCs w:val="24"/>
        </w:rPr>
        <w:t>В электронном виде –</w:t>
      </w:r>
      <w:r w:rsidR="00AC31A5">
        <w:rPr>
          <w:rFonts w:ascii="Times New Roman" w:hAnsi="Times New Roman" w:cs="Times New Roman"/>
          <w:sz w:val="24"/>
          <w:szCs w:val="24"/>
        </w:rPr>
        <w:t xml:space="preserve"> </w:t>
      </w:r>
      <w:r w:rsidR="00786316">
        <w:rPr>
          <w:rFonts w:ascii="Times New Roman" w:hAnsi="Times New Roman" w:cs="Times New Roman"/>
          <w:sz w:val="24"/>
          <w:szCs w:val="24"/>
        </w:rPr>
        <w:t xml:space="preserve">на </w:t>
      </w:r>
      <w:r w:rsidR="00786316" w:rsidRPr="000B288F">
        <w:rPr>
          <w:rFonts w:ascii="Times New Roman" w:hAnsi="Times New Roman" w:cs="Times New Roman"/>
          <w:sz w:val="24"/>
          <w:szCs w:val="24"/>
        </w:rPr>
        <w:t>официальном сайте Правительства РФ в информационно-</w:t>
      </w:r>
      <w:r w:rsidR="00786316" w:rsidRPr="00480E69">
        <w:rPr>
          <w:rFonts w:ascii="Times New Roman" w:hAnsi="Times New Roman" w:cs="Times New Roman"/>
          <w:sz w:val="24"/>
          <w:szCs w:val="24"/>
        </w:rPr>
        <w:t xml:space="preserve"> </w:t>
      </w:r>
      <w:r w:rsidR="00786316">
        <w:rPr>
          <w:rFonts w:ascii="Times New Roman" w:hAnsi="Times New Roman" w:cs="Times New Roman"/>
          <w:sz w:val="24"/>
          <w:szCs w:val="24"/>
        </w:rPr>
        <w:t>телеко</w:t>
      </w:r>
      <w:r w:rsidR="00786316" w:rsidRPr="000B288F">
        <w:rPr>
          <w:rFonts w:ascii="Times New Roman" w:hAnsi="Times New Roman" w:cs="Times New Roman"/>
          <w:sz w:val="24"/>
          <w:szCs w:val="24"/>
        </w:rPr>
        <w:t>м</w:t>
      </w:r>
      <w:r w:rsidR="00786316">
        <w:rPr>
          <w:rFonts w:ascii="Times New Roman" w:hAnsi="Times New Roman" w:cs="Times New Roman"/>
          <w:sz w:val="24"/>
          <w:szCs w:val="24"/>
        </w:rPr>
        <w:t>м</w:t>
      </w:r>
      <w:r w:rsidR="00786316" w:rsidRPr="000B288F">
        <w:rPr>
          <w:rFonts w:ascii="Times New Roman" w:hAnsi="Times New Roman" w:cs="Times New Roman"/>
          <w:sz w:val="24"/>
          <w:szCs w:val="24"/>
        </w:rPr>
        <w:t>у</w:t>
      </w:r>
      <w:r w:rsidR="00786316">
        <w:rPr>
          <w:rFonts w:ascii="Times New Roman" w:hAnsi="Times New Roman" w:cs="Times New Roman"/>
          <w:sz w:val="24"/>
          <w:szCs w:val="24"/>
        </w:rPr>
        <w:t>н</w:t>
      </w:r>
      <w:r w:rsidR="00786316" w:rsidRPr="000B288F">
        <w:rPr>
          <w:rFonts w:ascii="Times New Roman" w:hAnsi="Times New Roman" w:cs="Times New Roman"/>
          <w:sz w:val="24"/>
          <w:szCs w:val="24"/>
        </w:rPr>
        <w:t xml:space="preserve">икационной сети </w:t>
      </w:r>
      <w:bookmarkStart w:id="0" w:name="_GoBack"/>
      <w:r w:rsidR="00786316" w:rsidRPr="000B288F">
        <w:rPr>
          <w:rFonts w:ascii="Times New Roman" w:hAnsi="Times New Roman" w:cs="Times New Roman"/>
          <w:sz w:val="24"/>
          <w:szCs w:val="24"/>
        </w:rPr>
        <w:t>Интер</w:t>
      </w:r>
      <w:bookmarkEnd w:id="0"/>
      <w:r w:rsidR="00786316" w:rsidRPr="000B288F">
        <w:rPr>
          <w:rFonts w:ascii="Times New Roman" w:hAnsi="Times New Roman" w:cs="Times New Roman"/>
          <w:sz w:val="24"/>
          <w:szCs w:val="24"/>
        </w:rPr>
        <w:t xml:space="preserve">нет </w:t>
      </w:r>
      <w:hyperlink r:id="rId11" w:history="1">
        <w:r w:rsidR="00786316" w:rsidRPr="000B288F">
          <w:rPr>
            <w:rFonts w:ascii="Times New Roman" w:hAnsi="Times New Roman" w:cs="Times New Roman"/>
            <w:sz w:val="24"/>
            <w:szCs w:val="24"/>
          </w:rPr>
          <w:t>www.zakupki.gov.ru</w:t>
        </w:r>
      </w:hyperlink>
      <w:r w:rsidR="00AC31A5" w:rsidRPr="000B288F">
        <w:rPr>
          <w:rFonts w:ascii="Times New Roman" w:hAnsi="Times New Roman" w:cs="Times New Roman"/>
          <w:sz w:val="24"/>
          <w:szCs w:val="24"/>
        </w:rPr>
        <w:t xml:space="preserve">, на бумажном носителе </w:t>
      </w:r>
      <w:r w:rsidR="00347C33">
        <w:rPr>
          <w:rFonts w:ascii="Times New Roman" w:hAnsi="Times New Roman" w:cs="Times New Roman"/>
          <w:sz w:val="24"/>
          <w:szCs w:val="24"/>
        </w:rPr>
        <w:t>–</w:t>
      </w:r>
      <w:r w:rsidR="00AC31A5">
        <w:rPr>
          <w:rFonts w:ascii="Times New Roman" w:hAnsi="Times New Roman" w:cs="Times New Roman"/>
          <w:sz w:val="24"/>
          <w:szCs w:val="24"/>
        </w:rPr>
        <w:t xml:space="preserve"> </w:t>
      </w:r>
      <w:r w:rsidR="00AC31A5" w:rsidRPr="000B288F">
        <w:rPr>
          <w:rFonts w:ascii="Times New Roman" w:hAnsi="Times New Roman" w:cs="Times New Roman"/>
          <w:sz w:val="24"/>
          <w:szCs w:val="24"/>
        </w:rPr>
        <w:t>на основании заявления, поданного в письменной форме, в</w:t>
      </w:r>
      <w:r w:rsidR="00AC31A5">
        <w:rPr>
          <w:rFonts w:ascii="Times New Roman" w:hAnsi="Times New Roman" w:cs="Times New Roman"/>
          <w:sz w:val="24"/>
          <w:szCs w:val="24"/>
        </w:rPr>
        <w:t xml:space="preserve"> течение двух рабочих дней  с 0</w:t>
      </w:r>
      <w:r w:rsidR="00347C33">
        <w:rPr>
          <w:rFonts w:ascii="Times New Roman" w:hAnsi="Times New Roman" w:cs="Times New Roman"/>
          <w:sz w:val="24"/>
          <w:szCs w:val="24"/>
        </w:rPr>
        <w:t>9</w:t>
      </w:r>
      <w:r w:rsidR="00AC31A5" w:rsidRPr="000B288F">
        <w:rPr>
          <w:rFonts w:ascii="Times New Roman" w:hAnsi="Times New Roman" w:cs="Times New Roman"/>
          <w:sz w:val="24"/>
          <w:szCs w:val="24"/>
        </w:rPr>
        <w:t xml:space="preserve"> ч. 00 мин. «</w:t>
      </w:r>
      <w:r w:rsidR="00347C33">
        <w:rPr>
          <w:rFonts w:ascii="Times New Roman" w:hAnsi="Times New Roman" w:cs="Times New Roman"/>
          <w:sz w:val="24"/>
          <w:szCs w:val="24"/>
        </w:rPr>
        <w:t>2</w:t>
      </w:r>
      <w:r w:rsidR="00C938FC">
        <w:rPr>
          <w:rFonts w:ascii="Times New Roman" w:hAnsi="Times New Roman" w:cs="Times New Roman"/>
          <w:sz w:val="24"/>
          <w:szCs w:val="24"/>
        </w:rPr>
        <w:t>7</w:t>
      </w:r>
      <w:r w:rsidR="00AC31A5" w:rsidRPr="000B288F">
        <w:rPr>
          <w:rFonts w:ascii="Times New Roman" w:hAnsi="Times New Roman" w:cs="Times New Roman"/>
          <w:sz w:val="24"/>
          <w:szCs w:val="24"/>
        </w:rPr>
        <w:t xml:space="preserve">» </w:t>
      </w:r>
      <w:r w:rsidR="00347C33">
        <w:rPr>
          <w:rFonts w:ascii="Times New Roman" w:hAnsi="Times New Roman" w:cs="Times New Roman"/>
          <w:sz w:val="24"/>
          <w:szCs w:val="24"/>
        </w:rPr>
        <w:t>июня</w:t>
      </w:r>
      <w:r w:rsidR="00AC31A5" w:rsidRPr="000B288F">
        <w:rPr>
          <w:rFonts w:ascii="Times New Roman" w:hAnsi="Times New Roman" w:cs="Times New Roman"/>
          <w:sz w:val="24"/>
          <w:szCs w:val="24"/>
        </w:rPr>
        <w:t xml:space="preserve"> 201</w:t>
      </w:r>
      <w:r w:rsidR="00347C33">
        <w:rPr>
          <w:rFonts w:ascii="Times New Roman" w:hAnsi="Times New Roman" w:cs="Times New Roman"/>
          <w:sz w:val="24"/>
          <w:szCs w:val="24"/>
        </w:rPr>
        <w:t>8</w:t>
      </w:r>
      <w:r w:rsidR="00AC31A5" w:rsidRPr="000B288F">
        <w:rPr>
          <w:rFonts w:ascii="Times New Roman" w:hAnsi="Times New Roman" w:cs="Times New Roman"/>
          <w:sz w:val="24"/>
          <w:szCs w:val="24"/>
        </w:rPr>
        <w:t xml:space="preserve"> г. до 1</w:t>
      </w:r>
      <w:r w:rsidR="00347C33">
        <w:rPr>
          <w:rFonts w:ascii="Times New Roman" w:hAnsi="Times New Roman" w:cs="Times New Roman"/>
          <w:sz w:val="24"/>
          <w:szCs w:val="24"/>
        </w:rPr>
        <w:t>6</w:t>
      </w:r>
      <w:r w:rsidR="00AC31A5" w:rsidRPr="000B288F">
        <w:rPr>
          <w:rFonts w:ascii="Times New Roman" w:hAnsi="Times New Roman" w:cs="Times New Roman"/>
          <w:sz w:val="24"/>
          <w:szCs w:val="24"/>
        </w:rPr>
        <w:t xml:space="preserve"> ч. 00 мин. «</w:t>
      </w:r>
      <w:r w:rsidR="00E700A6" w:rsidRPr="00C938FC">
        <w:rPr>
          <w:rFonts w:ascii="Times New Roman" w:hAnsi="Times New Roman" w:cs="Times New Roman"/>
          <w:sz w:val="24"/>
          <w:szCs w:val="24"/>
        </w:rPr>
        <w:t>25</w:t>
      </w:r>
      <w:r w:rsidR="00AC31A5" w:rsidRPr="000B288F">
        <w:rPr>
          <w:rFonts w:ascii="Times New Roman" w:hAnsi="Times New Roman" w:cs="Times New Roman"/>
          <w:sz w:val="24"/>
          <w:szCs w:val="24"/>
        </w:rPr>
        <w:t xml:space="preserve">» </w:t>
      </w:r>
      <w:r w:rsidR="00347C33">
        <w:rPr>
          <w:rFonts w:ascii="Times New Roman" w:hAnsi="Times New Roman" w:cs="Times New Roman"/>
          <w:sz w:val="24"/>
          <w:szCs w:val="24"/>
        </w:rPr>
        <w:t>июля</w:t>
      </w:r>
      <w:r w:rsidR="00AC31A5" w:rsidRPr="000B288F">
        <w:rPr>
          <w:rFonts w:ascii="Times New Roman" w:hAnsi="Times New Roman" w:cs="Times New Roman"/>
          <w:sz w:val="24"/>
          <w:szCs w:val="24"/>
        </w:rPr>
        <w:t xml:space="preserve"> 201</w:t>
      </w:r>
      <w:r w:rsidR="00347C33">
        <w:rPr>
          <w:rFonts w:ascii="Times New Roman" w:hAnsi="Times New Roman" w:cs="Times New Roman"/>
          <w:sz w:val="24"/>
          <w:szCs w:val="24"/>
        </w:rPr>
        <w:t>8</w:t>
      </w:r>
      <w:r w:rsidR="00AC31A5" w:rsidRPr="000B288F">
        <w:rPr>
          <w:rFonts w:ascii="Times New Roman" w:hAnsi="Times New Roman" w:cs="Times New Roman"/>
          <w:sz w:val="24"/>
          <w:szCs w:val="24"/>
        </w:rPr>
        <w:t xml:space="preserve"> г.</w:t>
      </w:r>
      <w:r w:rsidR="00AC31A5">
        <w:rPr>
          <w:rFonts w:ascii="Times New Roman" w:hAnsi="Times New Roman" w:cs="Times New Roman"/>
          <w:sz w:val="24"/>
          <w:szCs w:val="24"/>
        </w:rPr>
        <w:t xml:space="preserve"> (по </w:t>
      </w:r>
      <w:r w:rsidR="00347C33">
        <w:rPr>
          <w:rFonts w:ascii="Times New Roman" w:hAnsi="Times New Roman" w:cs="Times New Roman"/>
          <w:sz w:val="24"/>
          <w:szCs w:val="24"/>
        </w:rPr>
        <w:t>местному</w:t>
      </w:r>
      <w:r w:rsidR="00AC31A5">
        <w:rPr>
          <w:rFonts w:ascii="Times New Roman" w:hAnsi="Times New Roman" w:cs="Times New Roman"/>
          <w:sz w:val="24"/>
          <w:szCs w:val="24"/>
        </w:rPr>
        <w:t xml:space="preserve"> времени) </w:t>
      </w:r>
      <w:r w:rsidR="00AC31A5" w:rsidRPr="000B288F">
        <w:rPr>
          <w:rFonts w:ascii="Times New Roman" w:hAnsi="Times New Roman" w:cs="Times New Roman"/>
          <w:sz w:val="24"/>
          <w:szCs w:val="24"/>
        </w:rPr>
        <w:t xml:space="preserve"> </w:t>
      </w:r>
      <w:r w:rsidR="00AC31A5">
        <w:rPr>
          <w:rFonts w:ascii="Times New Roman" w:hAnsi="Times New Roman" w:cs="Times New Roman"/>
          <w:sz w:val="24"/>
          <w:szCs w:val="24"/>
        </w:rPr>
        <w:t>е</w:t>
      </w:r>
      <w:r w:rsidR="00AC31A5" w:rsidRPr="000B288F">
        <w:rPr>
          <w:rFonts w:ascii="Times New Roman" w:hAnsi="Times New Roman" w:cs="Times New Roman"/>
          <w:sz w:val="24"/>
          <w:szCs w:val="24"/>
        </w:rPr>
        <w:t xml:space="preserve">жедневно, кроме выходных и праздничных дней, по адресу: </w:t>
      </w:r>
      <w:r w:rsidR="00347C33" w:rsidRPr="00347C33">
        <w:rPr>
          <w:rFonts w:ascii="Times New Roman" w:hAnsi="Times New Roman" w:cs="Times New Roman"/>
          <w:sz w:val="24"/>
          <w:szCs w:val="24"/>
        </w:rPr>
        <w:t>454087, г. Челябинск, ул. Рылеева, д.8 (здание ЦММ, 2 этаж, договорной отдел (через центральный вход АО «Челябинскгоргаз»)</w:t>
      </w:r>
      <w:r w:rsidR="00263793" w:rsidRPr="000B288F">
        <w:rPr>
          <w:rFonts w:ascii="Times New Roman" w:hAnsi="Times New Roman" w:cs="Times New Roman"/>
          <w:sz w:val="24"/>
          <w:szCs w:val="24"/>
        </w:rPr>
        <w:t>.</w:t>
      </w:r>
      <w:r w:rsidR="00E71629">
        <w:rPr>
          <w:rFonts w:ascii="Times New Roman" w:hAnsi="Times New Roman" w:cs="Times New Roman"/>
          <w:sz w:val="24"/>
          <w:szCs w:val="24"/>
        </w:rPr>
        <w:t xml:space="preserve"> </w:t>
      </w:r>
      <w:r w:rsidR="00263793" w:rsidRPr="000B288F">
        <w:rPr>
          <w:rFonts w:ascii="Times New Roman" w:hAnsi="Times New Roman" w:cs="Times New Roman"/>
          <w:sz w:val="24"/>
          <w:szCs w:val="24"/>
        </w:rPr>
        <w:t xml:space="preserve"> </w:t>
      </w:r>
    </w:p>
    <w:p w:rsidR="00AC294C" w:rsidRPr="00E71629" w:rsidRDefault="00AC294C" w:rsidP="001B46AA">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b/>
          <w:spacing w:val="-4"/>
          <w:sz w:val="24"/>
          <w:szCs w:val="24"/>
          <w:lang w:eastAsia="ru-RU"/>
        </w:rPr>
      </w:pPr>
      <w:r w:rsidRPr="00E71629">
        <w:rPr>
          <w:rFonts w:ascii="Times New Roman" w:eastAsia="Times New Roman" w:hAnsi="Times New Roman" w:cs="Times New Roman"/>
          <w:b/>
          <w:spacing w:val="-4"/>
          <w:sz w:val="24"/>
          <w:szCs w:val="24"/>
          <w:lang w:eastAsia="ru-RU"/>
        </w:rPr>
        <w:t>Шаг аукциона – 5%.</w:t>
      </w:r>
    </w:p>
    <w:p w:rsidR="00AC294C" w:rsidRDefault="00A8028E" w:rsidP="001B46AA">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8</w:t>
      </w:r>
      <w:r w:rsidR="00AC294C" w:rsidRPr="000C1637">
        <w:rPr>
          <w:rFonts w:ascii="Times New Roman" w:eastAsia="Times New Roman" w:hAnsi="Times New Roman" w:cs="Times New Roman"/>
          <w:spacing w:val="-4"/>
          <w:sz w:val="24"/>
          <w:szCs w:val="24"/>
          <w:lang w:eastAsia="ru-RU"/>
        </w:rPr>
        <w:t>.2.</w:t>
      </w:r>
      <w:r w:rsidR="00AC294C">
        <w:rPr>
          <w:rFonts w:ascii="Times New Roman" w:eastAsia="Times New Roman" w:hAnsi="Times New Roman" w:cs="Times New Roman"/>
          <w:spacing w:val="-4"/>
          <w:sz w:val="24"/>
          <w:szCs w:val="24"/>
          <w:lang w:eastAsia="ru-RU"/>
        </w:rPr>
        <w:t xml:space="preserve"> </w:t>
      </w:r>
      <w:r w:rsidR="00AC294C" w:rsidRPr="000C1637">
        <w:rPr>
          <w:rFonts w:ascii="Times New Roman" w:eastAsia="Times New Roman" w:hAnsi="Times New Roman" w:cs="Times New Roman"/>
          <w:spacing w:val="-4"/>
          <w:sz w:val="24"/>
          <w:szCs w:val="24"/>
          <w:lang w:eastAsia="ru-RU"/>
        </w:rPr>
        <w:t xml:space="preserve">Аукционная комиссия обязана на основании поданного в письменной форме </w:t>
      </w:r>
      <w:r w:rsidR="00AC294C" w:rsidRPr="000C1637">
        <w:rPr>
          <w:rFonts w:ascii="Times New Roman" w:eastAsia="Times New Roman" w:hAnsi="Times New Roman" w:cs="Times New Roman"/>
          <w:spacing w:val="-4"/>
          <w:sz w:val="24"/>
          <w:szCs w:val="24"/>
          <w:lang w:eastAsia="ru-RU"/>
        </w:rPr>
        <w:lastRenderedPageBreak/>
        <w:t>заявления любого заинтересованного лица предоставлять такому лицу документацию об аукционе.</w:t>
      </w:r>
    </w:p>
    <w:p w:rsidR="00E71629" w:rsidRPr="000C1637" w:rsidRDefault="00E71629" w:rsidP="001B46AA">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spacing w:val="-4"/>
          <w:sz w:val="24"/>
          <w:szCs w:val="24"/>
          <w:lang w:eastAsia="ru-RU"/>
        </w:rPr>
      </w:pPr>
    </w:p>
    <w:p w:rsidR="00AC294C" w:rsidRPr="000C1637" w:rsidRDefault="00A8028E" w:rsidP="001B46AA">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9</w:t>
      </w:r>
      <w:r w:rsidR="00AC294C" w:rsidRPr="000C1637">
        <w:rPr>
          <w:rFonts w:ascii="Times New Roman" w:eastAsia="Times New Roman" w:hAnsi="Times New Roman" w:cs="Times New Roman"/>
          <w:spacing w:val="-4"/>
          <w:sz w:val="24"/>
          <w:szCs w:val="24"/>
          <w:lang w:eastAsia="ru-RU"/>
        </w:rPr>
        <w:t>.</w:t>
      </w:r>
      <w:r w:rsidR="00AC294C">
        <w:rPr>
          <w:rFonts w:ascii="Times New Roman" w:eastAsia="Times New Roman" w:hAnsi="Times New Roman" w:cs="Times New Roman"/>
          <w:spacing w:val="-4"/>
          <w:sz w:val="24"/>
          <w:szCs w:val="24"/>
          <w:lang w:eastAsia="ru-RU"/>
        </w:rPr>
        <w:t xml:space="preserve"> </w:t>
      </w:r>
      <w:r w:rsidR="00AC294C" w:rsidRPr="000C1637">
        <w:rPr>
          <w:rFonts w:ascii="Times New Roman" w:eastAsia="Times New Roman" w:hAnsi="Times New Roman" w:cs="Times New Roman"/>
          <w:spacing w:val="-4"/>
          <w:sz w:val="24"/>
          <w:szCs w:val="24"/>
          <w:lang w:eastAsia="ru-RU"/>
        </w:rPr>
        <w:t>Порядок предоставления разъяснений положений документации об аукционе.</w:t>
      </w:r>
    </w:p>
    <w:p w:rsidR="00AC294C" w:rsidRDefault="00A8028E" w:rsidP="001B46AA">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9</w:t>
      </w:r>
      <w:r w:rsidR="00AC294C" w:rsidRPr="000C1637">
        <w:rPr>
          <w:rFonts w:ascii="Times New Roman" w:eastAsia="Times New Roman" w:hAnsi="Times New Roman" w:cs="Times New Roman"/>
          <w:spacing w:val="-4"/>
          <w:sz w:val="24"/>
          <w:szCs w:val="24"/>
          <w:lang w:eastAsia="ru-RU"/>
        </w:rPr>
        <w:t>.1.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конкурса обязан направить в письменной форме или в форме электронного документа 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w:t>
      </w:r>
    </w:p>
    <w:p w:rsidR="00E71629" w:rsidRPr="000C1637" w:rsidRDefault="00E71629" w:rsidP="001B46AA">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spacing w:val="-4"/>
          <w:sz w:val="24"/>
          <w:szCs w:val="24"/>
          <w:lang w:eastAsia="ru-RU"/>
        </w:rPr>
      </w:pPr>
    </w:p>
    <w:p w:rsidR="00AC294C" w:rsidRDefault="00A8028E" w:rsidP="001B46AA">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10</w:t>
      </w:r>
      <w:r w:rsidR="00AC294C" w:rsidRPr="000C1637">
        <w:rPr>
          <w:rFonts w:ascii="Times New Roman" w:eastAsia="Times New Roman" w:hAnsi="Times New Roman" w:cs="Times New Roman"/>
          <w:spacing w:val="-4"/>
          <w:sz w:val="24"/>
          <w:szCs w:val="24"/>
          <w:lang w:eastAsia="ru-RU"/>
        </w:rPr>
        <w:t>.</w:t>
      </w:r>
      <w:r w:rsidR="00AC294C">
        <w:rPr>
          <w:rFonts w:ascii="Times New Roman" w:eastAsia="Times New Roman" w:hAnsi="Times New Roman" w:cs="Times New Roman"/>
          <w:spacing w:val="-4"/>
          <w:sz w:val="24"/>
          <w:szCs w:val="24"/>
          <w:lang w:eastAsia="ru-RU"/>
        </w:rPr>
        <w:t xml:space="preserve"> </w:t>
      </w:r>
      <w:r w:rsidR="00AC294C" w:rsidRPr="000C1637">
        <w:rPr>
          <w:rFonts w:ascii="Times New Roman" w:eastAsia="Times New Roman" w:hAnsi="Times New Roman" w:cs="Times New Roman"/>
          <w:spacing w:val="-4"/>
          <w:sz w:val="24"/>
          <w:szCs w:val="24"/>
          <w:lang w:eastAsia="ru-RU"/>
        </w:rPr>
        <w:t>Заявители или их представители вправе присутствовать при вскрытии конвертов с заявками на участие в аукционе.</w:t>
      </w:r>
    </w:p>
    <w:p w:rsidR="00E71629" w:rsidRPr="000C1637" w:rsidRDefault="00E71629" w:rsidP="001B46AA">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spacing w:val="-4"/>
          <w:sz w:val="24"/>
          <w:szCs w:val="24"/>
          <w:lang w:eastAsia="ru-RU"/>
        </w:rPr>
      </w:pPr>
    </w:p>
    <w:p w:rsidR="00AC294C" w:rsidRDefault="00AC294C" w:rsidP="001B46AA">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spacing w:val="-4"/>
          <w:sz w:val="24"/>
          <w:szCs w:val="24"/>
          <w:lang w:eastAsia="ru-RU"/>
        </w:rPr>
      </w:pPr>
      <w:r w:rsidRPr="000C1637">
        <w:rPr>
          <w:rFonts w:ascii="Times New Roman" w:eastAsia="Times New Roman" w:hAnsi="Times New Roman" w:cs="Times New Roman"/>
          <w:spacing w:val="-4"/>
          <w:sz w:val="24"/>
          <w:szCs w:val="24"/>
          <w:lang w:eastAsia="ru-RU"/>
        </w:rPr>
        <w:t>1</w:t>
      </w:r>
      <w:r w:rsidR="00A8028E">
        <w:rPr>
          <w:rFonts w:ascii="Times New Roman" w:eastAsia="Times New Roman" w:hAnsi="Times New Roman" w:cs="Times New Roman"/>
          <w:spacing w:val="-4"/>
          <w:sz w:val="24"/>
          <w:szCs w:val="24"/>
          <w:lang w:eastAsia="ru-RU"/>
        </w:rPr>
        <w:t>1</w:t>
      </w:r>
      <w:r w:rsidRPr="000C1637">
        <w:rPr>
          <w:rFonts w:ascii="Times New Roman" w:eastAsia="Times New Roman" w:hAnsi="Times New Roman" w:cs="Times New Roman"/>
          <w:spacing w:val="-4"/>
          <w:sz w:val="24"/>
          <w:szCs w:val="24"/>
          <w:lang w:eastAsia="ru-RU"/>
        </w:rPr>
        <w:t>.</w:t>
      </w:r>
      <w:r>
        <w:rPr>
          <w:rFonts w:ascii="Times New Roman" w:eastAsia="Times New Roman" w:hAnsi="Times New Roman" w:cs="Times New Roman"/>
          <w:spacing w:val="-4"/>
          <w:sz w:val="24"/>
          <w:szCs w:val="24"/>
          <w:lang w:eastAsia="ru-RU"/>
        </w:rPr>
        <w:t xml:space="preserve"> </w:t>
      </w:r>
      <w:r w:rsidRPr="000C1637">
        <w:rPr>
          <w:rFonts w:ascii="Times New Roman" w:eastAsia="Times New Roman" w:hAnsi="Times New Roman" w:cs="Times New Roman"/>
          <w:spacing w:val="-4"/>
          <w:sz w:val="24"/>
          <w:szCs w:val="24"/>
          <w:lang w:eastAsia="ru-RU"/>
        </w:rPr>
        <w:t>При вскрытии конвертов с заявками на участие в аукционе объявляются и заносятся в протокол вскрытия конвертов с заявками на участие в аукционе наименование (для юридического лица), фамилия, имя, отчество (для физического лица) и почтовый адрес каждого заявителя, конверт с</w:t>
      </w:r>
      <w:r w:rsidR="00E71629">
        <w:rPr>
          <w:rFonts w:ascii="Times New Roman" w:eastAsia="Times New Roman" w:hAnsi="Times New Roman" w:cs="Times New Roman"/>
          <w:spacing w:val="-4"/>
          <w:sz w:val="24"/>
          <w:szCs w:val="24"/>
          <w:lang w:eastAsia="ru-RU"/>
        </w:rPr>
        <w:t xml:space="preserve"> заявкой на участие в аукционе </w:t>
      </w:r>
      <w:r w:rsidRPr="000C1637">
        <w:rPr>
          <w:rFonts w:ascii="Times New Roman" w:eastAsia="Times New Roman" w:hAnsi="Times New Roman" w:cs="Times New Roman"/>
          <w:spacing w:val="-4"/>
          <w:sz w:val="24"/>
          <w:szCs w:val="24"/>
          <w:lang w:eastAsia="ru-RU"/>
        </w:rPr>
        <w:t>которого вскрывается, наличие сведений и документов, предусмотренных документацией об аукционе.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E71629" w:rsidRPr="000C1637" w:rsidRDefault="00E71629" w:rsidP="001B46AA">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spacing w:val="-4"/>
          <w:sz w:val="24"/>
          <w:szCs w:val="24"/>
          <w:lang w:eastAsia="ru-RU"/>
        </w:rPr>
      </w:pPr>
    </w:p>
    <w:p w:rsidR="00AC294C" w:rsidRDefault="00AC294C" w:rsidP="001B46AA">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spacing w:val="-4"/>
          <w:sz w:val="24"/>
          <w:szCs w:val="24"/>
          <w:lang w:eastAsia="ru-RU"/>
        </w:rPr>
      </w:pPr>
      <w:r w:rsidRPr="000C1637">
        <w:rPr>
          <w:rFonts w:ascii="Times New Roman" w:eastAsia="Times New Roman" w:hAnsi="Times New Roman" w:cs="Times New Roman"/>
          <w:spacing w:val="-4"/>
          <w:sz w:val="24"/>
          <w:szCs w:val="24"/>
          <w:lang w:eastAsia="ru-RU"/>
        </w:rPr>
        <w:t>1</w:t>
      </w:r>
      <w:r w:rsidR="00A8028E">
        <w:rPr>
          <w:rFonts w:ascii="Times New Roman" w:eastAsia="Times New Roman" w:hAnsi="Times New Roman" w:cs="Times New Roman"/>
          <w:spacing w:val="-4"/>
          <w:sz w:val="24"/>
          <w:szCs w:val="24"/>
          <w:lang w:eastAsia="ru-RU"/>
        </w:rPr>
        <w:t>2</w:t>
      </w:r>
      <w:r w:rsidRPr="000C1637">
        <w:rPr>
          <w:rFonts w:ascii="Times New Roman" w:eastAsia="Times New Roman" w:hAnsi="Times New Roman" w:cs="Times New Roman"/>
          <w:spacing w:val="-4"/>
          <w:sz w:val="24"/>
          <w:szCs w:val="24"/>
          <w:lang w:eastAsia="ru-RU"/>
        </w:rPr>
        <w:t>.</w:t>
      </w:r>
      <w:r>
        <w:rPr>
          <w:rFonts w:ascii="Times New Roman" w:eastAsia="Times New Roman" w:hAnsi="Times New Roman" w:cs="Times New Roman"/>
          <w:spacing w:val="-4"/>
          <w:sz w:val="24"/>
          <w:szCs w:val="24"/>
          <w:lang w:eastAsia="ru-RU"/>
        </w:rPr>
        <w:t xml:space="preserve"> </w:t>
      </w:r>
      <w:r w:rsidRPr="000C1637">
        <w:rPr>
          <w:rFonts w:ascii="Times New Roman" w:eastAsia="Times New Roman" w:hAnsi="Times New Roman" w:cs="Times New Roman"/>
          <w:spacing w:val="-4"/>
          <w:sz w:val="24"/>
          <w:szCs w:val="24"/>
          <w:lang w:eastAsia="ru-RU"/>
        </w:rPr>
        <w:t xml:space="preserve">Протокол </w:t>
      </w:r>
      <w:r>
        <w:rPr>
          <w:rFonts w:ascii="Times New Roman" w:eastAsia="Times New Roman" w:hAnsi="Times New Roman" w:cs="Times New Roman"/>
          <w:spacing w:val="-4"/>
          <w:sz w:val="24"/>
          <w:szCs w:val="24"/>
          <w:lang w:eastAsia="ru-RU"/>
        </w:rPr>
        <w:t>рассмотрения заявок</w:t>
      </w:r>
      <w:r w:rsidRPr="000C1637">
        <w:rPr>
          <w:rFonts w:ascii="Times New Roman" w:eastAsia="Times New Roman" w:hAnsi="Times New Roman" w:cs="Times New Roman"/>
          <w:spacing w:val="-4"/>
          <w:sz w:val="24"/>
          <w:szCs w:val="24"/>
          <w:lang w:eastAsia="ru-RU"/>
        </w:rPr>
        <w:t xml:space="preserve"> на участие в аукционе ведется аукционной комиссией и подписывается всеми присутствующими членами комиссии непосредственно после вскрытия конвертов. Указанный протокол размещается организатором аукциона </w:t>
      </w:r>
      <w:r>
        <w:rPr>
          <w:rFonts w:ascii="Times New Roman" w:eastAsia="Times New Roman" w:hAnsi="Times New Roman" w:cs="Times New Roman"/>
          <w:spacing w:val="-4"/>
          <w:sz w:val="24"/>
          <w:szCs w:val="24"/>
          <w:lang w:eastAsia="ru-RU"/>
        </w:rPr>
        <w:t>в единой информационной системе не позднее чем через три дня со дня его подписания.</w:t>
      </w:r>
      <w:r w:rsidRPr="000C1637">
        <w:rPr>
          <w:rFonts w:ascii="Times New Roman" w:eastAsia="Times New Roman" w:hAnsi="Times New Roman" w:cs="Times New Roman"/>
          <w:spacing w:val="-4"/>
          <w:sz w:val="24"/>
          <w:szCs w:val="24"/>
          <w:lang w:eastAsia="ru-RU"/>
        </w:rPr>
        <w:t xml:space="preserve"> </w:t>
      </w:r>
    </w:p>
    <w:p w:rsidR="00964E4D" w:rsidRDefault="00964E4D" w:rsidP="001B46AA">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spacing w:val="-4"/>
          <w:sz w:val="24"/>
          <w:szCs w:val="24"/>
          <w:lang w:eastAsia="ru-RU"/>
        </w:rPr>
      </w:pPr>
    </w:p>
    <w:p w:rsidR="00AC294C" w:rsidRPr="000C1637" w:rsidRDefault="00AC294C" w:rsidP="001B46AA">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spacing w:val="-4"/>
          <w:sz w:val="24"/>
          <w:szCs w:val="24"/>
          <w:lang w:eastAsia="ru-RU"/>
        </w:rPr>
      </w:pPr>
      <w:r w:rsidRPr="000C1637">
        <w:rPr>
          <w:rFonts w:ascii="Times New Roman" w:eastAsia="Times New Roman" w:hAnsi="Times New Roman" w:cs="Times New Roman"/>
          <w:spacing w:val="-4"/>
          <w:sz w:val="24"/>
          <w:szCs w:val="24"/>
          <w:lang w:eastAsia="ru-RU"/>
        </w:rPr>
        <w:t>1</w:t>
      </w:r>
      <w:r w:rsidR="00A8028E">
        <w:rPr>
          <w:rFonts w:ascii="Times New Roman" w:eastAsia="Times New Roman" w:hAnsi="Times New Roman" w:cs="Times New Roman"/>
          <w:spacing w:val="-4"/>
          <w:sz w:val="24"/>
          <w:szCs w:val="24"/>
          <w:lang w:eastAsia="ru-RU"/>
        </w:rPr>
        <w:t>3</w:t>
      </w:r>
      <w:r w:rsidRPr="000C1637">
        <w:rPr>
          <w:rFonts w:ascii="Times New Roman" w:eastAsia="Times New Roman" w:hAnsi="Times New Roman" w:cs="Times New Roman"/>
          <w:spacing w:val="-4"/>
          <w:sz w:val="24"/>
          <w:szCs w:val="24"/>
          <w:lang w:eastAsia="ru-RU"/>
        </w:rPr>
        <w:t>.</w:t>
      </w:r>
      <w:r>
        <w:rPr>
          <w:rFonts w:ascii="Times New Roman" w:eastAsia="Times New Roman" w:hAnsi="Times New Roman" w:cs="Times New Roman"/>
          <w:spacing w:val="-4"/>
          <w:sz w:val="24"/>
          <w:szCs w:val="24"/>
          <w:lang w:eastAsia="ru-RU"/>
        </w:rPr>
        <w:t xml:space="preserve"> </w:t>
      </w:r>
      <w:r w:rsidRPr="000C1637">
        <w:rPr>
          <w:rFonts w:ascii="Times New Roman" w:eastAsia="Times New Roman" w:hAnsi="Times New Roman" w:cs="Times New Roman"/>
          <w:spacing w:val="-4"/>
          <w:sz w:val="24"/>
          <w:szCs w:val="24"/>
          <w:lang w:eastAsia="ru-RU"/>
        </w:rPr>
        <w:t>Порядок рассмотрения заявок на участие в аукционе.</w:t>
      </w:r>
    </w:p>
    <w:p w:rsidR="00AC294C" w:rsidRPr="000C1637" w:rsidRDefault="00AC294C" w:rsidP="001B46AA">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spacing w:val="-4"/>
          <w:sz w:val="24"/>
          <w:szCs w:val="24"/>
          <w:lang w:eastAsia="ru-RU"/>
        </w:rPr>
      </w:pPr>
      <w:r w:rsidRPr="000C1637">
        <w:rPr>
          <w:rFonts w:ascii="Times New Roman" w:eastAsia="Times New Roman" w:hAnsi="Times New Roman" w:cs="Times New Roman"/>
          <w:spacing w:val="-4"/>
          <w:sz w:val="24"/>
          <w:szCs w:val="24"/>
          <w:lang w:eastAsia="ru-RU"/>
        </w:rPr>
        <w:t>1</w:t>
      </w:r>
      <w:r w:rsidR="00A8028E">
        <w:rPr>
          <w:rFonts w:ascii="Times New Roman" w:eastAsia="Times New Roman" w:hAnsi="Times New Roman" w:cs="Times New Roman"/>
          <w:spacing w:val="-4"/>
          <w:sz w:val="24"/>
          <w:szCs w:val="24"/>
          <w:lang w:eastAsia="ru-RU"/>
        </w:rPr>
        <w:t>3</w:t>
      </w:r>
      <w:r w:rsidRPr="000C1637">
        <w:rPr>
          <w:rFonts w:ascii="Times New Roman" w:eastAsia="Times New Roman" w:hAnsi="Times New Roman" w:cs="Times New Roman"/>
          <w:spacing w:val="-4"/>
          <w:sz w:val="24"/>
          <w:szCs w:val="24"/>
          <w:lang w:eastAsia="ru-RU"/>
        </w:rPr>
        <w:t>.1.</w:t>
      </w:r>
      <w:r>
        <w:rPr>
          <w:rFonts w:ascii="Times New Roman" w:eastAsia="Times New Roman" w:hAnsi="Times New Roman" w:cs="Times New Roman"/>
          <w:spacing w:val="-4"/>
          <w:sz w:val="24"/>
          <w:szCs w:val="24"/>
          <w:lang w:eastAsia="ru-RU"/>
        </w:rPr>
        <w:t xml:space="preserve"> </w:t>
      </w:r>
      <w:r w:rsidRPr="000C1637">
        <w:rPr>
          <w:rFonts w:ascii="Times New Roman" w:eastAsia="Times New Roman" w:hAnsi="Times New Roman" w:cs="Times New Roman"/>
          <w:spacing w:val="-4"/>
          <w:sz w:val="24"/>
          <w:szCs w:val="24"/>
          <w:lang w:eastAsia="ru-RU"/>
        </w:rPr>
        <w:t>Комиссия рассматривает заявки на участие в аукционе на предмет соответствия требованиям, установленным документацией об аукционе.</w:t>
      </w:r>
    </w:p>
    <w:p w:rsidR="00AC294C" w:rsidRPr="000C1637" w:rsidRDefault="00AC294C" w:rsidP="001B46AA">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spacing w:val="-4"/>
          <w:sz w:val="24"/>
          <w:szCs w:val="24"/>
          <w:lang w:eastAsia="ru-RU"/>
        </w:rPr>
      </w:pPr>
      <w:r w:rsidRPr="000C1637">
        <w:rPr>
          <w:rFonts w:ascii="Times New Roman" w:eastAsia="Times New Roman" w:hAnsi="Times New Roman" w:cs="Times New Roman"/>
          <w:spacing w:val="-4"/>
          <w:sz w:val="24"/>
          <w:szCs w:val="24"/>
          <w:lang w:eastAsia="ru-RU"/>
        </w:rPr>
        <w:t>1</w:t>
      </w:r>
      <w:r w:rsidR="00A8028E">
        <w:rPr>
          <w:rFonts w:ascii="Times New Roman" w:eastAsia="Times New Roman" w:hAnsi="Times New Roman" w:cs="Times New Roman"/>
          <w:spacing w:val="-4"/>
          <w:sz w:val="24"/>
          <w:szCs w:val="24"/>
          <w:lang w:eastAsia="ru-RU"/>
        </w:rPr>
        <w:t>3</w:t>
      </w:r>
      <w:r w:rsidRPr="000C1637">
        <w:rPr>
          <w:rFonts w:ascii="Times New Roman" w:eastAsia="Times New Roman" w:hAnsi="Times New Roman" w:cs="Times New Roman"/>
          <w:spacing w:val="-4"/>
          <w:sz w:val="24"/>
          <w:szCs w:val="24"/>
          <w:lang w:eastAsia="ru-RU"/>
        </w:rPr>
        <w:t>.2.</w:t>
      </w:r>
      <w:r>
        <w:rPr>
          <w:rFonts w:ascii="Times New Roman" w:eastAsia="Times New Roman" w:hAnsi="Times New Roman" w:cs="Times New Roman"/>
          <w:spacing w:val="-4"/>
          <w:sz w:val="24"/>
          <w:szCs w:val="24"/>
          <w:lang w:eastAsia="ru-RU"/>
        </w:rPr>
        <w:t xml:space="preserve"> </w:t>
      </w:r>
      <w:r w:rsidRPr="000C1637">
        <w:rPr>
          <w:rFonts w:ascii="Times New Roman" w:eastAsia="Times New Roman" w:hAnsi="Times New Roman" w:cs="Times New Roman"/>
          <w:spacing w:val="-4"/>
          <w:sz w:val="24"/>
          <w:szCs w:val="24"/>
          <w:lang w:eastAsia="ru-RU"/>
        </w:rPr>
        <w:t>На основании результатов рассмотрения заявок на участие в аукционе аукционной комиссией принимается решение о допуске заявителя к участию в аукционе и о признании заявителя участником аукциона или об отказе в допуске заявителя к участию в аукционе, которое оформляется протоколом рассмотрения заявок на участие в аукционе.</w:t>
      </w:r>
    </w:p>
    <w:p w:rsidR="00AC294C" w:rsidRPr="000C1637" w:rsidRDefault="00AC294C" w:rsidP="001B46AA">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spacing w:val="-4"/>
          <w:sz w:val="24"/>
          <w:szCs w:val="24"/>
          <w:lang w:eastAsia="ru-RU"/>
        </w:rPr>
      </w:pPr>
      <w:r w:rsidRPr="000C1637">
        <w:rPr>
          <w:rFonts w:ascii="Times New Roman" w:eastAsia="Times New Roman" w:hAnsi="Times New Roman" w:cs="Times New Roman"/>
          <w:spacing w:val="-4"/>
          <w:sz w:val="24"/>
          <w:szCs w:val="24"/>
          <w:lang w:eastAsia="ru-RU"/>
        </w:rPr>
        <w:t>1</w:t>
      </w:r>
      <w:r w:rsidR="00A8028E">
        <w:rPr>
          <w:rFonts w:ascii="Times New Roman" w:eastAsia="Times New Roman" w:hAnsi="Times New Roman" w:cs="Times New Roman"/>
          <w:spacing w:val="-4"/>
          <w:sz w:val="24"/>
          <w:szCs w:val="24"/>
          <w:lang w:eastAsia="ru-RU"/>
        </w:rPr>
        <w:t>3</w:t>
      </w:r>
      <w:r w:rsidRPr="000C1637">
        <w:rPr>
          <w:rFonts w:ascii="Times New Roman" w:eastAsia="Times New Roman" w:hAnsi="Times New Roman" w:cs="Times New Roman"/>
          <w:spacing w:val="-4"/>
          <w:sz w:val="24"/>
          <w:szCs w:val="24"/>
          <w:lang w:eastAsia="ru-RU"/>
        </w:rPr>
        <w:t>.3.</w:t>
      </w:r>
      <w:r>
        <w:rPr>
          <w:rFonts w:ascii="Times New Roman" w:eastAsia="Times New Roman" w:hAnsi="Times New Roman" w:cs="Times New Roman"/>
          <w:spacing w:val="-4"/>
          <w:sz w:val="24"/>
          <w:szCs w:val="24"/>
          <w:lang w:eastAsia="ru-RU"/>
        </w:rPr>
        <w:t xml:space="preserve"> </w:t>
      </w:r>
      <w:r w:rsidRPr="000C1637">
        <w:rPr>
          <w:rFonts w:ascii="Times New Roman" w:eastAsia="Times New Roman" w:hAnsi="Times New Roman" w:cs="Times New Roman"/>
          <w:spacing w:val="-4"/>
          <w:sz w:val="24"/>
          <w:szCs w:val="24"/>
          <w:lang w:eastAsia="ru-RU"/>
        </w:rPr>
        <w:t>В случае если принято решение об отказе в допуске к участию в аукционе всех заявителей или о допуске к участи</w:t>
      </w:r>
      <w:r>
        <w:rPr>
          <w:rFonts w:ascii="Times New Roman" w:eastAsia="Times New Roman" w:hAnsi="Times New Roman" w:cs="Times New Roman"/>
          <w:spacing w:val="-4"/>
          <w:sz w:val="24"/>
          <w:szCs w:val="24"/>
          <w:lang w:eastAsia="ru-RU"/>
        </w:rPr>
        <w:t>ю</w:t>
      </w:r>
      <w:r w:rsidRPr="000C1637">
        <w:rPr>
          <w:rFonts w:ascii="Times New Roman" w:eastAsia="Times New Roman" w:hAnsi="Times New Roman" w:cs="Times New Roman"/>
          <w:spacing w:val="-4"/>
          <w:sz w:val="24"/>
          <w:szCs w:val="24"/>
          <w:lang w:eastAsia="ru-RU"/>
        </w:rPr>
        <w:t xml:space="preserve"> в аукционе и признании участником аукциона только одного заявителя, аукцион признается несостоявшимся.</w:t>
      </w:r>
    </w:p>
    <w:p w:rsidR="00AC294C" w:rsidRPr="00C92943" w:rsidRDefault="00AC294C" w:rsidP="00964E4D">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 xml:space="preserve">Аукцион проводится путем </w:t>
      </w:r>
      <w:r w:rsidR="00964E4D">
        <w:rPr>
          <w:rFonts w:ascii="Times New Roman" w:eastAsia="Times New Roman" w:hAnsi="Times New Roman" w:cs="Times New Roman"/>
          <w:spacing w:val="-4"/>
          <w:sz w:val="24"/>
          <w:szCs w:val="24"/>
          <w:lang w:eastAsia="ru-RU"/>
        </w:rPr>
        <w:t>повышения</w:t>
      </w:r>
      <w:r>
        <w:rPr>
          <w:rFonts w:ascii="Times New Roman" w:eastAsia="Times New Roman" w:hAnsi="Times New Roman" w:cs="Times New Roman"/>
          <w:spacing w:val="-4"/>
          <w:sz w:val="24"/>
          <w:szCs w:val="24"/>
          <w:lang w:eastAsia="ru-RU"/>
        </w:rPr>
        <w:t xml:space="preserve"> начальной</w:t>
      </w:r>
      <w:r w:rsidR="00964E4D">
        <w:rPr>
          <w:rFonts w:ascii="Times New Roman" w:eastAsia="Times New Roman" w:hAnsi="Times New Roman" w:cs="Times New Roman"/>
          <w:spacing w:val="-4"/>
          <w:sz w:val="24"/>
          <w:szCs w:val="24"/>
          <w:lang w:eastAsia="ru-RU"/>
        </w:rPr>
        <w:t xml:space="preserve"> (</w:t>
      </w:r>
      <w:r>
        <w:rPr>
          <w:rFonts w:ascii="Times New Roman" w:eastAsia="Times New Roman" w:hAnsi="Times New Roman" w:cs="Times New Roman"/>
          <w:spacing w:val="-4"/>
          <w:sz w:val="24"/>
          <w:szCs w:val="24"/>
          <w:lang w:eastAsia="ru-RU"/>
        </w:rPr>
        <w:t>максимальной) цены договора (цены лота), указанной в извещении о проведении открытого аукциона на «шаг аукциона».</w:t>
      </w:r>
    </w:p>
    <w:p w:rsidR="00AC294C" w:rsidRPr="00C92943" w:rsidRDefault="00AC294C" w:rsidP="00964E4D">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1</w:t>
      </w:r>
      <w:r w:rsidR="00A8028E">
        <w:rPr>
          <w:rFonts w:ascii="Times New Roman" w:eastAsia="Times New Roman" w:hAnsi="Times New Roman" w:cs="Times New Roman"/>
          <w:spacing w:val="-4"/>
          <w:sz w:val="24"/>
          <w:szCs w:val="24"/>
          <w:lang w:eastAsia="ru-RU"/>
        </w:rPr>
        <w:t>3</w:t>
      </w:r>
      <w:r>
        <w:rPr>
          <w:rFonts w:ascii="Times New Roman" w:eastAsia="Times New Roman" w:hAnsi="Times New Roman" w:cs="Times New Roman"/>
          <w:spacing w:val="-4"/>
          <w:sz w:val="24"/>
          <w:szCs w:val="24"/>
          <w:lang w:eastAsia="ru-RU"/>
        </w:rPr>
        <w:t>.</w:t>
      </w:r>
      <w:r w:rsidRPr="00C92943">
        <w:rPr>
          <w:rFonts w:ascii="Times New Roman" w:eastAsia="Times New Roman" w:hAnsi="Times New Roman" w:cs="Times New Roman"/>
          <w:spacing w:val="-4"/>
          <w:sz w:val="24"/>
          <w:szCs w:val="24"/>
          <w:lang w:eastAsia="ru-RU"/>
        </w:rPr>
        <w:t>4. Аукцион проводится в следующем порядке:</w:t>
      </w:r>
    </w:p>
    <w:p w:rsidR="00AC294C" w:rsidRDefault="00AC294C" w:rsidP="00964E4D">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spacing w:val="-4"/>
          <w:sz w:val="24"/>
          <w:szCs w:val="24"/>
          <w:lang w:eastAsia="ru-RU"/>
        </w:rPr>
      </w:pPr>
      <w:r w:rsidRPr="00C92943">
        <w:rPr>
          <w:rFonts w:ascii="Times New Roman" w:eastAsia="Times New Roman" w:hAnsi="Times New Roman" w:cs="Times New Roman"/>
          <w:spacing w:val="-4"/>
          <w:sz w:val="24"/>
          <w:szCs w:val="24"/>
          <w:lang w:eastAsia="ru-RU"/>
        </w:rPr>
        <w:t>1)</w:t>
      </w:r>
      <w:r w:rsidRPr="00C92943">
        <w:rPr>
          <w:rFonts w:ascii="Times New Roman" w:eastAsia="Times New Roman" w:hAnsi="Times New Roman" w:cs="Times New Roman"/>
          <w:spacing w:val="-4"/>
          <w:sz w:val="24"/>
          <w:szCs w:val="24"/>
          <w:lang w:eastAsia="ru-RU"/>
        </w:rPr>
        <w:tab/>
        <w:t>аукционная комиссия регистрирует явившихся на аукцион участников аукциона (их представителей) и выдаёт им пронумерованные карточки.</w:t>
      </w:r>
    </w:p>
    <w:p w:rsidR="00AC294C" w:rsidRPr="00866358" w:rsidRDefault="00AC294C" w:rsidP="00964E4D">
      <w:pPr>
        <w:widowControl w:val="0"/>
        <w:tabs>
          <w:tab w:val="left" w:pos="0"/>
        </w:tabs>
        <w:spacing w:after="0" w:line="240" w:lineRule="auto"/>
        <w:ind w:right="-89" w:firstLine="567"/>
        <w:contextualSpacing/>
        <w:jc w:val="both"/>
        <w:rPr>
          <w:rFonts w:ascii="Times New Roman" w:eastAsia="Times New Roman" w:hAnsi="Times New Roman" w:cs="Times New Roman"/>
          <w:spacing w:val="-4"/>
          <w:sz w:val="24"/>
          <w:szCs w:val="24"/>
          <w:lang w:eastAsia="ru-RU"/>
        </w:rPr>
      </w:pPr>
      <w:r w:rsidRPr="00866358">
        <w:rPr>
          <w:rFonts w:ascii="Times New Roman" w:eastAsia="Times New Roman" w:hAnsi="Times New Roman" w:cs="Times New Roman"/>
          <w:spacing w:val="-4"/>
          <w:sz w:val="24"/>
          <w:szCs w:val="24"/>
          <w:lang w:eastAsia="ru-RU"/>
        </w:rPr>
        <w:t>2)</w:t>
      </w:r>
      <w:r w:rsidR="00964E4D">
        <w:rPr>
          <w:rFonts w:ascii="Times New Roman" w:eastAsia="Times New Roman" w:hAnsi="Times New Roman" w:cs="Times New Roman"/>
          <w:spacing w:val="-4"/>
          <w:sz w:val="24"/>
          <w:szCs w:val="24"/>
          <w:lang w:eastAsia="ru-RU"/>
        </w:rPr>
        <w:tab/>
      </w:r>
      <w:r>
        <w:rPr>
          <w:rFonts w:ascii="Times New Roman" w:eastAsia="Times New Roman" w:hAnsi="Times New Roman" w:cs="Times New Roman"/>
          <w:spacing w:val="-4"/>
          <w:sz w:val="24"/>
          <w:szCs w:val="24"/>
          <w:lang w:eastAsia="ru-RU"/>
        </w:rPr>
        <w:t>а</w:t>
      </w:r>
      <w:r w:rsidRPr="00866358">
        <w:rPr>
          <w:rFonts w:ascii="Times New Roman" w:eastAsia="Times New Roman" w:hAnsi="Times New Roman" w:cs="Times New Roman"/>
          <w:spacing w:val="-4"/>
          <w:sz w:val="24"/>
          <w:szCs w:val="24"/>
          <w:lang w:eastAsia="ru-RU"/>
        </w:rPr>
        <w:t xml:space="preserve">укцион начинается с объявления аукционистом: </w:t>
      </w:r>
    </w:p>
    <w:p w:rsidR="00AC294C" w:rsidRPr="00866358" w:rsidRDefault="00AC294C" w:rsidP="00964E4D">
      <w:pPr>
        <w:widowControl w:val="0"/>
        <w:numPr>
          <w:ilvl w:val="0"/>
          <w:numId w:val="3"/>
        </w:numPr>
        <w:tabs>
          <w:tab w:val="left" w:pos="0"/>
          <w:tab w:val="left" w:pos="1560"/>
        </w:tabs>
        <w:spacing w:after="0" w:line="240" w:lineRule="auto"/>
        <w:ind w:left="0" w:right="-89" w:firstLine="567"/>
        <w:contextualSpacing/>
        <w:jc w:val="both"/>
        <w:rPr>
          <w:rFonts w:ascii="Times New Roman" w:eastAsia="Times New Roman" w:hAnsi="Times New Roman" w:cs="Times New Roman"/>
          <w:spacing w:val="-4"/>
          <w:sz w:val="24"/>
          <w:szCs w:val="24"/>
          <w:lang w:eastAsia="ru-RU"/>
        </w:rPr>
      </w:pPr>
      <w:r w:rsidRPr="00866358">
        <w:rPr>
          <w:rFonts w:ascii="Times New Roman" w:eastAsia="Times New Roman" w:hAnsi="Times New Roman" w:cs="Times New Roman"/>
          <w:spacing w:val="-4"/>
          <w:sz w:val="24"/>
          <w:szCs w:val="24"/>
          <w:lang w:eastAsia="ru-RU"/>
        </w:rPr>
        <w:t>начала проведения аукциона (лота),</w:t>
      </w:r>
    </w:p>
    <w:p w:rsidR="00AC294C" w:rsidRPr="00866358" w:rsidRDefault="00AC294C" w:rsidP="00964E4D">
      <w:pPr>
        <w:widowControl w:val="0"/>
        <w:numPr>
          <w:ilvl w:val="0"/>
          <w:numId w:val="3"/>
        </w:numPr>
        <w:shd w:val="clear" w:color="auto" w:fill="FFFFFF"/>
        <w:tabs>
          <w:tab w:val="left" w:pos="0"/>
          <w:tab w:val="left" w:pos="1560"/>
        </w:tabs>
        <w:spacing w:after="0" w:line="240" w:lineRule="auto"/>
        <w:ind w:left="0" w:right="-89" w:firstLine="567"/>
        <w:contextualSpacing/>
        <w:jc w:val="both"/>
        <w:rPr>
          <w:rFonts w:ascii="Times New Roman" w:eastAsia="Times New Roman" w:hAnsi="Times New Roman" w:cs="Times New Roman"/>
          <w:spacing w:val="-4"/>
          <w:sz w:val="24"/>
          <w:szCs w:val="24"/>
          <w:lang w:eastAsia="ru-RU"/>
        </w:rPr>
      </w:pPr>
      <w:r w:rsidRPr="00866358">
        <w:rPr>
          <w:rFonts w:ascii="Times New Roman" w:eastAsia="Times New Roman" w:hAnsi="Times New Roman" w:cs="Times New Roman"/>
          <w:spacing w:val="-4"/>
          <w:sz w:val="24"/>
          <w:szCs w:val="24"/>
          <w:lang w:eastAsia="ru-RU"/>
        </w:rPr>
        <w:t>номера лота (в случае проведения аукциона по нескольким лотам),</w:t>
      </w:r>
    </w:p>
    <w:p w:rsidR="00AC294C" w:rsidRPr="00866358" w:rsidRDefault="00AC294C" w:rsidP="00964E4D">
      <w:pPr>
        <w:widowControl w:val="0"/>
        <w:numPr>
          <w:ilvl w:val="0"/>
          <w:numId w:val="3"/>
        </w:numPr>
        <w:shd w:val="clear" w:color="auto" w:fill="FFFFFF"/>
        <w:tabs>
          <w:tab w:val="left" w:pos="0"/>
          <w:tab w:val="left" w:pos="1560"/>
        </w:tabs>
        <w:spacing w:after="0" w:line="240" w:lineRule="auto"/>
        <w:ind w:left="0" w:right="-89" w:firstLine="567"/>
        <w:contextualSpacing/>
        <w:jc w:val="both"/>
        <w:rPr>
          <w:rFonts w:ascii="Times New Roman" w:eastAsia="Times New Roman" w:hAnsi="Times New Roman" w:cs="Times New Roman"/>
          <w:spacing w:val="-4"/>
          <w:sz w:val="24"/>
          <w:szCs w:val="24"/>
          <w:lang w:eastAsia="ru-RU"/>
        </w:rPr>
      </w:pPr>
      <w:r w:rsidRPr="00866358">
        <w:rPr>
          <w:rFonts w:ascii="Times New Roman" w:eastAsia="Times New Roman" w:hAnsi="Times New Roman" w:cs="Times New Roman"/>
          <w:spacing w:val="-4"/>
          <w:sz w:val="24"/>
          <w:szCs w:val="24"/>
          <w:lang w:eastAsia="ru-RU"/>
        </w:rPr>
        <w:t>предмета договора,</w:t>
      </w:r>
    </w:p>
    <w:p w:rsidR="00AC294C" w:rsidRPr="00866358" w:rsidRDefault="00AC294C" w:rsidP="00964E4D">
      <w:pPr>
        <w:widowControl w:val="0"/>
        <w:numPr>
          <w:ilvl w:val="0"/>
          <w:numId w:val="3"/>
        </w:numPr>
        <w:shd w:val="clear" w:color="auto" w:fill="FFFFFF"/>
        <w:tabs>
          <w:tab w:val="left" w:pos="0"/>
          <w:tab w:val="left" w:pos="1560"/>
        </w:tabs>
        <w:spacing w:after="0" w:line="240" w:lineRule="auto"/>
        <w:ind w:left="0" w:right="-89" w:firstLine="567"/>
        <w:contextualSpacing/>
        <w:jc w:val="both"/>
        <w:rPr>
          <w:rFonts w:ascii="Times New Roman" w:eastAsia="Times New Roman" w:hAnsi="Times New Roman" w:cs="Times New Roman"/>
          <w:spacing w:val="-4"/>
          <w:sz w:val="24"/>
          <w:szCs w:val="24"/>
          <w:lang w:eastAsia="ru-RU"/>
        </w:rPr>
      </w:pPr>
      <w:r w:rsidRPr="00866358">
        <w:rPr>
          <w:rFonts w:ascii="Times New Roman" w:eastAsia="Times New Roman" w:hAnsi="Times New Roman" w:cs="Times New Roman"/>
          <w:spacing w:val="-4"/>
          <w:sz w:val="24"/>
          <w:szCs w:val="24"/>
          <w:lang w:eastAsia="ru-RU"/>
        </w:rPr>
        <w:t>начальной (максимальной) цены договора (лота),</w:t>
      </w:r>
    </w:p>
    <w:p w:rsidR="00AC294C" w:rsidRPr="00866358" w:rsidRDefault="00964E4D" w:rsidP="00964E4D">
      <w:pPr>
        <w:widowControl w:val="0"/>
        <w:numPr>
          <w:ilvl w:val="0"/>
          <w:numId w:val="3"/>
        </w:numPr>
        <w:shd w:val="clear" w:color="auto" w:fill="FFFFFF"/>
        <w:tabs>
          <w:tab w:val="left" w:pos="0"/>
          <w:tab w:val="left" w:pos="1560"/>
        </w:tabs>
        <w:spacing w:after="0" w:line="240" w:lineRule="auto"/>
        <w:ind w:left="0" w:right="-89" w:firstLine="567"/>
        <w:contextualSpacing/>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w:t>
      </w:r>
      <w:r w:rsidR="00AC294C" w:rsidRPr="00866358">
        <w:rPr>
          <w:rFonts w:ascii="Times New Roman" w:eastAsia="Times New Roman" w:hAnsi="Times New Roman" w:cs="Times New Roman"/>
          <w:spacing w:val="-4"/>
          <w:sz w:val="24"/>
          <w:szCs w:val="24"/>
          <w:lang w:eastAsia="ru-RU"/>
        </w:rPr>
        <w:t>шага аукциона</w:t>
      </w:r>
      <w:r>
        <w:rPr>
          <w:rFonts w:ascii="Times New Roman" w:eastAsia="Times New Roman" w:hAnsi="Times New Roman" w:cs="Times New Roman"/>
          <w:spacing w:val="-4"/>
          <w:sz w:val="24"/>
          <w:szCs w:val="24"/>
          <w:lang w:eastAsia="ru-RU"/>
        </w:rPr>
        <w:t>»</w:t>
      </w:r>
      <w:r w:rsidR="00AC294C" w:rsidRPr="00866358">
        <w:rPr>
          <w:rFonts w:ascii="Times New Roman" w:eastAsia="Times New Roman" w:hAnsi="Times New Roman" w:cs="Times New Roman"/>
          <w:spacing w:val="-4"/>
          <w:sz w:val="24"/>
          <w:szCs w:val="24"/>
          <w:lang w:eastAsia="ru-RU"/>
        </w:rPr>
        <w:t>,</w:t>
      </w:r>
    </w:p>
    <w:p w:rsidR="00AC294C" w:rsidRPr="00866358" w:rsidRDefault="00AC294C" w:rsidP="00964E4D">
      <w:pPr>
        <w:widowControl w:val="0"/>
        <w:numPr>
          <w:ilvl w:val="0"/>
          <w:numId w:val="3"/>
        </w:numPr>
        <w:shd w:val="clear" w:color="auto" w:fill="FFFFFF"/>
        <w:tabs>
          <w:tab w:val="left" w:pos="0"/>
          <w:tab w:val="left" w:pos="1560"/>
        </w:tabs>
        <w:spacing w:after="0" w:line="240" w:lineRule="auto"/>
        <w:ind w:left="0" w:right="-89" w:firstLine="567"/>
        <w:contextualSpacing/>
        <w:jc w:val="both"/>
        <w:rPr>
          <w:rFonts w:ascii="Times New Roman" w:eastAsia="Times New Roman" w:hAnsi="Times New Roman" w:cs="Times New Roman"/>
          <w:spacing w:val="-4"/>
          <w:sz w:val="24"/>
          <w:szCs w:val="24"/>
          <w:lang w:eastAsia="ru-RU"/>
        </w:rPr>
      </w:pPr>
      <w:r w:rsidRPr="00866358">
        <w:rPr>
          <w:rFonts w:ascii="Times New Roman" w:eastAsia="Times New Roman" w:hAnsi="Times New Roman" w:cs="Times New Roman"/>
          <w:spacing w:val="-4"/>
          <w:sz w:val="24"/>
          <w:szCs w:val="24"/>
          <w:lang w:eastAsia="ru-RU"/>
        </w:rPr>
        <w:t>наименований участников аукциона, которые не явились на аукцион.</w:t>
      </w:r>
    </w:p>
    <w:p w:rsidR="00AC294C" w:rsidRPr="00866358" w:rsidRDefault="00AC294C" w:rsidP="00964E4D">
      <w:pPr>
        <w:pStyle w:val="a3"/>
        <w:widowControl w:val="0"/>
        <w:numPr>
          <w:ilvl w:val="0"/>
          <w:numId w:val="5"/>
        </w:numPr>
        <w:shd w:val="clear" w:color="auto" w:fill="FFFFFF"/>
        <w:tabs>
          <w:tab w:val="left" w:pos="0"/>
        </w:tabs>
        <w:spacing w:after="0" w:line="240" w:lineRule="auto"/>
        <w:ind w:left="0" w:right="-1" w:firstLine="567"/>
        <w:jc w:val="both"/>
        <w:rPr>
          <w:rFonts w:ascii="Times New Roman" w:eastAsia="Times New Roman" w:hAnsi="Times New Roman" w:cs="Times New Roman"/>
          <w:spacing w:val="-4"/>
          <w:sz w:val="24"/>
          <w:szCs w:val="24"/>
          <w:lang w:eastAsia="ru-RU"/>
        </w:rPr>
      </w:pPr>
      <w:r w:rsidRPr="00866358">
        <w:rPr>
          <w:rFonts w:ascii="Times New Roman" w:eastAsia="Times New Roman" w:hAnsi="Times New Roman" w:cs="Times New Roman"/>
          <w:spacing w:val="-4"/>
          <w:sz w:val="24"/>
          <w:szCs w:val="24"/>
          <w:lang w:eastAsia="ru-RU"/>
        </w:rPr>
        <w:t xml:space="preserve">аукционист предлагает участникам аукциона заявлять свои предложения о цене </w:t>
      </w:r>
      <w:r w:rsidRPr="00866358">
        <w:rPr>
          <w:rFonts w:ascii="Times New Roman" w:eastAsia="Times New Roman" w:hAnsi="Times New Roman" w:cs="Times New Roman"/>
          <w:spacing w:val="-4"/>
          <w:sz w:val="24"/>
          <w:szCs w:val="24"/>
          <w:lang w:eastAsia="ru-RU"/>
        </w:rPr>
        <w:lastRenderedPageBreak/>
        <w:t>договора.</w:t>
      </w:r>
    </w:p>
    <w:p w:rsidR="00AC294C" w:rsidRPr="00866358" w:rsidRDefault="00AC294C" w:rsidP="00964E4D">
      <w:pPr>
        <w:pStyle w:val="a3"/>
        <w:widowControl w:val="0"/>
        <w:numPr>
          <w:ilvl w:val="0"/>
          <w:numId w:val="5"/>
        </w:numPr>
        <w:shd w:val="clear" w:color="auto" w:fill="FFFFFF"/>
        <w:tabs>
          <w:tab w:val="left" w:pos="0"/>
          <w:tab w:val="left" w:pos="1418"/>
          <w:tab w:val="left" w:pos="9781"/>
        </w:tabs>
        <w:spacing w:after="0" w:line="240" w:lineRule="auto"/>
        <w:ind w:left="0" w:right="53" w:firstLine="567"/>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у</w:t>
      </w:r>
      <w:r w:rsidRPr="00866358">
        <w:rPr>
          <w:rFonts w:ascii="Times New Roman" w:eastAsia="Times New Roman" w:hAnsi="Times New Roman" w:cs="Times New Roman"/>
          <w:spacing w:val="-4"/>
          <w:sz w:val="24"/>
          <w:szCs w:val="24"/>
          <w:lang w:eastAsia="ru-RU"/>
        </w:rPr>
        <w:t>частник аукциона после об</w:t>
      </w:r>
      <w:r w:rsidR="00964E4D">
        <w:rPr>
          <w:rFonts w:ascii="Times New Roman" w:eastAsia="Times New Roman" w:hAnsi="Times New Roman" w:cs="Times New Roman"/>
          <w:spacing w:val="-4"/>
          <w:sz w:val="24"/>
          <w:szCs w:val="24"/>
          <w:lang w:eastAsia="ru-RU"/>
        </w:rPr>
        <w:t>ъявления аукционистом начальной (</w:t>
      </w:r>
      <w:r w:rsidRPr="00866358">
        <w:rPr>
          <w:rFonts w:ascii="Times New Roman" w:eastAsia="Times New Roman" w:hAnsi="Times New Roman" w:cs="Times New Roman"/>
          <w:spacing w:val="-4"/>
          <w:sz w:val="24"/>
          <w:szCs w:val="24"/>
          <w:lang w:eastAsia="ru-RU"/>
        </w:rPr>
        <w:t>максимальной) цены договора (цены лота) и цены догово</w:t>
      </w:r>
      <w:r w:rsidR="00964E4D">
        <w:rPr>
          <w:rFonts w:ascii="Times New Roman" w:eastAsia="Times New Roman" w:hAnsi="Times New Roman" w:cs="Times New Roman"/>
          <w:spacing w:val="-4"/>
          <w:sz w:val="24"/>
          <w:szCs w:val="24"/>
          <w:lang w:eastAsia="ru-RU"/>
        </w:rPr>
        <w:t>ра, увеличенной в соответствии с «шагом аукциона»</w:t>
      </w:r>
      <w:r w:rsidRPr="00866358">
        <w:rPr>
          <w:rFonts w:ascii="Times New Roman" w:eastAsia="Times New Roman" w:hAnsi="Times New Roman" w:cs="Times New Roman"/>
          <w:spacing w:val="-4"/>
          <w:sz w:val="24"/>
          <w:szCs w:val="24"/>
          <w:lang w:eastAsia="ru-RU"/>
        </w:rPr>
        <w:t xml:space="preserve"> поднимает карточки в случае, если он согласен заключить договор по объявленной цене.</w:t>
      </w:r>
    </w:p>
    <w:p w:rsidR="00AC294C" w:rsidRPr="00866358" w:rsidRDefault="00AC294C" w:rsidP="00964E4D">
      <w:pPr>
        <w:pStyle w:val="a3"/>
        <w:widowControl w:val="0"/>
        <w:numPr>
          <w:ilvl w:val="0"/>
          <w:numId w:val="5"/>
        </w:numPr>
        <w:shd w:val="clear" w:color="auto" w:fill="FFFFFF"/>
        <w:tabs>
          <w:tab w:val="left" w:pos="0"/>
        </w:tabs>
        <w:spacing w:after="0" w:line="240" w:lineRule="auto"/>
        <w:ind w:left="0" w:right="53" w:firstLine="567"/>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а</w:t>
      </w:r>
      <w:r w:rsidRPr="00866358">
        <w:rPr>
          <w:rFonts w:ascii="Times New Roman" w:eastAsia="Times New Roman" w:hAnsi="Times New Roman" w:cs="Times New Roman"/>
          <w:spacing w:val="-4"/>
          <w:sz w:val="24"/>
          <w:szCs w:val="24"/>
          <w:lang w:eastAsia="ru-RU"/>
        </w:rPr>
        <w:t xml:space="preserve">укционист объявляет номер карточки участника аукциона, который первым поднял карточку после объявления аукционистом начальной (максимальной) цены договора (цены лота) и цены договора, </w:t>
      </w:r>
      <w:r w:rsidR="00964E4D">
        <w:rPr>
          <w:rFonts w:ascii="Times New Roman" w:eastAsia="Times New Roman" w:hAnsi="Times New Roman" w:cs="Times New Roman"/>
          <w:spacing w:val="-4"/>
          <w:sz w:val="24"/>
          <w:szCs w:val="24"/>
          <w:lang w:eastAsia="ru-RU"/>
        </w:rPr>
        <w:t>увеличенной в соответствии с «</w:t>
      </w:r>
      <w:r w:rsidRPr="00866358">
        <w:rPr>
          <w:rFonts w:ascii="Times New Roman" w:eastAsia="Times New Roman" w:hAnsi="Times New Roman" w:cs="Times New Roman"/>
          <w:spacing w:val="-4"/>
          <w:sz w:val="24"/>
          <w:szCs w:val="24"/>
          <w:lang w:eastAsia="ru-RU"/>
        </w:rPr>
        <w:t>шагом аукциона</w:t>
      </w:r>
      <w:r w:rsidR="00964E4D">
        <w:rPr>
          <w:rFonts w:ascii="Times New Roman" w:eastAsia="Times New Roman" w:hAnsi="Times New Roman" w:cs="Times New Roman"/>
          <w:spacing w:val="-4"/>
          <w:sz w:val="24"/>
          <w:szCs w:val="24"/>
          <w:lang w:eastAsia="ru-RU"/>
        </w:rPr>
        <w:t>»</w:t>
      </w:r>
      <w:r w:rsidRPr="00866358">
        <w:rPr>
          <w:rFonts w:ascii="Times New Roman" w:eastAsia="Times New Roman" w:hAnsi="Times New Roman" w:cs="Times New Roman"/>
          <w:spacing w:val="-4"/>
          <w:sz w:val="24"/>
          <w:szCs w:val="24"/>
          <w:lang w:eastAsia="ru-RU"/>
        </w:rPr>
        <w:t xml:space="preserve">, а также новую цену договора, </w:t>
      </w:r>
      <w:r w:rsidR="00964E4D">
        <w:rPr>
          <w:rFonts w:ascii="Times New Roman" w:eastAsia="Times New Roman" w:hAnsi="Times New Roman" w:cs="Times New Roman"/>
          <w:spacing w:val="-4"/>
          <w:sz w:val="24"/>
          <w:szCs w:val="24"/>
          <w:lang w:eastAsia="ru-RU"/>
        </w:rPr>
        <w:t>увеличенную в соответствии с «шагом аукциона»</w:t>
      </w:r>
      <w:r w:rsidRPr="00866358">
        <w:rPr>
          <w:rFonts w:ascii="Times New Roman" w:eastAsia="Times New Roman" w:hAnsi="Times New Roman" w:cs="Times New Roman"/>
          <w:spacing w:val="-4"/>
          <w:sz w:val="24"/>
          <w:szCs w:val="24"/>
          <w:lang w:eastAsia="ru-RU"/>
        </w:rPr>
        <w:t xml:space="preserve"> в порядке, установленном документацией об аукционе,</w:t>
      </w:r>
      <w:r w:rsidR="00964E4D">
        <w:rPr>
          <w:rFonts w:ascii="Times New Roman" w:eastAsia="Times New Roman" w:hAnsi="Times New Roman" w:cs="Times New Roman"/>
          <w:spacing w:val="-4"/>
          <w:sz w:val="24"/>
          <w:szCs w:val="24"/>
          <w:lang w:eastAsia="ru-RU"/>
        </w:rPr>
        <w:t xml:space="preserve"> и «</w:t>
      </w:r>
      <w:r w:rsidRPr="00866358">
        <w:rPr>
          <w:rFonts w:ascii="Times New Roman" w:eastAsia="Times New Roman" w:hAnsi="Times New Roman" w:cs="Times New Roman"/>
          <w:spacing w:val="-4"/>
          <w:sz w:val="24"/>
          <w:szCs w:val="24"/>
          <w:lang w:eastAsia="ru-RU"/>
        </w:rPr>
        <w:t>шаг аукциона</w:t>
      </w:r>
      <w:r w:rsidR="00964E4D">
        <w:rPr>
          <w:rFonts w:ascii="Times New Roman" w:eastAsia="Times New Roman" w:hAnsi="Times New Roman" w:cs="Times New Roman"/>
          <w:spacing w:val="-4"/>
          <w:sz w:val="24"/>
          <w:szCs w:val="24"/>
          <w:lang w:eastAsia="ru-RU"/>
        </w:rPr>
        <w:t>»</w:t>
      </w:r>
      <w:r w:rsidRPr="00866358">
        <w:rPr>
          <w:rFonts w:ascii="Times New Roman" w:eastAsia="Times New Roman" w:hAnsi="Times New Roman" w:cs="Times New Roman"/>
          <w:spacing w:val="-4"/>
          <w:sz w:val="24"/>
          <w:szCs w:val="24"/>
          <w:lang w:eastAsia="ru-RU"/>
        </w:rPr>
        <w:t xml:space="preserve">, в соответствии с которым </w:t>
      </w:r>
      <w:r w:rsidR="00964E4D">
        <w:rPr>
          <w:rFonts w:ascii="Times New Roman" w:eastAsia="Times New Roman" w:hAnsi="Times New Roman" w:cs="Times New Roman"/>
          <w:spacing w:val="-4"/>
          <w:sz w:val="24"/>
          <w:szCs w:val="24"/>
          <w:lang w:eastAsia="ru-RU"/>
        </w:rPr>
        <w:t>повышается</w:t>
      </w:r>
      <w:r w:rsidRPr="00866358">
        <w:rPr>
          <w:rFonts w:ascii="Times New Roman" w:eastAsia="Times New Roman" w:hAnsi="Times New Roman" w:cs="Times New Roman"/>
          <w:spacing w:val="-4"/>
          <w:sz w:val="24"/>
          <w:szCs w:val="24"/>
          <w:lang w:eastAsia="ru-RU"/>
        </w:rPr>
        <w:t xml:space="preserve"> цена.</w:t>
      </w:r>
    </w:p>
    <w:p w:rsidR="00AC294C" w:rsidRPr="00866358" w:rsidRDefault="00AC294C" w:rsidP="00964E4D">
      <w:pPr>
        <w:pStyle w:val="a3"/>
        <w:widowControl w:val="0"/>
        <w:numPr>
          <w:ilvl w:val="0"/>
          <w:numId w:val="5"/>
        </w:numPr>
        <w:shd w:val="clear" w:color="auto" w:fill="FFFFFF"/>
        <w:tabs>
          <w:tab w:val="left" w:pos="0"/>
        </w:tabs>
        <w:spacing w:after="0" w:line="240" w:lineRule="auto"/>
        <w:ind w:left="0" w:right="53" w:firstLine="567"/>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а</w:t>
      </w:r>
      <w:r w:rsidRPr="00866358">
        <w:rPr>
          <w:rFonts w:ascii="Times New Roman" w:eastAsia="Times New Roman" w:hAnsi="Times New Roman" w:cs="Times New Roman"/>
          <w:spacing w:val="-4"/>
          <w:sz w:val="24"/>
          <w:szCs w:val="24"/>
          <w:lang w:eastAsia="ru-RU"/>
        </w:rPr>
        <w:t>укцион считается оконченным, если после троекратного объявления аукционистом цены договора ни один участник аукциона не поднял карточку.</w:t>
      </w:r>
    </w:p>
    <w:p w:rsidR="00AC294C" w:rsidRPr="00866358" w:rsidRDefault="00AC294C" w:rsidP="00964E4D">
      <w:pPr>
        <w:pStyle w:val="a3"/>
        <w:widowControl w:val="0"/>
        <w:numPr>
          <w:ilvl w:val="0"/>
          <w:numId w:val="5"/>
        </w:numPr>
        <w:shd w:val="clear" w:color="auto" w:fill="FFFFFF"/>
        <w:tabs>
          <w:tab w:val="left" w:pos="0"/>
        </w:tabs>
        <w:spacing w:after="0" w:line="240" w:lineRule="auto"/>
        <w:ind w:left="0" w:right="53" w:firstLine="567"/>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 xml:space="preserve">в </w:t>
      </w:r>
      <w:r w:rsidRPr="00866358">
        <w:rPr>
          <w:rFonts w:ascii="Times New Roman" w:eastAsia="Times New Roman" w:hAnsi="Times New Roman" w:cs="Times New Roman"/>
          <w:spacing w:val="-4"/>
          <w:sz w:val="24"/>
          <w:szCs w:val="24"/>
          <w:lang w:eastAsia="ru-RU"/>
        </w:rPr>
        <w:t>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AC294C" w:rsidRPr="00866358" w:rsidRDefault="00AC294C" w:rsidP="00964E4D">
      <w:pPr>
        <w:pStyle w:val="a3"/>
        <w:widowControl w:val="0"/>
        <w:numPr>
          <w:ilvl w:val="0"/>
          <w:numId w:val="5"/>
        </w:numPr>
        <w:shd w:val="clear" w:color="auto" w:fill="FFFFFF"/>
        <w:tabs>
          <w:tab w:val="left" w:pos="0"/>
        </w:tabs>
        <w:spacing w:after="0" w:line="240" w:lineRule="auto"/>
        <w:ind w:left="0" w:right="53" w:firstLine="567"/>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у</w:t>
      </w:r>
      <w:r w:rsidRPr="00866358">
        <w:rPr>
          <w:rFonts w:ascii="Times New Roman" w:eastAsia="Times New Roman" w:hAnsi="Times New Roman" w:cs="Times New Roman"/>
          <w:spacing w:val="-4"/>
          <w:sz w:val="24"/>
          <w:szCs w:val="24"/>
          <w:lang w:eastAsia="ru-RU"/>
        </w:rPr>
        <w:t xml:space="preserve">частник аукциона, который предложил наиболее </w:t>
      </w:r>
      <w:proofErr w:type="gramStart"/>
      <w:r w:rsidR="00964E4D">
        <w:rPr>
          <w:rFonts w:ascii="Times New Roman" w:eastAsia="Times New Roman" w:hAnsi="Times New Roman" w:cs="Times New Roman"/>
          <w:spacing w:val="-4"/>
          <w:sz w:val="24"/>
          <w:szCs w:val="24"/>
          <w:lang w:eastAsia="ru-RU"/>
        </w:rPr>
        <w:t>высокую</w:t>
      </w:r>
      <w:r w:rsidRPr="00866358">
        <w:rPr>
          <w:rFonts w:ascii="Times New Roman" w:eastAsia="Times New Roman" w:hAnsi="Times New Roman" w:cs="Times New Roman"/>
          <w:spacing w:val="-4"/>
          <w:sz w:val="24"/>
          <w:szCs w:val="24"/>
          <w:lang w:eastAsia="ru-RU"/>
        </w:rPr>
        <w:t xml:space="preserve"> цену договора</w:t>
      </w:r>
      <w:proofErr w:type="gramEnd"/>
      <w:r w:rsidRPr="00866358">
        <w:rPr>
          <w:rFonts w:ascii="Times New Roman" w:eastAsia="Times New Roman" w:hAnsi="Times New Roman" w:cs="Times New Roman"/>
          <w:spacing w:val="-4"/>
          <w:sz w:val="24"/>
          <w:szCs w:val="24"/>
          <w:lang w:eastAsia="ru-RU"/>
        </w:rPr>
        <w:t xml:space="preserve"> 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rsidR="00AC294C" w:rsidRPr="00866358" w:rsidRDefault="00AC294C" w:rsidP="00964E4D">
      <w:pPr>
        <w:pStyle w:val="a3"/>
        <w:widowControl w:val="0"/>
        <w:numPr>
          <w:ilvl w:val="0"/>
          <w:numId w:val="5"/>
        </w:numPr>
        <w:shd w:val="clear" w:color="auto" w:fill="FFFFFF"/>
        <w:tabs>
          <w:tab w:val="left" w:pos="0"/>
        </w:tabs>
        <w:spacing w:after="0" w:line="240" w:lineRule="auto"/>
        <w:ind w:left="0" w:right="53" w:firstLine="567"/>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п</w:t>
      </w:r>
      <w:r w:rsidRPr="00866358">
        <w:rPr>
          <w:rFonts w:ascii="Times New Roman" w:eastAsia="Times New Roman" w:hAnsi="Times New Roman" w:cs="Times New Roman"/>
          <w:spacing w:val="-4"/>
          <w:sz w:val="24"/>
          <w:szCs w:val="24"/>
          <w:lang w:eastAsia="ru-RU"/>
        </w:rPr>
        <w:t>ри проведении открытого аукциона Организатор в обязательном порядке осуществляет видео и аудиозапись аукциона и ведет протокол аукциона, в котором должны содержаться сведения:</w:t>
      </w:r>
    </w:p>
    <w:p w:rsidR="00AC294C" w:rsidRPr="00866358" w:rsidRDefault="00AC294C" w:rsidP="00964E4D">
      <w:pPr>
        <w:widowControl w:val="0"/>
        <w:numPr>
          <w:ilvl w:val="1"/>
          <w:numId w:val="4"/>
        </w:numPr>
        <w:tabs>
          <w:tab w:val="left" w:pos="0"/>
          <w:tab w:val="left" w:pos="851"/>
        </w:tabs>
        <w:spacing w:after="0" w:line="240" w:lineRule="auto"/>
        <w:ind w:left="0" w:right="53" w:firstLine="567"/>
        <w:contextualSpacing/>
        <w:jc w:val="both"/>
        <w:rPr>
          <w:rFonts w:ascii="Times New Roman" w:eastAsia="Times New Roman" w:hAnsi="Times New Roman" w:cs="Times New Roman"/>
          <w:spacing w:val="-4"/>
          <w:sz w:val="24"/>
          <w:szCs w:val="24"/>
          <w:lang w:eastAsia="ru-RU"/>
        </w:rPr>
      </w:pPr>
      <w:r w:rsidRPr="00866358">
        <w:rPr>
          <w:rFonts w:ascii="Times New Roman" w:eastAsia="Times New Roman" w:hAnsi="Times New Roman" w:cs="Times New Roman"/>
          <w:spacing w:val="-4"/>
          <w:sz w:val="24"/>
          <w:szCs w:val="24"/>
          <w:lang w:eastAsia="ru-RU"/>
        </w:rPr>
        <w:t>о месте, дате и времени проведения аукциона;</w:t>
      </w:r>
    </w:p>
    <w:p w:rsidR="00AC294C" w:rsidRPr="00866358" w:rsidRDefault="00AC294C" w:rsidP="00964E4D">
      <w:pPr>
        <w:widowControl w:val="0"/>
        <w:numPr>
          <w:ilvl w:val="1"/>
          <w:numId w:val="4"/>
        </w:numPr>
        <w:tabs>
          <w:tab w:val="left" w:pos="0"/>
          <w:tab w:val="left" w:pos="851"/>
        </w:tabs>
        <w:spacing w:after="0" w:line="240" w:lineRule="auto"/>
        <w:ind w:left="0" w:right="53" w:firstLine="567"/>
        <w:contextualSpacing/>
        <w:jc w:val="both"/>
        <w:rPr>
          <w:rFonts w:ascii="Times New Roman" w:eastAsia="Times New Roman" w:hAnsi="Times New Roman" w:cs="Times New Roman"/>
          <w:spacing w:val="-4"/>
          <w:sz w:val="24"/>
          <w:szCs w:val="24"/>
          <w:lang w:eastAsia="ru-RU"/>
        </w:rPr>
      </w:pPr>
      <w:r w:rsidRPr="00866358">
        <w:rPr>
          <w:rFonts w:ascii="Times New Roman" w:eastAsia="Times New Roman" w:hAnsi="Times New Roman" w:cs="Times New Roman"/>
          <w:spacing w:val="-4"/>
          <w:sz w:val="24"/>
          <w:szCs w:val="24"/>
          <w:lang w:eastAsia="ru-RU"/>
        </w:rPr>
        <w:t>об участниках аукциона;</w:t>
      </w:r>
    </w:p>
    <w:p w:rsidR="00AC294C" w:rsidRPr="00866358" w:rsidRDefault="00AC294C" w:rsidP="00964E4D">
      <w:pPr>
        <w:widowControl w:val="0"/>
        <w:numPr>
          <w:ilvl w:val="1"/>
          <w:numId w:val="4"/>
        </w:numPr>
        <w:tabs>
          <w:tab w:val="left" w:pos="0"/>
          <w:tab w:val="left" w:pos="851"/>
        </w:tabs>
        <w:spacing w:after="0" w:line="240" w:lineRule="auto"/>
        <w:ind w:left="0" w:right="53" w:firstLine="567"/>
        <w:contextualSpacing/>
        <w:jc w:val="both"/>
        <w:rPr>
          <w:rFonts w:ascii="Times New Roman" w:eastAsia="Times New Roman" w:hAnsi="Times New Roman" w:cs="Times New Roman"/>
          <w:spacing w:val="-4"/>
          <w:sz w:val="24"/>
          <w:szCs w:val="24"/>
          <w:lang w:eastAsia="ru-RU"/>
        </w:rPr>
      </w:pPr>
      <w:r w:rsidRPr="00866358">
        <w:rPr>
          <w:rFonts w:ascii="Times New Roman" w:eastAsia="Times New Roman" w:hAnsi="Times New Roman" w:cs="Times New Roman"/>
          <w:spacing w:val="-4"/>
          <w:sz w:val="24"/>
          <w:szCs w:val="24"/>
          <w:lang w:eastAsia="ru-RU"/>
        </w:rPr>
        <w:t>о начальной (максимальной) цене договора (цене лота);</w:t>
      </w:r>
    </w:p>
    <w:p w:rsidR="00AC294C" w:rsidRPr="00866358" w:rsidRDefault="00AC294C" w:rsidP="00964E4D">
      <w:pPr>
        <w:widowControl w:val="0"/>
        <w:numPr>
          <w:ilvl w:val="1"/>
          <w:numId w:val="4"/>
        </w:numPr>
        <w:tabs>
          <w:tab w:val="left" w:pos="0"/>
          <w:tab w:val="left" w:pos="851"/>
        </w:tabs>
        <w:spacing w:after="0" w:line="240" w:lineRule="auto"/>
        <w:ind w:left="0" w:right="53" w:firstLine="567"/>
        <w:contextualSpacing/>
        <w:jc w:val="both"/>
        <w:rPr>
          <w:rFonts w:ascii="Times New Roman" w:eastAsia="Times New Roman" w:hAnsi="Times New Roman" w:cs="Times New Roman"/>
          <w:spacing w:val="-4"/>
          <w:sz w:val="24"/>
          <w:szCs w:val="24"/>
          <w:lang w:eastAsia="ru-RU"/>
        </w:rPr>
      </w:pPr>
      <w:r w:rsidRPr="00866358">
        <w:rPr>
          <w:rFonts w:ascii="Times New Roman" w:eastAsia="Times New Roman" w:hAnsi="Times New Roman" w:cs="Times New Roman"/>
          <w:spacing w:val="-4"/>
          <w:sz w:val="24"/>
          <w:szCs w:val="24"/>
          <w:lang w:eastAsia="ru-RU"/>
        </w:rPr>
        <w:t>о последнем и предпоследнем предложениях о цене договора;</w:t>
      </w:r>
    </w:p>
    <w:p w:rsidR="00AC294C" w:rsidRDefault="00AC294C" w:rsidP="00964E4D">
      <w:pPr>
        <w:widowControl w:val="0"/>
        <w:numPr>
          <w:ilvl w:val="1"/>
          <w:numId w:val="4"/>
        </w:numPr>
        <w:tabs>
          <w:tab w:val="left" w:pos="0"/>
          <w:tab w:val="left" w:pos="851"/>
        </w:tabs>
        <w:spacing w:after="0" w:line="240" w:lineRule="auto"/>
        <w:ind w:left="0" w:right="53" w:firstLine="567"/>
        <w:contextualSpacing/>
        <w:jc w:val="both"/>
        <w:rPr>
          <w:rFonts w:ascii="Times New Roman" w:eastAsia="Times New Roman" w:hAnsi="Times New Roman" w:cs="Times New Roman"/>
          <w:spacing w:val="-4"/>
          <w:sz w:val="24"/>
          <w:szCs w:val="24"/>
          <w:lang w:eastAsia="ru-RU"/>
        </w:rPr>
      </w:pPr>
      <w:r w:rsidRPr="00866358">
        <w:rPr>
          <w:rFonts w:ascii="Times New Roman" w:eastAsia="Times New Roman" w:hAnsi="Times New Roman" w:cs="Times New Roman"/>
          <w:spacing w:val="-4"/>
          <w:sz w:val="24"/>
          <w:szCs w:val="24"/>
          <w:lang w:eastAsia="ru-RU"/>
        </w:rPr>
        <w:t>об участниках аукциона, которые сделали последнее и предпоследнее предложения о цене договора, - наименование и место нахождения (для юридического лица), фамилия, имя, отчество, место жительства (для физического лица).</w:t>
      </w:r>
    </w:p>
    <w:p w:rsidR="00964E4D" w:rsidRPr="00866358" w:rsidRDefault="00964E4D" w:rsidP="00964E4D">
      <w:pPr>
        <w:widowControl w:val="0"/>
        <w:tabs>
          <w:tab w:val="left" w:pos="0"/>
          <w:tab w:val="left" w:pos="851"/>
        </w:tabs>
        <w:spacing w:after="0" w:line="240" w:lineRule="auto"/>
        <w:ind w:left="567" w:right="53"/>
        <w:contextualSpacing/>
        <w:jc w:val="both"/>
        <w:rPr>
          <w:rFonts w:ascii="Times New Roman" w:eastAsia="Times New Roman" w:hAnsi="Times New Roman" w:cs="Times New Roman"/>
          <w:spacing w:val="-4"/>
          <w:sz w:val="24"/>
          <w:szCs w:val="24"/>
          <w:lang w:eastAsia="ru-RU"/>
        </w:rPr>
      </w:pPr>
    </w:p>
    <w:p w:rsidR="00AC294C" w:rsidRPr="00DA5719" w:rsidRDefault="00AC294C" w:rsidP="001B46AA">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1</w:t>
      </w:r>
      <w:r w:rsidR="00A8028E">
        <w:rPr>
          <w:rFonts w:ascii="Times New Roman" w:eastAsia="Times New Roman" w:hAnsi="Times New Roman" w:cs="Times New Roman"/>
          <w:spacing w:val="-4"/>
          <w:sz w:val="24"/>
          <w:szCs w:val="24"/>
          <w:lang w:eastAsia="ru-RU"/>
        </w:rPr>
        <w:t>4</w:t>
      </w:r>
      <w:r>
        <w:rPr>
          <w:rFonts w:ascii="Times New Roman" w:eastAsia="Times New Roman" w:hAnsi="Times New Roman" w:cs="Times New Roman"/>
          <w:spacing w:val="-4"/>
          <w:sz w:val="24"/>
          <w:szCs w:val="24"/>
          <w:lang w:eastAsia="ru-RU"/>
        </w:rPr>
        <w:t xml:space="preserve">. </w:t>
      </w:r>
      <w:r w:rsidRPr="00DA5719">
        <w:rPr>
          <w:rFonts w:ascii="Times New Roman" w:eastAsia="Times New Roman" w:hAnsi="Times New Roman" w:cs="Times New Roman"/>
          <w:spacing w:val="-4"/>
          <w:sz w:val="24"/>
          <w:szCs w:val="24"/>
          <w:lang w:eastAsia="ru-RU"/>
        </w:rPr>
        <w:t>Протокол аукциона составляется в двух экземплярах, подписывается всеми присутствующими членами Аукционной комиссии.</w:t>
      </w:r>
    </w:p>
    <w:p w:rsidR="00AC294C" w:rsidRDefault="00AC294C" w:rsidP="001B46AA">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spacing w:val="-4"/>
          <w:sz w:val="24"/>
          <w:szCs w:val="24"/>
          <w:lang w:eastAsia="ru-RU"/>
        </w:rPr>
      </w:pPr>
      <w:bookmarkStart w:id="1" w:name="bookmark92"/>
      <w:r w:rsidRPr="00DA5719">
        <w:rPr>
          <w:rFonts w:ascii="Times New Roman" w:eastAsia="Times New Roman" w:hAnsi="Times New Roman" w:cs="Times New Roman"/>
          <w:spacing w:val="-4"/>
          <w:sz w:val="24"/>
          <w:szCs w:val="24"/>
          <w:lang w:eastAsia="ru-RU"/>
        </w:rPr>
        <w:t>Организатор обеспечивает размещение протокола аукциона в единой информационной системе не позднее, чем через три дня после его подписания.</w:t>
      </w:r>
      <w:bookmarkEnd w:id="1"/>
    </w:p>
    <w:p w:rsidR="00964E4D" w:rsidRPr="00DA5719" w:rsidRDefault="00964E4D" w:rsidP="001B46AA">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spacing w:val="-4"/>
          <w:sz w:val="24"/>
          <w:szCs w:val="24"/>
          <w:lang w:eastAsia="ru-RU"/>
        </w:rPr>
      </w:pPr>
    </w:p>
    <w:p w:rsidR="00AC294C" w:rsidRPr="00C92943" w:rsidRDefault="00AC294C" w:rsidP="001B46AA">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spacing w:val="-4"/>
          <w:sz w:val="24"/>
          <w:szCs w:val="24"/>
          <w:lang w:eastAsia="ru-RU"/>
        </w:rPr>
      </w:pPr>
      <w:r w:rsidRPr="00C92943">
        <w:rPr>
          <w:rFonts w:ascii="Times New Roman" w:eastAsia="Times New Roman" w:hAnsi="Times New Roman" w:cs="Times New Roman"/>
          <w:spacing w:val="-4"/>
          <w:sz w:val="24"/>
          <w:szCs w:val="24"/>
          <w:lang w:eastAsia="ru-RU"/>
        </w:rPr>
        <w:t>1</w:t>
      </w:r>
      <w:r w:rsidR="00A8028E">
        <w:rPr>
          <w:rFonts w:ascii="Times New Roman" w:eastAsia="Times New Roman" w:hAnsi="Times New Roman" w:cs="Times New Roman"/>
          <w:spacing w:val="-4"/>
          <w:sz w:val="24"/>
          <w:szCs w:val="24"/>
          <w:lang w:eastAsia="ru-RU"/>
        </w:rPr>
        <w:t>5</w:t>
      </w:r>
      <w:r w:rsidRPr="00C92943">
        <w:rPr>
          <w:rFonts w:ascii="Times New Roman" w:eastAsia="Times New Roman" w:hAnsi="Times New Roman" w:cs="Times New Roman"/>
          <w:spacing w:val="-4"/>
          <w:sz w:val="24"/>
          <w:szCs w:val="24"/>
          <w:lang w:eastAsia="ru-RU"/>
        </w:rPr>
        <w:t xml:space="preserve">. </w:t>
      </w:r>
      <w:r w:rsidR="00964E4D">
        <w:rPr>
          <w:rFonts w:ascii="Times New Roman" w:eastAsia="Times New Roman" w:hAnsi="Times New Roman" w:cs="Times New Roman"/>
          <w:spacing w:val="-4"/>
          <w:sz w:val="24"/>
          <w:szCs w:val="24"/>
          <w:lang w:eastAsia="ru-RU"/>
        </w:rPr>
        <w:tab/>
      </w:r>
      <w:r w:rsidRPr="00C92943">
        <w:rPr>
          <w:rFonts w:ascii="Times New Roman" w:eastAsia="Times New Roman" w:hAnsi="Times New Roman" w:cs="Times New Roman"/>
          <w:spacing w:val="-4"/>
          <w:sz w:val="24"/>
          <w:szCs w:val="24"/>
          <w:lang w:eastAsia="ru-RU"/>
        </w:rPr>
        <w:t>Заключение договора по результатам проведения аукциона.</w:t>
      </w:r>
    </w:p>
    <w:p w:rsidR="00AC294C" w:rsidRDefault="00AC294C" w:rsidP="001B46AA">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spacing w:val="-4"/>
          <w:sz w:val="24"/>
          <w:szCs w:val="24"/>
          <w:lang w:eastAsia="ru-RU"/>
        </w:rPr>
      </w:pPr>
      <w:r w:rsidRPr="00C92943">
        <w:rPr>
          <w:rFonts w:ascii="Times New Roman" w:eastAsia="Times New Roman" w:hAnsi="Times New Roman" w:cs="Times New Roman"/>
          <w:spacing w:val="-4"/>
          <w:sz w:val="24"/>
          <w:szCs w:val="24"/>
          <w:lang w:eastAsia="ru-RU"/>
        </w:rPr>
        <w:t>1</w:t>
      </w:r>
      <w:r w:rsidR="00A8028E">
        <w:rPr>
          <w:rFonts w:ascii="Times New Roman" w:eastAsia="Times New Roman" w:hAnsi="Times New Roman" w:cs="Times New Roman"/>
          <w:spacing w:val="-4"/>
          <w:sz w:val="24"/>
          <w:szCs w:val="24"/>
          <w:lang w:eastAsia="ru-RU"/>
        </w:rPr>
        <w:t>5</w:t>
      </w:r>
      <w:r w:rsidRPr="00C92943">
        <w:rPr>
          <w:rFonts w:ascii="Times New Roman" w:eastAsia="Times New Roman" w:hAnsi="Times New Roman" w:cs="Times New Roman"/>
          <w:spacing w:val="-4"/>
          <w:sz w:val="24"/>
          <w:szCs w:val="24"/>
          <w:lang w:eastAsia="ru-RU"/>
        </w:rPr>
        <w:t xml:space="preserve">.1. Заключение договора купли-продажи по результатам проведения </w:t>
      </w:r>
      <w:proofErr w:type="gramStart"/>
      <w:r w:rsidRPr="00C92943">
        <w:rPr>
          <w:rFonts w:ascii="Times New Roman" w:eastAsia="Times New Roman" w:hAnsi="Times New Roman" w:cs="Times New Roman"/>
          <w:spacing w:val="-4"/>
          <w:sz w:val="24"/>
          <w:szCs w:val="24"/>
          <w:lang w:eastAsia="ru-RU"/>
        </w:rPr>
        <w:t xml:space="preserve">аукциона </w:t>
      </w:r>
      <w:r>
        <w:rPr>
          <w:rFonts w:ascii="Times New Roman" w:eastAsia="Times New Roman" w:hAnsi="Times New Roman" w:cs="Times New Roman"/>
          <w:spacing w:val="-4"/>
          <w:sz w:val="24"/>
          <w:szCs w:val="24"/>
          <w:lang w:eastAsia="ru-RU"/>
        </w:rPr>
        <w:t xml:space="preserve"> </w:t>
      </w:r>
      <w:r w:rsidRPr="00C92943">
        <w:rPr>
          <w:rFonts w:ascii="Times New Roman" w:eastAsia="Times New Roman" w:hAnsi="Times New Roman" w:cs="Times New Roman"/>
          <w:spacing w:val="-4"/>
          <w:sz w:val="24"/>
          <w:szCs w:val="24"/>
          <w:lang w:eastAsia="ru-RU"/>
        </w:rPr>
        <w:t>осуществляется</w:t>
      </w:r>
      <w:proofErr w:type="gramEnd"/>
      <w:r w:rsidRPr="00C92943">
        <w:rPr>
          <w:rFonts w:ascii="Times New Roman" w:eastAsia="Times New Roman" w:hAnsi="Times New Roman" w:cs="Times New Roman"/>
          <w:spacing w:val="-4"/>
          <w:sz w:val="24"/>
          <w:szCs w:val="24"/>
          <w:lang w:eastAsia="ru-RU"/>
        </w:rPr>
        <w:t xml:space="preserve"> не позднее 20 дней со дня размещения информации о результатах аукциона </w:t>
      </w:r>
      <w:r w:rsidRPr="00DA5719">
        <w:rPr>
          <w:rFonts w:ascii="Times New Roman" w:eastAsia="Times New Roman" w:hAnsi="Times New Roman" w:cs="Times New Roman"/>
          <w:spacing w:val="-4"/>
          <w:sz w:val="24"/>
          <w:szCs w:val="24"/>
          <w:lang w:eastAsia="ru-RU"/>
        </w:rPr>
        <w:t>в единой информационной системе</w:t>
      </w:r>
    </w:p>
    <w:p w:rsidR="00AC294C" w:rsidRPr="00851919" w:rsidRDefault="00AC294C" w:rsidP="00A8028E">
      <w:pPr>
        <w:widowControl w:val="0"/>
        <w:tabs>
          <w:tab w:val="left" w:pos="0"/>
          <w:tab w:val="left" w:pos="1134"/>
        </w:tabs>
        <w:spacing w:after="0" w:line="240" w:lineRule="auto"/>
        <w:ind w:firstLine="567"/>
        <w:jc w:val="both"/>
        <w:rPr>
          <w:rFonts w:ascii="Times New Roman" w:eastAsia="Times New Roman" w:hAnsi="Times New Roman" w:cs="Times New Roman"/>
          <w:spacing w:val="-4"/>
          <w:sz w:val="24"/>
          <w:szCs w:val="24"/>
          <w:lang w:eastAsia="ru-RU"/>
        </w:rPr>
      </w:pPr>
      <w:r w:rsidRPr="00851919">
        <w:rPr>
          <w:rFonts w:ascii="Times New Roman" w:eastAsia="Times New Roman" w:hAnsi="Times New Roman" w:cs="Times New Roman"/>
          <w:spacing w:val="-4"/>
          <w:sz w:val="24"/>
          <w:szCs w:val="24"/>
          <w:lang w:eastAsia="ru-RU"/>
        </w:rPr>
        <w:t>1</w:t>
      </w:r>
      <w:r w:rsidR="00A8028E">
        <w:rPr>
          <w:rFonts w:ascii="Times New Roman" w:eastAsia="Times New Roman" w:hAnsi="Times New Roman" w:cs="Times New Roman"/>
          <w:spacing w:val="-4"/>
          <w:sz w:val="24"/>
          <w:szCs w:val="24"/>
          <w:lang w:eastAsia="ru-RU"/>
        </w:rPr>
        <w:t>5</w:t>
      </w:r>
      <w:r w:rsidRPr="00851919">
        <w:rPr>
          <w:rFonts w:ascii="Times New Roman" w:eastAsia="Times New Roman" w:hAnsi="Times New Roman" w:cs="Times New Roman"/>
          <w:spacing w:val="-4"/>
          <w:sz w:val="24"/>
          <w:szCs w:val="24"/>
          <w:lang w:eastAsia="ru-RU"/>
        </w:rPr>
        <w:t>.2</w:t>
      </w:r>
      <w:r w:rsidR="00A8028E">
        <w:rPr>
          <w:rFonts w:ascii="Times New Roman" w:eastAsia="Times New Roman" w:hAnsi="Times New Roman" w:cs="Times New Roman"/>
          <w:spacing w:val="-4"/>
          <w:sz w:val="24"/>
          <w:szCs w:val="24"/>
          <w:lang w:eastAsia="ru-RU"/>
        </w:rPr>
        <w:t>.</w:t>
      </w:r>
      <w:r w:rsidRPr="00851919">
        <w:rPr>
          <w:rFonts w:ascii="Times New Roman" w:eastAsia="Times New Roman" w:hAnsi="Times New Roman" w:cs="Times New Roman"/>
          <w:spacing w:val="-4"/>
          <w:sz w:val="24"/>
          <w:szCs w:val="24"/>
          <w:lang w:eastAsia="ru-RU"/>
        </w:rPr>
        <w:t xml:space="preserve"> Договор заключается на условиях, указанных в извещении о проведении открытого аукциона и документации об аукционе, по цене, предложенной победителем аукциона, либо в случае заключения договора с участником аукциона, который сделал предпоследнее предложение о цене договора, по цене, предложенной таким участником.</w:t>
      </w:r>
    </w:p>
    <w:p w:rsidR="00AC294C" w:rsidRPr="00A8028E" w:rsidRDefault="00A8028E" w:rsidP="00A8028E">
      <w:pPr>
        <w:widowControl w:val="0"/>
        <w:tabs>
          <w:tab w:val="left" w:pos="0"/>
          <w:tab w:val="left" w:pos="1134"/>
        </w:tabs>
        <w:spacing w:after="0" w:line="240" w:lineRule="auto"/>
        <w:ind w:firstLine="567"/>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 xml:space="preserve">15.3. </w:t>
      </w:r>
      <w:r w:rsidR="00AC294C" w:rsidRPr="00A8028E">
        <w:rPr>
          <w:rFonts w:ascii="Times New Roman" w:eastAsia="Times New Roman" w:hAnsi="Times New Roman" w:cs="Times New Roman"/>
          <w:spacing w:val="-4"/>
          <w:sz w:val="24"/>
          <w:szCs w:val="24"/>
          <w:lang w:eastAsia="ru-RU"/>
        </w:rPr>
        <w:t>В случае если в документации об аукционе было установлено требование обеспечения исполнения договора, участник в течение срока, установленного договором, должен представить Заказчику обеспечение исполнения договора. Обеспечение исполнения договора предоставляется в размере и форме, предусмотренной в документации об аукционе.</w:t>
      </w:r>
    </w:p>
    <w:p w:rsidR="00AC294C" w:rsidRPr="00A8028E" w:rsidRDefault="00A8028E" w:rsidP="00A8028E">
      <w:pPr>
        <w:widowControl w:val="0"/>
        <w:tabs>
          <w:tab w:val="left" w:pos="0"/>
          <w:tab w:val="left" w:pos="1134"/>
        </w:tabs>
        <w:spacing w:after="0" w:line="240" w:lineRule="auto"/>
        <w:ind w:firstLine="567"/>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 xml:space="preserve">15.4. </w:t>
      </w:r>
      <w:r w:rsidR="00AC294C" w:rsidRPr="00A8028E">
        <w:rPr>
          <w:rFonts w:ascii="Times New Roman" w:eastAsia="Times New Roman" w:hAnsi="Times New Roman" w:cs="Times New Roman"/>
          <w:spacing w:val="-4"/>
          <w:sz w:val="24"/>
          <w:szCs w:val="24"/>
          <w:lang w:eastAsia="ru-RU"/>
        </w:rPr>
        <w:t>В случае если победитель аукциона или участник аукциона, который сделал предпоследнее предложение о цене договора, в срок, предусмотренный документацией об аукционе, не представил Заказчику подписанный договор, победитель аукциона или участник аукциона, который сделал предпоследнее предложение о цене договора, признается уклонившимся от заключения договора.</w:t>
      </w:r>
    </w:p>
    <w:p w:rsidR="00AC294C" w:rsidRPr="00A8028E" w:rsidRDefault="00A8028E" w:rsidP="00A8028E">
      <w:pPr>
        <w:widowControl w:val="0"/>
        <w:tabs>
          <w:tab w:val="left" w:pos="0"/>
          <w:tab w:val="left" w:pos="1134"/>
        </w:tabs>
        <w:spacing w:after="0" w:line="240" w:lineRule="auto"/>
        <w:ind w:firstLine="567"/>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 xml:space="preserve">15.5. </w:t>
      </w:r>
      <w:r w:rsidR="00AC294C" w:rsidRPr="00A8028E">
        <w:rPr>
          <w:rFonts w:ascii="Times New Roman" w:eastAsia="Times New Roman" w:hAnsi="Times New Roman" w:cs="Times New Roman"/>
          <w:spacing w:val="-4"/>
          <w:sz w:val="24"/>
          <w:szCs w:val="24"/>
          <w:lang w:eastAsia="ru-RU"/>
        </w:rPr>
        <w:t xml:space="preserve">В случае если победитель аукциона признан уклонившимся от заключения </w:t>
      </w:r>
      <w:r w:rsidR="00AC294C" w:rsidRPr="00A8028E">
        <w:rPr>
          <w:rFonts w:ascii="Times New Roman" w:eastAsia="Times New Roman" w:hAnsi="Times New Roman" w:cs="Times New Roman"/>
          <w:spacing w:val="-4"/>
          <w:sz w:val="24"/>
          <w:szCs w:val="24"/>
          <w:lang w:eastAsia="ru-RU"/>
        </w:rPr>
        <w:lastRenderedPageBreak/>
        <w:t>договора, Заказчик вправе заключить договор с участником аукциона, который сделал предпоследнее предложение о цене договора.</w:t>
      </w:r>
    </w:p>
    <w:p w:rsidR="00AC294C" w:rsidRPr="00A8028E" w:rsidRDefault="00A8028E" w:rsidP="00A8028E">
      <w:pPr>
        <w:widowControl w:val="0"/>
        <w:tabs>
          <w:tab w:val="left" w:pos="0"/>
          <w:tab w:val="left" w:pos="1134"/>
        </w:tabs>
        <w:spacing w:after="0" w:line="240" w:lineRule="auto"/>
        <w:ind w:firstLine="567"/>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15.6.</w:t>
      </w:r>
      <w:r w:rsidR="00DA3DB1" w:rsidRPr="00A8028E">
        <w:rPr>
          <w:rFonts w:ascii="Times New Roman" w:eastAsia="Times New Roman" w:hAnsi="Times New Roman" w:cs="Times New Roman"/>
          <w:spacing w:val="-4"/>
          <w:sz w:val="24"/>
          <w:szCs w:val="24"/>
          <w:lang w:eastAsia="ru-RU"/>
        </w:rPr>
        <w:t xml:space="preserve"> </w:t>
      </w:r>
      <w:r w:rsidR="00AC294C" w:rsidRPr="00A8028E">
        <w:rPr>
          <w:rFonts w:ascii="Times New Roman" w:eastAsia="Times New Roman" w:hAnsi="Times New Roman" w:cs="Times New Roman"/>
          <w:spacing w:val="-4"/>
          <w:sz w:val="24"/>
          <w:szCs w:val="24"/>
          <w:lang w:eastAsia="ru-RU"/>
        </w:rPr>
        <w:t>Обеспечение заявок на участие в аукционе не возвращается в случае уклонения участника аукциона, с которым заключается договор, от заключения договора, в том числе в случае непредставления обеспечения исполнения договора, если было установлено требование обеспечения исполнения договора.</w:t>
      </w:r>
    </w:p>
    <w:p w:rsidR="00AC294C" w:rsidRPr="00A8028E" w:rsidRDefault="00A8028E" w:rsidP="00A8028E">
      <w:pPr>
        <w:widowControl w:val="0"/>
        <w:tabs>
          <w:tab w:val="left" w:pos="0"/>
          <w:tab w:val="left" w:pos="1134"/>
        </w:tabs>
        <w:spacing w:after="0" w:line="240" w:lineRule="auto"/>
        <w:ind w:firstLine="567"/>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15.7.</w:t>
      </w:r>
      <w:r w:rsidR="00AC294C" w:rsidRPr="00A8028E">
        <w:rPr>
          <w:rFonts w:ascii="Times New Roman" w:eastAsia="Times New Roman" w:hAnsi="Times New Roman" w:cs="Times New Roman"/>
          <w:spacing w:val="-4"/>
          <w:sz w:val="24"/>
          <w:szCs w:val="24"/>
          <w:lang w:eastAsia="ru-RU"/>
        </w:rPr>
        <w:t xml:space="preserve"> В случае уклонения участника аукциона, который сделал предпоследнее предложение о цене договора, от заключения договора Заказчик, Организатор вправе принять решение о признании аукциона несостоявшимся.</w:t>
      </w:r>
    </w:p>
    <w:p w:rsidR="00AC294C" w:rsidRPr="00A8028E" w:rsidRDefault="00A8028E" w:rsidP="00A8028E">
      <w:pPr>
        <w:widowControl w:val="0"/>
        <w:tabs>
          <w:tab w:val="left" w:pos="0"/>
          <w:tab w:val="left" w:pos="1134"/>
        </w:tabs>
        <w:spacing w:after="0" w:line="240" w:lineRule="auto"/>
        <w:ind w:firstLine="567"/>
        <w:jc w:val="both"/>
        <w:rPr>
          <w:rFonts w:ascii="Times New Roman" w:eastAsia="Times New Roman" w:hAnsi="Times New Roman" w:cs="Times New Roman"/>
          <w:spacing w:val="-4"/>
          <w:sz w:val="24"/>
          <w:szCs w:val="24"/>
          <w:lang w:eastAsia="ru-RU"/>
        </w:rPr>
      </w:pPr>
      <w:bookmarkStart w:id="2" w:name="bookmark94"/>
      <w:r>
        <w:rPr>
          <w:rFonts w:ascii="Times New Roman" w:eastAsia="Times New Roman" w:hAnsi="Times New Roman" w:cs="Times New Roman"/>
          <w:spacing w:val="-4"/>
          <w:sz w:val="24"/>
          <w:szCs w:val="24"/>
          <w:lang w:eastAsia="ru-RU"/>
        </w:rPr>
        <w:t xml:space="preserve">15.8. </w:t>
      </w:r>
      <w:r w:rsidR="00AC294C" w:rsidRPr="00A8028E">
        <w:rPr>
          <w:rFonts w:ascii="Times New Roman" w:eastAsia="Times New Roman" w:hAnsi="Times New Roman" w:cs="Times New Roman"/>
          <w:spacing w:val="-4"/>
          <w:sz w:val="24"/>
          <w:szCs w:val="24"/>
          <w:lang w:eastAsia="ru-RU"/>
        </w:rPr>
        <w:t>Исполнение договора осуществляется в соответствии с его условиями, Гражданским кодексом Российской Федерации и другими нормативными правовыми актами.</w:t>
      </w:r>
      <w:bookmarkEnd w:id="2"/>
    </w:p>
    <w:p w:rsidR="00A8028E" w:rsidRDefault="00A8028E" w:rsidP="00964E4D">
      <w:pPr>
        <w:tabs>
          <w:tab w:val="left" w:pos="0"/>
          <w:tab w:val="left" w:pos="1560"/>
        </w:tabs>
        <w:spacing w:after="60" w:line="240" w:lineRule="auto"/>
        <w:ind w:firstLine="567"/>
        <w:jc w:val="both"/>
        <w:rPr>
          <w:rFonts w:ascii="Times New Roman" w:hAnsi="Times New Roman" w:cs="Times New Roman"/>
          <w:sz w:val="24"/>
          <w:szCs w:val="24"/>
        </w:rPr>
      </w:pPr>
    </w:p>
    <w:p w:rsidR="00AC294C" w:rsidRDefault="00AC294C" w:rsidP="00964E4D">
      <w:pPr>
        <w:tabs>
          <w:tab w:val="left" w:pos="0"/>
          <w:tab w:val="left" w:pos="1560"/>
        </w:tabs>
        <w:spacing w:after="60" w:line="240" w:lineRule="auto"/>
        <w:ind w:firstLine="567"/>
        <w:jc w:val="both"/>
        <w:rPr>
          <w:rFonts w:ascii="Times New Roman" w:hAnsi="Times New Roman" w:cs="Times New Roman"/>
          <w:sz w:val="24"/>
          <w:szCs w:val="24"/>
        </w:rPr>
      </w:pPr>
      <w:r w:rsidRPr="00D91A52">
        <w:rPr>
          <w:rFonts w:ascii="Times New Roman" w:hAnsi="Times New Roman" w:cs="Times New Roman"/>
          <w:sz w:val="24"/>
          <w:szCs w:val="24"/>
        </w:rPr>
        <w:t>1</w:t>
      </w:r>
      <w:r w:rsidR="00A8028E">
        <w:rPr>
          <w:rFonts w:ascii="Times New Roman" w:hAnsi="Times New Roman" w:cs="Times New Roman"/>
          <w:sz w:val="24"/>
          <w:szCs w:val="24"/>
        </w:rPr>
        <w:t>6</w:t>
      </w:r>
      <w:r w:rsidRPr="00D91A52">
        <w:rPr>
          <w:rFonts w:ascii="Times New Roman" w:hAnsi="Times New Roman" w:cs="Times New Roman"/>
          <w:sz w:val="24"/>
          <w:szCs w:val="24"/>
        </w:rPr>
        <w:t>.</w:t>
      </w:r>
      <w:r w:rsidR="00A8028E">
        <w:rPr>
          <w:rFonts w:ascii="Times New Roman" w:hAnsi="Times New Roman" w:cs="Times New Roman"/>
          <w:sz w:val="24"/>
          <w:szCs w:val="24"/>
        </w:rPr>
        <w:tab/>
      </w:r>
      <w:r w:rsidRPr="00D91A52">
        <w:rPr>
          <w:rFonts w:ascii="Times New Roman" w:hAnsi="Times New Roman" w:cs="Times New Roman"/>
          <w:sz w:val="24"/>
          <w:szCs w:val="24"/>
        </w:rPr>
        <w:t xml:space="preserve">Организатор аукциона вправе внести изменения в Извещение и (или) документацию об аукционе (за исключением изменения предмета аукциона) </w:t>
      </w:r>
      <w:r>
        <w:rPr>
          <w:rFonts w:ascii="Times New Roman" w:hAnsi="Times New Roman" w:cs="Times New Roman"/>
          <w:sz w:val="24"/>
          <w:szCs w:val="24"/>
        </w:rPr>
        <w:t>в любое время до истечения срока подачи заявок на участие в аукционе.</w:t>
      </w:r>
    </w:p>
    <w:p w:rsidR="00AC294C" w:rsidRPr="00AB7346" w:rsidRDefault="00AC294C" w:rsidP="00964E4D">
      <w:pPr>
        <w:tabs>
          <w:tab w:val="left" w:pos="0"/>
          <w:tab w:val="left" w:pos="1560"/>
        </w:tabs>
        <w:spacing w:after="60" w:line="240" w:lineRule="auto"/>
        <w:ind w:firstLine="567"/>
        <w:jc w:val="both"/>
        <w:rPr>
          <w:rFonts w:ascii="Times New Roman" w:hAnsi="Times New Roman" w:cs="Times New Roman"/>
          <w:sz w:val="24"/>
          <w:szCs w:val="24"/>
        </w:rPr>
      </w:pPr>
      <w:r w:rsidRPr="00D91A52">
        <w:rPr>
          <w:rFonts w:ascii="Times New Roman" w:hAnsi="Times New Roman" w:cs="Times New Roman"/>
          <w:sz w:val="24"/>
          <w:szCs w:val="24"/>
        </w:rPr>
        <w:t xml:space="preserve"> </w:t>
      </w:r>
      <w:r w:rsidRPr="00AB7346">
        <w:rPr>
          <w:rFonts w:ascii="Times New Roman" w:hAnsi="Times New Roman" w:cs="Times New Roman"/>
          <w:sz w:val="24"/>
          <w:szCs w:val="24"/>
        </w:rPr>
        <w:t>В течение трех дней со дня принятия указанного решения, но не позднее даты окончания подачи заявок на участие в аукционе, такие изменения размещаются Организатором в единой информационной системе.</w:t>
      </w:r>
    </w:p>
    <w:p w:rsidR="00AC294C" w:rsidRPr="00AB7346" w:rsidRDefault="00AC294C" w:rsidP="00964E4D">
      <w:pPr>
        <w:tabs>
          <w:tab w:val="left" w:pos="0"/>
          <w:tab w:val="left" w:pos="1560"/>
        </w:tabs>
        <w:spacing w:after="60" w:line="240" w:lineRule="auto"/>
        <w:ind w:firstLine="567"/>
        <w:jc w:val="both"/>
        <w:rPr>
          <w:rFonts w:ascii="Times New Roman" w:hAnsi="Times New Roman" w:cs="Times New Roman"/>
          <w:sz w:val="24"/>
          <w:szCs w:val="24"/>
        </w:rPr>
      </w:pPr>
      <w:r w:rsidRPr="00AB7346">
        <w:rPr>
          <w:rFonts w:ascii="Times New Roman" w:hAnsi="Times New Roman" w:cs="Times New Roman"/>
          <w:sz w:val="24"/>
          <w:szCs w:val="24"/>
        </w:rPr>
        <w:t>В случае</w:t>
      </w:r>
      <w:r w:rsidR="00964E4D">
        <w:rPr>
          <w:rFonts w:ascii="Times New Roman" w:hAnsi="Times New Roman" w:cs="Times New Roman"/>
          <w:sz w:val="24"/>
          <w:szCs w:val="24"/>
        </w:rPr>
        <w:t>,</w:t>
      </w:r>
      <w:r w:rsidRPr="00AB7346">
        <w:rPr>
          <w:rFonts w:ascii="Times New Roman" w:hAnsi="Times New Roman" w:cs="Times New Roman"/>
          <w:sz w:val="24"/>
          <w:szCs w:val="24"/>
        </w:rPr>
        <w:t xml:space="preserve"> если изменения в извещение о проведении открытого аукциона и/или в документацию об аукционе внесены позднее, чем за пятнадцать дней до даты окончания подачи заявок на участие в аукционе, срок подачи заявок на участие в аукционе должен быть продлен так, чтобы со дня размещения в единой информационной системе внесенных изменений в извещение о проведении открытого аукциона и/или документацию об аукционе до даты окончания подачи заявок на участие в аукционе такой срок составлял не менее чем пятнадцать дней.</w:t>
      </w:r>
    </w:p>
    <w:p w:rsidR="00AC294C" w:rsidRDefault="00AC294C" w:rsidP="00964E4D">
      <w:pPr>
        <w:tabs>
          <w:tab w:val="left" w:pos="0"/>
          <w:tab w:val="left" w:pos="1560"/>
        </w:tabs>
        <w:spacing w:after="60" w:line="240" w:lineRule="auto"/>
        <w:ind w:firstLine="567"/>
        <w:jc w:val="both"/>
        <w:rPr>
          <w:rFonts w:ascii="Times New Roman" w:hAnsi="Times New Roman" w:cs="Times New Roman"/>
          <w:sz w:val="24"/>
          <w:szCs w:val="24"/>
        </w:rPr>
      </w:pPr>
      <w:r w:rsidRPr="00C92943">
        <w:rPr>
          <w:rFonts w:ascii="Times New Roman" w:hAnsi="Times New Roman" w:cs="Times New Roman"/>
          <w:sz w:val="24"/>
          <w:szCs w:val="24"/>
        </w:rPr>
        <w:t xml:space="preserve">Любые изменения, внесенные в Извещение и (или) документацию об аукционе в установленном порядке, являются неотъемлемой частью Извещения и документации об аукционе. </w:t>
      </w:r>
    </w:p>
    <w:p w:rsidR="00AC294C" w:rsidRPr="00582044" w:rsidRDefault="00AC294C" w:rsidP="00964E4D">
      <w:pPr>
        <w:tabs>
          <w:tab w:val="left" w:pos="0"/>
          <w:tab w:val="left" w:pos="1560"/>
        </w:tabs>
        <w:spacing w:after="60" w:line="240" w:lineRule="auto"/>
        <w:ind w:firstLine="567"/>
        <w:jc w:val="both"/>
        <w:rPr>
          <w:rFonts w:ascii="Times New Roman" w:hAnsi="Times New Roman" w:cs="Times New Roman"/>
          <w:sz w:val="24"/>
          <w:szCs w:val="24"/>
        </w:rPr>
      </w:pPr>
      <w:r w:rsidRPr="00582044">
        <w:rPr>
          <w:rFonts w:ascii="Times New Roman" w:hAnsi="Times New Roman" w:cs="Times New Roman"/>
          <w:sz w:val="24"/>
          <w:szCs w:val="24"/>
        </w:rPr>
        <w:t>Любой участник процедур закупки вправе направить в письменной форме Организатору, в том числе в форме электронного документа, запрос о разъяснении положений документации об аукционе не позднее, чем за пять дней до даты окончания подачи заявок на участие в аукционе.</w:t>
      </w:r>
    </w:p>
    <w:p w:rsidR="00AC294C" w:rsidRPr="00582044" w:rsidRDefault="00AC294C" w:rsidP="00964E4D">
      <w:pPr>
        <w:tabs>
          <w:tab w:val="left" w:pos="0"/>
          <w:tab w:val="left" w:pos="1560"/>
        </w:tabs>
        <w:spacing w:after="60" w:line="240" w:lineRule="auto"/>
        <w:ind w:firstLine="567"/>
        <w:jc w:val="both"/>
        <w:rPr>
          <w:rFonts w:ascii="Times New Roman" w:hAnsi="Times New Roman" w:cs="Times New Roman"/>
          <w:sz w:val="24"/>
          <w:szCs w:val="24"/>
        </w:rPr>
      </w:pPr>
      <w:r w:rsidRPr="00582044">
        <w:rPr>
          <w:rFonts w:ascii="Times New Roman" w:hAnsi="Times New Roman" w:cs="Times New Roman"/>
          <w:sz w:val="24"/>
          <w:szCs w:val="24"/>
        </w:rPr>
        <w:t>Организатор рассматривает запросы о предоставлении разъяснений, полученные не позднее, чем за пять дней до даты окончания подачи заявок на участие в аукционе. В течение трех дней со дня предоставления разъяснений положений документации об аукционе Организатор размещает указанные разъяснения в единой информационной системе.</w:t>
      </w:r>
    </w:p>
    <w:p w:rsidR="00AC294C" w:rsidRPr="00C92943" w:rsidRDefault="00AC294C" w:rsidP="00964E4D">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spacing w:val="-4"/>
          <w:sz w:val="24"/>
          <w:szCs w:val="24"/>
          <w:lang w:eastAsia="ru-RU"/>
        </w:rPr>
      </w:pPr>
    </w:p>
    <w:p w:rsidR="00AC294C" w:rsidRPr="00713E91" w:rsidRDefault="00AC294C" w:rsidP="00964E4D">
      <w:pPr>
        <w:tabs>
          <w:tab w:val="left" w:pos="0"/>
          <w:tab w:val="left" w:pos="1560"/>
        </w:tabs>
        <w:spacing w:after="60" w:line="240" w:lineRule="auto"/>
        <w:ind w:firstLine="567"/>
        <w:jc w:val="both"/>
        <w:rPr>
          <w:rFonts w:ascii="Times New Roman" w:hAnsi="Times New Roman" w:cs="Times New Roman"/>
          <w:sz w:val="24"/>
          <w:szCs w:val="24"/>
        </w:rPr>
      </w:pPr>
      <w:r w:rsidRPr="00713E91">
        <w:rPr>
          <w:rFonts w:ascii="Times New Roman" w:hAnsi="Times New Roman" w:cs="Times New Roman"/>
          <w:sz w:val="24"/>
          <w:szCs w:val="24"/>
        </w:rPr>
        <w:t>1</w:t>
      </w:r>
      <w:r w:rsidR="00A8028E">
        <w:rPr>
          <w:rFonts w:ascii="Times New Roman" w:hAnsi="Times New Roman" w:cs="Times New Roman"/>
          <w:sz w:val="24"/>
          <w:szCs w:val="24"/>
        </w:rPr>
        <w:t>7</w:t>
      </w:r>
      <w:r w:rsidRPr="00713E91">
        <w:rPr>
          <w:rFonts w:ascii="Times New Roman" w:hAnsi="Times New Roman" w:cs="Times New Roman"/>
          <w:sz w:val="24"/>
          <w:szCs w:val="24"/>
        </w:rPr>
        <w:t xml:space="preserve">.  </w:t>
      </w:r>
      <w:r w:rsidRPr="00C92943">
        <w:rPr>
          <w:rFonts w:ascii="Times New Roman" w:hAnsi="Times New Roman" w:cs="Times New Roman"/>
          <w:sz w:val="24"/>
          <w:szCs w:val="24"/>
        </w:rPr>
        <w:t xml:space="preserve">Организатор конкурса вправе отказаться от проведения торгов </w:t>
      </w:r>
      <w:r w:rsidRPr="00713E91">
        <w:rPr>
          <w:rFonts w:ascii="Times New Roman" w:hAnsi="Times New Roman" w:cs="Times New Roman"/>
          <w:sz w:val="24"/>
          <w:szCs w:val="24"/>
        </w:rPr>
        <w:t>в любое время, но не позднее, чем за три дня до наступления даты его проведения.</w:t>
      </w:r>
      <w:r w:rsidRPr="00C92943">
        <w:rPr>
          <w:rFonts w:ascii="Times New Roman" w:hAnsi="Times New Roman" w:cs="Times New Roman"/>
          <w:sz w:val="24"/>
          <w:szCs w:val="24"/>
        </w:rPr>
        <w:t xml:space="preserve"> Извещение об отказе от проведения торгов размещается </w:t>
      </w:r>
      <w:r w:rsidRPr="00713E91">
        <w:rPr>
          <w:rFonts w:ascii="Times New Roman" w:hAnsi="Times New Roman" w:cs="Times New Roman"/>
          <w:sz w:val="24"/>
          <w:szCs w:val="24"/>
        </w:rPr>
        <w:t>в единой информационной системе в течение двух рабочих дней со дня принятия решения об отказе от проведения открытого аукциона.</w:t>
      </w:r>
    </w:p>
    <w:p w:rsidR="00AC294C" w:rsidRPr="00713E91" w:rsidRDefault="00AC294C" w:rsidP="00964E4D">
      <w:pPr>
        <w:tabs>
          <w:tab w:val="left" w:pos="0"/>
          <w:tab w:val="left" w:pos="1560"/>
        </w:tabs>
        <w:spacing w:after="60" w:line="240" w:lineRule="auto"/>
        <w:ind w:firstLine="567"/>
        <w:jc w:val="both"/>
        <w:rPr>
          <w:rFonts w:ascii="Times New Roman" w:hAnsi="Times New Roman" w:cs="Times New Roman"/>
          <w:sz w:val="24"/>
          <w:szCs w:val="24"/>
        </w:rPr>
      </w:pPr>
      <w:r w:rsidRPr="00713E91">
        <w:rPr>
          <w:rFonts w:ascii="Times New Roman" w:hAnsi="Times New Roman" w:cs="Times New Roman"/>
          <w:sz w:val="24"/>
          <w:szCs w:val="24"/>
        </w:rPr>
        <w:t>После размещения извещения об отказе от проведения открытого аукциона Организатор по письменному запросу участника процедур закупки возвращает поданную им заявку на участие в аукционе, в том числе обеспечение заявки на участие в аукционе, если оно было предоставлено участником, в порядке, предусмотренном документацией об аукционе.</w:t>
      </w:r>
    </w:p>
    <w:p w:rsidR="00AC294C" w:rsidRDefault="00AC294C" w:rsidP="00964E4D">
      <w:pPr>
        <w:tabs>
          <w:tab w:val="left" w:pos="0"/>
        </w:tabs>
        <w:spacing w:after="0" w:line="240" w:lineRule="auto"/>
        <w:ind w:firstLine="567"/>
        <w:jc w:val="both"/>
        <w:rPr>
          <w:rFonts w:ascii="Times New Roman" w:eastAsia="Times New Roman" w:hAnsi="Times New Roman" w:cs="Times New Roman"/>
          <w:sz w:val="24"/>
          <w:szCs w:val="24"/>
          <w:lang w:eastAsia="ru-RU"/>
        </w:rPr>
      </w:pPr>
    </w:p>
    <w:p w:rsidR="00AC294C" w:rsidRDefault="00AC294C" w:rsidP="001B46AA">
      <w:pPr>
        <w:tabs>
          <w:tab w:val="left" w:pos="0"/>
        </w:tabs>
        <w:spacing w:after="0" w:line="240" w:lineRule="auto"/>
        <w:ind w:firstLine="567"/>
        <w:jc w:val="right"/>
        <w:rPr>
          <w:rFonts w:ascii="Times New Roman" w:eastAsia="Times New Roman" w:hAnsi="Times New Roman" w:cs="Times New Roman"/>
          <w:sz w:val="24"/>
          <w:szCs w:val="24"/>
          <w:lang w:eastAsia="ru-RU"/>
        </w:rPr>
      </w:pPr>
    </w:p>
    <w:p w:rsidR="00AC294C" w:rsidRDefault="00AC294C" w:rsidP="001B46AA">
      <w:pPr>
        <w:tabs>
          <w:tab w:val="left" w:pos="0"/>
        </w:tabs>
        <w:spacing w:after="0" w:line="240" w:lineRule="auto"/>
        <w:ind w:firstLine="567"/>
        <w:jc w:val="right"/>
        <w:rPr>
          <w:rFonts w:ascii="Times New Roman" w:eastAsia="Times New Roman" w:hAnsi="Times New Roman" w:cs="Times New Roman"/>
          <w:sz w:val="24"/>
          <w:szCs w:val="24"/>
          <w:lang w:eastAsia="ru-RU"/>
        </w:rPr>
      </w:pPr>
    </w:p>
    <w:p w:rsidR="00AC294C" w:rsidRDefault="00AC294C" w:rsidP="001B46AA">
      <w:pPr>
        <w:tabs>
          <w:tab w:val="left" w:pos="0"/>
        </w:tabs>
        <w:spacing w:after="0" w:line="240" w:lineRule="auto"/>
        <w:ind w:firstLine="567"/>
        <w:jc w:val="right"/>
        <w:rPr>
          <w:rFonts w:ascii="Times New Roman" w:eastAsia="Times New Roman" w:hAnsi="Times New Roman" w:cs="Times New Roman"/>
          <w:sz w:val="24"/>
          <w:szCs w:val="24"/>
          <w:lang w:eastAsia="ru-RU"/>
        </w:rPr>
      </w:pPr>
    </w:p>
    <w:p w:rsidR="00AC294C" w:rsidRPr="000C1637" w:rsidRDefault="00AC294C" w:rsidP="00AC294C">
      <w:pPr>
        <w:spacing w:after="0" w:line="240" w:lineRule="auto"/>
        <w:jc w:val="right"/>
        <w:rPr>
          <w:rFonts w:ascii="Times New Roman" w:eastAsia="Times New Roman" w:hAnsi="Times New Roman" w:cs="Times New Roman"/>
          <w:sz w:val="24"/>
          <w:szCs w:val="24"/>
          <w:lang w:eastAsia="ru-RU"/>
        </w:rPr>
      </w:pPr>
      <w:r w:rsidRPr="000C1637">
        <w:rPr>
          <w:rFonts w:ascii="Times New Roman" w:eastAsia="Times New Roman" w:hAnsi="Times New Roman" w:cs="Times New Roman"/>
          <w:sz w:val="24"/>
          <w:szCs w:val="24"/>
          <w:lang w:eastAsia="ru-RU"/>
        </w:rPr>
        <w:t>Приложение № 1</w:t>
      </w:r>
    </w:p>
    <w:p w:rsidR="00AC294C" w:rsidRPr="000C1637" w:rsidRDefault="00AC294C" w:rsidP="00AC294C">
      <w:pPr>
        <w:spacing w:after="0" w:line="240" w:lineRule="auto"/>
        <w:jc w:val="right"/>
        <w:rPr>
          <w:rFonts w:ascii="Times New Roman" w:eastAsia="Times New Roman" w:hAnsi="Times New Roman" w:cs="Times New Roman"/>
          <w:color w:val="FF0000"/>
          <w:sz w:val="24"/>
          <w:szCs w:val="24"/>
          <w:lang w:eastAsia="ru-RU"/>
        </w:rPr>
      </w:pPr>
    </w:p>
    <w:p w:rsidR="00AC294C" w:rsidRPr="000C1637" w:rsidRDefault="00AC294C" w:rsidP="00AC294C">
      <w:pPr>
        <w:spacing w:after="0" w:line="240" w:lineRule="auto"/>
        <w:jc w:val="right"/>
        <w:rPr>
          <w:rFonts w:ascii="Times New Roman" w:eastAsia="Times New Roman" w:hAnsi="Times New Roman" w:cs="Times New Roman"/>
          <w:sz w:val="16"/>
          <w:szCs w:val="16"/>
          <w:lang w:eastAsia="ru-RU"/>
        </w:rPr>
      </w:pPr>
      <w:r w:rsidRPr="000C1637">
        <w:rPr>
          <w:rFonts w:ascii="Times New Roman" w:eastAsia="Times New Roman" w:hAnsi="Times New Roman" w:cs="Times New Roman"/>
          <w:sz w:val="16"/>
          <w:szCs w:val="16"/>
          <w:lang w:eastAsia="ru-RU"/>
        </w:rPr>
        <w:t xml:space="preserve">к документации об аукционе для проведения </w:t>
      </w:r>
    </w:p>
    <w:p w:rsidR="00AC294C" w:rsidRPr="000C1637" w:rsidRDefault="00AC294C" w:rsidP="00AC294C">
      <w:pPr>
        <w:spacing w:after="0" w:line="240" w:lineRule="auto"/>
        <w:jc w:val="right"/>
        <w:rPr>
          <w:rFonts w:ascii="Times New Roman" w:eastAsia="Times New Roman" w:hAnsi="Times New Roman" w:cs="Times New Roman"/>
          <w:sz w:val="16"/>
          <w:szCs w:val="16"/>
          <w:lang w:eastAsia="ru-RU"/>
        </w:rPr>
      </w:pPr>
      <w:r w:rsidRPr="000C1637">
        <w:rPr>
          <w:rFonts w:ascii="Times New Roman" w:eastAsia="Times New Roman" w:hAnsi="Times New Roman" w:cs="Times New Roman"/>
          <w:sz w:val="16"/>
          <w:szCs w:val="16"/>
          <w:lang w:eastAsia="ru-RU"/>
        </w:rPr>
        <w:t>торгов на право заключения договора купли-продажи</w:t>
      </w:r>
    </w:p>
    <w:p w:rsidR="00AC294C" w:rsidRPr="000C1637" w:rsidRDefault="00AC294C" w:rsidP="00AC294C">
      <w:pPr>
        <w:spacing w:after="0" w:line="240" w:lineRule="auto"/>
        <w:jc w:val="right"/>
        <w:rPr>
          <w:rFonts w:ascii="Times New Roman" w:eastAsia="Times New Roman" w:hAnsi="Times New Roman" w:cs="Times New Roman"/>
          <w:sz w:val="16"/>
          <w:szCs w:val="16"/>
          <w:lang w:eastAsia="ru-RU"/>
        </w:rPr>
      </w:pPr>
      <w:r w:rsidRPr="000C1637">
        <w:rPr>
          <w:rFonts w:ascii="Times New Roman" w:eastAsia="Times New Roman" w:hAnsi="Times New Roman" w:cs="Times New Roman"/>
          <w:sz w:val="16"/>
          <w:szCs w:val="16"/>
          <w:lang w:eastAsia="ru-RU"/>
        </w:rPr>
        <w:t>недвижимого имущества</w:t>
      </w:r>
      <w:r w:rsidR="001E129A">
        <w:rPr>
          <w:rFonts w:ascii="Times New Roman" w:eastAsia="Times New Roman" w:hAnsi="Times New Roman" w:cs="Times New Roman"/>
          <w:sz w:val="16"/>
          <w:szCs w:val="16"/>
          <w:lang w:eastAsia="ru-RU"/>
        </w:rPr>
        <w:t>, принадлежащего АО «Челябинскгоргаз»</w:t>
      </w:r>
      <w:r>
        <w:rPr>
          <w:rFonts w:ascii="Times New Roman" w:eastAsia="Times New Roman" w:hAnsi="Times New Roman" w:cs="Times New Roman"/>
          <w:sz w:val="16"/>
          <w:szCs w:val="16"/>
          <w:lang w:eastAsia="ru-RU"/>
        </w:rPr>
        <w:t>.</w:t>
      </w:r>
    </w:p>
    <w:p w:rsidR="00AC294C" w:rsidRPr="000C1637" w:rsidRDefault="00AC294C" w:rsidP="00AC294C">
      <w:pPr>
        <w:spacing w:after="0" w:line="240" w:lineRule="auto"/>
        <w:jc w:val="right"/>
        <w:rPr>
          <w:rFonts w:ascii="Times New Roman" w:eastAsia="Times New Roman" w:hAnsi="Times New Roman" w:cs="Times New Roman"/>
          <w:spacing w:val="-4"/>
          <w:sz w:val="16"/>
          <w:szCs w:val="16"/>
          <w:lang w:eastAsia="ru-RU"/>
        </w:rPr>
      </w:pPr>
    </w:p>
    <w:p w:rsidR="00AC294C" w:rsidRPr="000C1637" w:rsidRDefault="00AC294C" w:rsidP="00AC294C">
      <w:pPr>
        <w:spacing w:after="0" w:line="240" w:lineRule="auto"/>
        <w:jc w:val="right"/>
        <w:rPr>
          <w:rFonts w:ascii="Times New Roman" w:eastAsia="Times New Roman" w:hAnsi="Times New Roman" w:cs="Times New Roman"/>
          <w:spacing w:val="-4"/>
          <w:sz w:val="16"/>
          <w:szCs w:val="16"/>
          <w:lang w:eastAsia="ru-RU"/>
        </w:rPr>
      </w:pPr>
    </w:p>
    <w:p w:rsidR="00AC294C" w:rsidRPr="000C1637" w:rsidRDefault="00AC294C" w:rsidP="00AC294C">
      <w:pPr>
        <w:spacing w:after="0" w:line="240" w:lineRule="auto"/>
        <w:jc w:val="right"/>
        <w:rPr>
          <w:rFonts w:ascii="Times New Roman" w:eastAsia="Times New Roman" w:hAnsi="Times New Roman" w:cs="Times New Roman"/>
          <w:spacing w:val="-4"/>
          <w:sz w:val="16"/>
          <w:szCs w:val="16"/>
          <w:lang w:eastAsia="ru-RU"/>
        </w:rPr>
      </w:pPr>
    </w:p>
    <w:p w:rsidR="00AC294C" w:rsidRPr="000C1637" w:rsidRDefault="00AC294C" w:rsidP="00AC294C">
      <w:pPr>
        <w:spacing w:after="0" w:line="240" w:lineRule="auto"/>
        <w:jc w:val="right"/>
        <w:rPr>
          <w:rFonts w:ascii="Times New Roman" w:eastAsia="Times New Roman" w:hAnsi="Times New Roman" w:cs="Times New Roman"/>
          <w:spacing w:val="-4"/>
          <w:sz w:val="16"/>
          <w:szCs w:val="16"/>
          <w:lang w:eastAsia="ru-RU"/>
        </w:rPr>
      </w:pPr>
    </w:p>
    <w:p w:rsidR="00AC294C" w:rsidRPr="000C1637" w:rsidRDefault="00AC294C" w:rsidP="00AC294C">
      <w:pPr>
        <w:spacing w:after="0" w:line="240" w:lineRule="auto"/>
        <w:jc w:val="right"/>
        <w:rPr>
          <w:rFonts w:ascii="Times New Roman" w:eastAsia="Times New Roman" w:hAnsi="Times New Roman" w:cs="Times New Roman"/>
          <w:spacing w:val="-4"/>
          <w:sz w:val="16"/>
          <w:szCs w:val="16"/>
          <w:lang w:eastAsia="ru-RU"/>
        </w:rPr>
      </w:pPr>
    </w:p>
    <w:p w:rsidR="00AC294C" w:rsidRPr="000C1637" w:rsidRDefault="00AC294C" w:rsidP="00AC294C">
      <w:pPr>
        <w:spacing w:after="0" w:line="240" w:lineRule="auto"/>
        <w:jc w:val="right"/>
        <w:rPr>
          <w:rFonts w:ascii="Times New Roman" w:eastAsia="Times New Roman" w:hAnsi="Times New Roman" w:cs="Times New Roman"/>
          <w:spacing w:val="-4"/>
          <w:sz w:val="16"/>
          <w:szCs w:val="16"/>
          <w:lang w:eastAsia="ru-RU"/>
        </w:rPr>
      </w:pPr>
    </w:p>
    <w:p w:rsidR="00AC294C" w:rsidRPr="000C1637" w:rsidRDefault="00AC294C" w:rsidP="00AC294C">
      <w:pPr>
        <w:spacing w:after="0" w:line="240" w:lineRule="auto"/>
        <w:jc w:val="center"/>
        <w:rPr>
          <w:rFonts w:ascii="Times New Roman" w:eastAsia="Times New Roman" w:hAnsi="Times New Roman" w:cs="Times New Roman"/>
          <w:spacing w:val="-4"/>
          <w:sz w:val="24"/>
          <w:szCs w:val="24"/>
          <w:lang w:eastAsia="ru-RU"/>
        </w:rPr>
      </w:pPr>
      <w:r w:rsidRPr="000C1637">
        <w:rPr>
          <w:rFonts w:ascii="Times New Roman" w:eastAsia="Times New Roman" w:hAnsi="Times New Roman" w:cs="Times New Roman"/>
          <w:spacing w:val="-4"/>
          <w:sz w:val="24"/>
          <w:szCs w:val="24"/>
          <w:lang w:eastAsia="ru-RU"/>
        </w:rPr>
        <w:t>Форма 1</w:t>
      </w:r>
    </w:p>
    <w:p w:rsidR="00AC294C" w:rsidRPr="000C1637" w:rsidRDefault="00AC294C" w:rsidP="00AC294C">
      <w:pPr>
        <w:spacing w:after="0" w:line="240" w:lineRule="auto"/>
        <w:jc w:val="center"/>
        <w:rPr>
          <w:rFonts w:ascii="Times New Roman" w:eastAsia="Times New Roman" w:hAnsi="Times New Roman" w:cs="Times New Roman"/>
          <w:spacing w:val="-4"/>
          <w:sz w:val="24"/>
          <w:szCs w:val="24"/>
          <w:lang w:eastAsia="ru-RU"/>
        </w:rPr>
      </w:pPr>
    </w:p>
    <w:p w:rsidR="00AC294C" w:rsidRPr="000C1637" w:rsidRDefault="00AC294C" w:rsidP="00AC294C">
      <w:pPr>
        <w:spacing w:after="0" w:line="240" w:lineRule="auto"/>
        <w:jc w:val="center"/>
        <w:rPr>
          <w:rFonts w:ascii="Times New Roman" w:eastAsia="Times New Roman" w:hAnsi="Times New Roman" w:cs="Times New Roman"/>
          <w:spacing w:val="-4"/>
          <w:sz w:val="24"/>
          <w:szCs w:val="24"/>
          <w:lang w:eastAsia="ru-RU"/>
        </w:rPr>
      </w:pPr>
      <w:r w:rsidRPr="000C1637">
        <w:rPr>
          <w:rFonts w:ascii="Times New Roman" w:eastAsia="Times New Roman" w:hAnsi="Times New Roman" w:cs="Times New Roman"/>
          <w:spacing w:val="-4"/>
          <w:sz w:val="24"/>
          <w:szCs w:val="24"/>
          <w:lang w:eastAsia="ru-RU"/>
        </w:rPr>
        <w:t>Опись</w:t>
      </w:r>
    </w:p>
    <w:p w:rsidR="00AC294C" w:rsidRPr="000C1637" w:rsidRDefault="00AC294C" w:rsidP="00AC294C">
      <w:pPr>
        <w:spacing w:after="0" w:line="240" w:lineRule="auto"/>
        <w:jc w:val="center"/>
        <w:rPr>
          <w:rFonts w:ascii="Times New Roman" w:eastAsia="Times New Roman" w:hAnsi="Times New Roman" w:cs="Times New Roman"/>
          <w:spacing w:val="-4"/>
          <w:sz w:val="24"/>
          <w:szCs w:val="24"/>
          <w:lang w:eastAsia="ru-RU"/>
        </w:rPr>
      </w:pPr>
      <w:r w:rsidRPr="000C1637">
        <w:rPr>
          <w:rFonts w:ascii="Times New Roman" w:eastAsia="Times New Roman" w:hAnsi="Times New Roman" w:cs="Times New Roman"/>
          <w:spacing w:val="-4"/>
          <w:sz w:val="24"/>
          <w:szCs w:val="24"/>
          <w:lang w:eastAsia="ru-RU"/>
        </w:rPr>
        <w:t>документов, представляемых к заявке для участия в открытом аукционе на право заключения договора купли-продажи в отношении имущества</w:t>
      </w:r>
    </w:p>
    <w:p w:rsidR="00AC294C" w:rsidRPr="000C1637" w:rsidRDefault="00AC294C" w:rsidP="00AC294C">
      <w:pPr>
        <w:pBdr>
          <w:bottom w:val="single" w:sz="12" w:space="1" w:color="auto"/>
        </w:pBdr>
        <w:spacing w:after="0" w:line="240" w:lineRule="auto"/>
        <w:jc w:val="center"/>
        <w:rPr>
          <w:rFonts w:ascii="Times New Roman" w:eastAsia="Times New Roman" w:hAnsi="Times New Roman" w:cs="Times New Roman"/>
          <w:spacing w:val="-4"/>
          <w:sz w:val="24"/>
          <w:szCs w:val="24"/>
          <w:lang w:eastAsia="ru-RU"/>
        </w:rPr>
      </w:pPr>
    </w:p>
    <w:p w:rsidR="00AC294C" w:rsidRPr="000C1637" w:rsidRDefault="00AC294C" w:rsidP="00AC294C">
      <w:pPr>
        <w:spacing w:after="0" w:line="240" w:lineRule="auto"/>
        <w:jc w:val="center"/>
        <w:rPr>
          <w:rFonts w:ascii="Times New Roman" w:eastAsia="Times New Roman" w:hAnsi="Times New Roman" w:cs="Times New Roman"/>
          <w:spacing w:val="-4"/>
          <w:sz w:val="20"/>
          <w:szCs w:val="20"/>
          <w:lang w:eastAsia="ru-RU"/>
        </w:rPr>
      </w:pPr>
      <w:r w:rsidRPr="000C1637">
        <w:rPr>
          <w:rFonts w:ascii="Times New Roman" w:eastAsia="Times New Roman" w:hAnsi="Times New Roman" w:cs="Times New Roman"/>
          <w:spacing w:val="-4"/>
          <w:sz w:val="24"/>
          <w:szCs w:val="24"/>
          <w:lang w:eastAsia="ru-RU"/>
        </w:rPr>
        <w:t>(</w:t>
      </w:r>
      <w:r w:rsidRPr="000C1637">
        <w:rPr>
          <w:rFonts w:ascii="Times New Roman" w:eastAsia="Times New Roman" w:hAnsi="Times New Roman" w:cs="Times New Roman"/>
          <w:spacing w:val="-4"/>
          <w:sz w:val="20"/>
          <w:szCs w:val="20"/>
          <w:lang w:eastAsia="ru-RU"/>
        </w:rPr>
        <w:t>наименование, юридический адрес, Е-</w:t>
      </w:r>
      <w:r w:rsidRPr="000C1637">
        <w:rPr>
          <w:rFonts w:ascii="Times New Roman" w:eastAsia="Times New Roman" w:hAnsi="Times New Roman" w:cs="Times New Roman"/>
          <w:spacing w:val="-4"/>
          <w:sz w:val="20"/>
          <w:szCs w:val="20"/>
          <w:lang w:val="en-US" w:eastAsia="ru-RU"/>
        </w:rPr>
        <w:t>mail</w:t>
      </w:r>
      <w:r w:rsidRPr="000C1637">
        <w:rPr>
          <w:rFonts w:ascii="Times New Roman" w:eastAsia="Times New Roman" w:hAnsi="Times New Roman" w:cs="Times New Roman"/>
          <w:spacing w:val="-4"/>
          <w:sz w:val="20"/>
          <w:szCs w:val="20"/>
          <w:lang w:eastAsia="ru-RU"/>
        </w:rPr>
        <w:t>, тел./факс Заявителя)</w:t>
      </w:r>
    </w:p>
    <w:p w:rsidR="00AC294C" w:rsidRPr="000C1637" w:rsidRDefault="00AC294C" w:rsidP="00AC294C">
      <w:pPr>
        <w:spacing w:after="0" w:line="240" w:lineRule="auto"/>
        <w:jc w:val="center"/>
        <w:rPr>
          <w:rFonts w:ascii="Times New Roman" w:eastAsia="Times New Roman" w:hAnsi="Times New Roman" w:cs="Times New Roman"/>
          <w:spacing w:val="-4"/>
          <w:sz w:val="20"/>
          <w:szCs w:val="20"/>
          <w:lang w:eastAsia="ru-RU"/>
        </w:rPr>
      </w:pPr>
    </w:p>
    <w:p w:rsidR="00AC294C" w:rsidRPr="000C1637" w:rsidRDefault="00AC294C" w:rsidP="00AC294C">
      <w:pPr>
        <w:spacing w:after="0" w:line="240" w:lineRule="auto"/>
        <w:ind w:firstLine="708"/>
        <w:rPr>
          <w:rFonts w:ascii="Times New Roman" w:eastAsia="Times New Roman" w:hAnsi="Times New Roman" w:cs="Times New Roman"/>
          <w:spacing w:val="-4"/>
          <w:sz w:val="24"/>
          <w:szCs w:val="24"/>
          <w:lang w:eastAsia="ru-RU"/>
        </w:rPr>
      </w:pPr>
      <w:r w:rsidRPr="000C1637">
        <w:rPr>
          <w:rFonts w:ascii="Times New Roman" w:eastAsia="Times New Roman" w:hAnsi="Times New Roman" w:cs="Times New Roman"/>
          <w:spacing w:val="-4"/>
          <w:sz w:val="24"/>
          <w:szCs w:val="24"/>
          <w:lang w:eastAsia="ru-RU"/>
        </w:rPr>
        <w:t>подтверждает, что для участия в открытом аукционе на право заключения договора купли-продажи в отношении имущества _____________________________________________</w:t>
      </w:r>
    </w:p>
    <w:p w:rsidR="00AC294C" w:rsidRPr="000C1637" w:rsidRDefault="00AC294C" w:rsidP="00AC294C">
      <w:pPr>
        <w:spacing w:after="0" w:line="240" w:lineRule="auto"/>
        <w:rPr>
          <w:rFonts w:ascii="Times New Roman" w:eastAsia="Times New Roman" w:hAnsi="Times New Roman" w:cs="Times New Roman"/>
          <w:spacing w:val="-4"/>
          <w:sz w:val="24"/>
          <w:szCs w:val="24"/>
          <w:lang w:eastAsia="ru-RU"/>
        </w:rPr>
      </w:pPr>
      <w:r w:rsidRPr="000C1637">
        <w:rPr>
          <w:rFonts w:ascii="Times New Roman" w:eastAsia="Times New Roman" w:hAnsi="Times New Roman" w:cs="Times New Roman"/>
          <w:spacing w:val="-4"/>
          <w:sz w:val="24"/>
          <w:szCs w:val="24"/>
          <w:lang w:eastAsia="ru-RU"/>
        </w:rPr>
        <w:t>сданы следующие документы</w:t>
      </w:r>
    </w:p>
    <w:p w:rsidR="00AC294C" w:rsidRPr="000C1637" w:rsidRDefault="00AC294C" w:rsidP="00AC294C">
      <w:pPr>
        <w:spacing w:after="0" w:line="240" w:lineRule="auto"/>
        <w:rPr>
          <w:rFonts w:ascii="Times New Roman" w:eastAsia="Times New Roman" w:hAnsi="Times New Roman" w:cs="Times New Roman"/>
          <w:spacing w:val="-4"/>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7849"/>
        <w:gridCol w:w="956"/>
      </w:tblGrid>
      <w:tr w:rsidR="00AC294C" w:rsidRPr="000C1637" w:rsidTr="00AC31A5">
        <w:tc>
          <w:tcPr>
            <w:tcW w:w="540" w:type="dxa"/>
            <w:shd w:val="clear" w:color="auto" w:fill="auto"/>
          </w:tcPr>
          <w:p w:rsidR="00AC294C" w:rsidRPr="000C1637" w:rsidRDefault="00AC294C" w:rsidP="00AC31A5">
            <w:pPr>
              <w:spacing w:after="0" w:line="240" w:lineRule="auto"/>
              <w:rPr>
                <w:rFonts w:ascii="Times New Roman" w:eastAsia="Times New Roman" w:hAnsi="Times New Roman" w:cs="Times New Roman"/>
                <w:sz w:val="24"/>
                <w:szCs w:val="24"/>
                <w:lang w:eastAsia="ru-RU"/>
              </w:rPr>
            </w:pPr>
            <w:r w:rsidRPr="000C1637">
              <w:rPr>
                <w:rFonts w:ascii="Times New Roman" w:eastAsia="Times New Roman" w:hAnsi="Times New Roman" w:cs="Times New Roman"/>
                <w:sz w:val="24"/>
                <w:szCs w:val="24"/>
                <w:lang w:eastAsia="ru-RU"/>
              </w:rPr>
              <w:t>№ п/п</w:t>
            </w:r>
          </w:p>
        </w:tc>
        <w:tc>
          <w:tcPr>
            <w:tcW w:w="8073" w:type="dxa"/>
            <w:shd w:val="clear" w:color="auto" w:fill="auto"/>
          </w:tcPr>
          <w:p w:rsidR="00AC294C" w:rsidRPr="000C1637" w:rsidRDefault="00AC294C" w:rsidP="00AC31A5">
            <w:pPr>
              <w:spacing w:after="0" w:line="240" w:lineRule="auto"/>
              <w:jc w:val="center"/>
              <w:rPr>
                <w:rFonts w:ascii="Times New Roman" w:eastAsia="Times New Roman" w:hAnsi="Times New Roman" w:cs="Times New Roman"/>
                <w:sz w:val="24"/>
                <w:szCs w:val="24"/>
                <w:lang w:eastAsia="ru-RU"/>
              </w:rPr>
            </w:pPr>
            <w:r w:rsidRPr="000C1637">
              <w:rPr>
                <w:rFonts w:ascii="Times New Roman" w:eastAsia="Times New Roman" w:hAnsi="Times New Roman" w:cs="Times New Roman"/>
                <w:sz w:val="24"/>
                <w:szCs w:val="24"/>
                <w:lang w:eastAsia="ru-RU"/>
              </w:rPr>
              <w:t>Наименование</w:t>
            </w:r>
          </w:p>
        </w:tc>
        <w:tc>
          <w:tcPr>
            <w:tcW w:w="958" w:type="dxa"/>
            <w:shd w:val="clear" w:color="auto" w:fill="auto"/>
          </w:tcPr>
          <w:p w:rsidR="00AC294C" w:rsidRPr="000C1637" w:rsidRDefault="00AC294C" w:rsidP="00AC31A5">
            <w:pPr>
              <w:spacing w:after="0" w:line="240" w:lineRule="auto"/>
              <w:rPr>
                <w:rFonts w:ascii="Times New Roman" w:eastAsia="Times New Roman" w:hAnsi="Times New Roman" w:cs="Times New Roman"/>
                <w:sz w:val="24"/>
                <w:szCs w:val="24"/>
                <w:lang w:eastAsia="ru-RU"/>
              </w:rPr>
            </w:pPr>
            <w:r w:rsidRPr="000C1637">
              <w:rPr>
                <w:rFonts w:ascii="Times New Roman" w:eastAsia="Times New Roman" w:hAnsi="Times New Roman" w:cs="Times New Roman"/>
                <w:sz w:val="24"/>
                <w:szCs w:val="24"/>
                <w:lang w:eastAsia="ru-RU"/>
              </w:rPr>
              <w:t>Кол-во листов</w:t>
            </w:r>
          </w:p>
        </w:tc>
      </w:tr>
      <w:tr w:rsidR="00AC294C" w:rsidRPr="000C1637" w:rsidTr="00AC31A5">
        <w:tc>
          <w:tcPr>
            <w:tcW w:w="540" w:type="dxa"/>
            <w:shd w:val="clear" w:color="auto" w:fill="auto"/>
          </w:tcPr>
          <w:p w:rsidR="00AC294C" w:rsidRPr="000C1637" w:rsidRDefault="00AC294C" w:rsidP="00AC31A5">
            <w:pPr>
              <w:spacing w:after="0" w:line="240" w:lineRule="auto"/>
              <w:rPr>
                <w:rFonts w:ascii="Times New Roman" w:eastAsia="Times New Roman" w:hAnsi="Times New Roman" w:cs="Times New Roman"/>
                <w:sz w:val="24"/>
                <w:szCs w:val="24"/>
                <w:lang w:eastAsia="ru-RU"/>
              </w:rPr>
            </w:pPr>
          </w:p>
        </w:tc>
        <w:tc>
          <w:tcPr>
            <w:tcW w:w="8073" w:type="dxa"/>
            <w:shd w:val="clear" w:color="auto" w:fill="auto"/>
          </w:tcPr>
          <w:p w:rsidR="00AC294C" w:rsidRPr="000C1637" w:rsidRDefault="00AC294C" w:rsidP="00AC31A5">
            <w:pPr>
              <w:spacing w:after="0" w:line="240" w:lineRule="auto"/>
              <w:rPr>
                <w:rFonts w:ascii="Times New Roman" w:eastAsia="Times New Roman" w:hAnsi="Times New Roman" w:cs="Times New Roman"/>
                <w:sz w:val="24"/>
                <w:szCs w:val="24"/>
                <w:lang w:eastAsia="ru-RU"/>
              </w:rPr>
            </w:pPr>
          </w:p>
        </w:tc>
        <w:tc>
          <w:tcPr>
            <w:tcW w:w="958" w:type="dxa"/>
            <w:shd w:val="clear" w:color="auto" w:fill="auto"/>
          </w:tcPr>
          <w:p w:rsidR="00AC294C" w:rsidRPr="000C1637" w:rsidRDefault="00AC294C" w:rsidP="00AC31A5">
            <w:pPr>
              <w:spacing w:after="0" w:line="240" w:lineRule="auto"/>
              <w:rPr>
                <w:rFonts w:ascii="Times New Roman" w:eastAsia="Times New Roman" w:hAnsi="Times New Roman" w:cs="Times New Roman"/>
                <w:sz w:val="24"/>
                <w:szCs w:val="24"/>
                <w:lang w:eastAsia="ru-RU"/>
              </w:rPr>
            </w:pPr>
          </w:p>
        </w:tc>
      </w:tr>
      <w:tr w:rsidR="00AC294C" w:rsidRPr="000C1637" w:rsidTr="00AC31A5">
        <w:tc>
          <w:tcPr>
            <w:tcW w:w="540" w:type="dxa"/>
            <w:shd w:val="clear" w:color="auto" w:fill="auto"/>
          </w:tcPr>
          <w:p w:rsidR="00AC294C" w:rsidRPr="000C1637" w:rsidRDefault="00AC294C" w:rsidP="00AC31A5">
            <w:pPr>
              <w:spacing w:after="0" w:line="240" w:lineRule="auto"/>
              <w:rPr>
                <w:rFonts w:ascii="Times New Roman" w:eastAsia="Times New Roman" w:hAnsi="Times New Roman" w:cs="Times New Roman"/>
                <w:sz w:val="24"/>
                <w:szCs w:val="24"/>
                <w:lang w:eastAsia="ru-RU"/>
              </w:rPr>
            </w:pPr>
          </w:p>
        </w:tc>
        <w:tc>
          <w:tcPr>
            <w:tcW w:w="8073" w:type="dxa"/>
            <w:shd w:val="clear" w:color="auto" w:fill="auto"/>
          </w:tcPr>
          <w:p w:rsidR="00AC294C" w:rsidRPr="000C1637" w:rsidRDefault="00AC294C" w:rsidP="00AC31A5">
            <w:pPr>
              <w:spacing w:after="0" w:line="240" w:lineRule="auto"/>
              <w:rPr>
                <w:rFonts w:ascii="Times New Roman" w:eastAsia="Times New Roman" w:hAnsi="Times New Roman" w:cs="Times New Roman"/>
                <w:sz w:val="24"/>
                <w:szCs w:val="24"/>
                <w:lang w:eastAsia="ru-RU"/>
              </w:rPr>
            </w:pPr>
          </w:p>
        </w:tc>
        <w:tc>
          <w:tcPr>
            <w:tcW w:w="958" w:type="dxa"/>
            <w:shd w:val="clear" w:color="auto" w:fill="auto"/>
          </w:tcPr>
          <w:p w:rsidR="00AC294C" w:rsidRPr="000C1637" w:rsidRDefault="00AC294C" w:rsidP="00AC31A5">
            <w:pPr>
              <w:spacing w:after="0" w:line="240" w:lineRule="auto"/>
              <w:rPr>
                <w:rFonts w:ascii="Times New Roman" w:eastAsia="Times New Roman" w:hAnsi="Times New Roman" w:cs="Times New Roman"/>
                <w:sz w:val="24"/>
                <w:szCs w:val="24"/>
                <w:lang w:eastAsia="ru-RU"/>
              </w:rPr>
            </w:pPr>
          </w:p>
        </w:tc>
      </w:tr>
      <w:tr w:rsidR="00AC294C" w:rsidRPr="000C1637" w:rsidTr="00AC31A5">
        <w:tc>
          <w:tcPr>
            <w:tcW w:w="540" w:type="dxa"/>
            <w:shd w:val="clear" w:color="auto" w:fill="auto"/>
          </w:tcPr>
          <w:p w:rsidR="00AC294C" w:rsidRPr="000C1637" w:rsidRDefault="00AC294C" w:rsidP="00AC31A5">
            <w:pPr>
              <w:spacing w:after="0" w:line="240" w:lineRule="auto"/>
              <w:rPr>
                <w:rFonts w:ascii="Times New Roman" w:eastAsia="Times New Roman" w:hAnsi="Times New Roman" w:cs="Times New Roman"/>
                <w:sz w:val="24"/>
                <w:szCs w:val="24"/>
                <w:lang w:eastAsia="ru-RU"/>
              </w:rPr>
            </w:pPr>
          </w:p>
        </w:tc>
        <w:tc>
          <w:tcPr>
            <w:tcW w:w="8073" w:type="dxa"/>
            <w:shd w:val="clear" w:color="auto" w:fill="auto"/>
          </w:tcPr>
          <w:p w:rsidR="00AC294C" w:rsidRPr="000C1637" w:rsidRDefault="00AC294C" w:rsidP="00AC31A5">
            <w:pPr>
              <w:spacing w:after="0" w:line="240" w:lineRule="auto"/>
              <w:rPr>
                <w:rFonts w:ascii="Times New Roman" w:eastAsia="Times New Roman" w:hAnsi="Times New Roman" w:cs="Times New Roman"/>
                <w:sz w:val="24"/>
                <w:szCs w:val="24"/>
                <w:lang w:eastAsia="ru-RU"/>
              </w:rPr>
            </w:pPr>
          </w:p>
        </w:tc>
        <w:tc>
          <w:tcPr>
            <w:tcW w:w="958" w:type="dxa"/>
            <w:shd w:val="clear" w:color="auto" w:fill="auto"/>
          </w:tcPr>
          <w:p w:rsidR="00AC294C" w:rsidRPr="000C1637" w:rsidRDefault="00AC294C" w:rsidP="00AC31A5">
            <w:pPr>
              <w:spacing w:after="0" w:line="240" w:lineRule="auto"/>
              <w:rPr>
                <w:rFonts w:ascii="Times New Roman" w:eastAsia="Times New Roman" w:hAnsi="Times New Roman" w:cs="Times New Roman"/>
                <w:sz w:val="24"/>
                <w:szCs w:val="24"/>
                <w:lang w:eastAsia="ru-RU"/>
              </w:rPr>
            </w:pPr>
          </w:p>
        </w:tc>
      </w:tr>
    </w:tbl>
    <w:p w:rsidR="00AC294C" w:rsidRPr="000C1637" w:rsidRDefault="00AC294C" w:rsidP="00AC294C">
      <w:pPr>
        <w:pBdr>
          <w:bottom w:val="single" w:sz="12" w:space="1" w:color="auto"/>
        </w:pBdr>
        <w:spacing w:after="0" w:line="240" w:lineRule="auto"/>
        <w:jc w:val="center"/>
        <w:rPr>
          <w:rFonts w:ascii="Times New Roman" w:eastAsia="Times New Roman" w:hAnsi="Times New Roman" w:cs="Times New Roman"/>
          <w:sz w:val="24"/>
          <w:szCs w:val="24"/>
          <w:lang w:eastAsia="ru-RU"/>
        </w:rPr>
      </w:pPr>
    </w:p>
    <w:p w:rsidR="00AC294C" w:rsidRPr="000C1637" w:rsidRDefault="00AC294C" w:rsidP="00AC294C">
      <w:pPr>
        <w:pBdr>
          <w:bottom w:val="single" w:sz="12" w:space="1" w:color="auto"/>
        </w:pBdr>
        <w:spacing w:after="0" w:line="240" w:lineRule="auto"/>
        <w:jc w:val="center"/>
        <w:rPr>
          <w:rFonts w:ascii="Times New Roman" w:eastAsia="Times New Roman" w:hAnsi="Times New Roman" w:cs="Times New Roman"/>
          <w:sz w:val="24"/>
          <w:szCs w:val="24"/>
          <w:lang w:eastAsia="ru-RU"/>
        </w:rPr>
      </w:pPr>
    </w:p>
    <w:p w:rsidR="00AC294C" w:rsidRPr="000C1637" w:rsidRDefault="00AC294C" w:rsidP="00AC294C">
      <w:pPr>
        <w:spacing w:after="0" w:line="240" w:lineRule="auto"/>
        <w:rPr>
          <w:rFonts w:ascii="Times New Roman" w:eastAsia="Times New Roman" w:hAnsi="Times New Roman" w:cs="Times New Roman"/>
          <w:sz w:val="24"/>
          <w:szCs w:val="24"/>
          <w:lang w:eastAsia="ru-RU"/>
        </w:rPr>
      </w:pPr>
      <w:r w:rsidRPr="000C1637">
        <w:rPr>
          <w:rFonts w:ascii="Times New Roman" w:eastAsia="Times New Roman" w:hAnsi="Times New Roman" w:cs="Times New Roman"/>
          <w:sz w:val="24"/>
          <w:szCs w:val="24"/>
          <w:lang w:eastAsia="ru-RU"/>
        </w:rPr>
        <w:t>Заявитель  (Ф.И.О., должность) (подпись)</w:t>
      </w:r>
    </w:p>
    <w:p w:rsidR="00AC294C" w:rsidRPr="000C1637" w:rsidRDefault="00AC294C" w:rsidP="00AC294C">
      <w:pPr>
        <w:spacing w:after="0" w:line="240" w:lineRule="auto"/>
        <w:rPr>
          <w:rFonts w:ascii="Times New Roman" w:eastAsia="Times New Roman" w:hAnsi="Times New Roman" w:cs="Times New Roman"/>
          <w:sz w:val="24"/>
          <w:szCs w:val="24"/>
          <w:lang w:eastAsia="ru-RU"/>
        </w:rPr>
      </w:pPr>
    </w:p>
    <w:p w:rsidR="00AC294C" w:rsidRPr="000C1637" w:rsidRDefault="00AC294C" w:rsidP="00AC294C">
      <w:pPr>
        <w:spacing w:after="0" w:line="240" w:lineRule="auto"/>
        <w:rPr>
          <w:rFonts w:ascii="Times New Roman" w:eastAsia="Times New Roman" w:hAnsi="Times New Roman" w:cs="Times New Roman"/>
          <w:sz w:val="24"/>
          <w:szCs w:val="24"/>
          <w:lang w:eastAsia="ru-RU"/>
        </w:rPr>
      </w:pPr>
      <w:r w:rsidRPr="000C1637">
        <w:rPr>
          <w:rFonts w:ascii="Times New Roman" w:eastAsia="Times New Roman" w:hAnsi="Times New Roman" w:cs="Times New Roman"/>
          <w:sz w:val="24"/>
          <w:szCs w:val="24"/>
          <w:lang w:eastAsia="ru-RU"/>
        </w:rPr>
        <w:t>м.п.</w:t>
      </w:r>
    </w:p>
    <w:p w:rsidR="00AC294C" w:rsidRPr="000C1637" w:rsidRDefault="00AC294C" w:rsidP="00AC294C">
      <w:pPr>
        <w:spacing w:after="0" w:line="240" w:lineRule="auto"/>
        <w:rPr>
          <w:rFonts w:ascii="Times New Roman" w:eastAsia="Times New Roman" w:hAnsi="Times New Roman" w:cs="Times New Roman"/>
          <w:sz w:val="24"/>
          <w:szCs w:val="24"/>
          <w:lang w:eastAsia="ru-RU"/>
        </w:rPr>
      </w:pPr>
    </w:p>
    <w:p w:rsidR="00AC294C" w:rsidRPr="000C1637" w:rsidRDefault="00AC294C" w:rsidP="00AC294C">
      <w:pPr>
        <w:spacing w:after="0" w:line="240" w:lineRule="auto"/>
        <w:rPr>
          <w:rFonts w:ascii="Times New Roman" w:eastAsia="Times New Roman" w:hAnsi="Times New Roman" w:cs="Times New Roman"/>
          <w:sz w:val="24"/>
          <w:szCs w:val="24"/>
          <w:lang w:eastAsia="ru-RU"/>
        </w:rPr>
      </w:pPr>
    </w:p>
    <w:p w:rsidR="00AC294C" w:rsidRPr="000C1637" w:rsidRDefault="00AC294C" w:rsidP="00AC294C">
      <w:pPr>
        <w:spacing w:after="0" w:line="240" w:lineRule="auto"/>
        <w:rPr>
          <w:rFonts w:ascii="Times New Roman" w:eastAsia="Times New Roman" w:hAnsi="Times New Roman" w:cs="Times New Roman"/>
          <w:sz w:val="24"/>
          <w:szCs w:val="24"/>
          <w:lang w:eastAsia="ru-RU"/>
        </w:rPr>
      </w:pPr>
    </w:p>
    <w:p w:rsidR="00AC294C" w:rsidRPr="000C1637" w:rsidRDefault="00AC294C" w:rsidP="00AC294C">
      <w:pPr>
        <w:spacing w:after="0" w:line="240" w:lineRule="auto"/>
        <w:rPr>
          <w:rFonts w:ascii="Times New Roman" w:eastAsia="Times New Roman" w:hAnsi="Times New Roman" w:cs="Times New Roman"/>
          <w:sz w:val="24"/>
          <w:szCs w:val="24"/>
          <w:lang w:eastAsia="ru-RU"/>
        </w:rPr>
      </w:pPr>
    </w:p>
    <w:p w:rsidR="00AC294C" w:rsidRPr="000C1637" w:rsidRDefault="00AC294C" w:rsidP="00AC294C">
      <w:pPr>
        <w:spacing w:after="0" w:line="240" w:lineRule="auto"/>
        <w:rPr>
          <w:rFonts w:ascii="Times New Roman" w:eastAsia="Times New Roman" w:hAnsi="Times New Roman" w:cs="Times New Roman"/>
          <w:sz w:val="24"/>
          <w:szCs w:val="24"/>
          <w:lang w:eastAsia="ru-RU"/>
        </w:rPr>
      </w:pPr>
    </w:p>
    <w:p w:rsidR="00AC294C" w:rsidRPr="000C1637" w:rsidRDefault="00AC294C" w:rsidP="00AC294C">
      <w:pPr>
        <w:spacing w:after="0" w:line="240" w:lineRule="auto"/>
        <w:rPr>
          <w:rFonts w:ascii="Times New Roman" w:eastAsia="Times New Roman" w:hAnsi="Times New Roman" w:cs="Times New Roman"/>
          <w:sz w:val="24"/>
          <w:szCs w:val="24"/>
          <w:lang w:eastAsia="ru-RU"/>
        </w:rPr>
      </w:pPr>
    </w:p>
    <w:p w:rsidR="00AC294C" w:rsidRPr="000C1637" w:rsidRDefault="00AC294C" w:rsidP="00AC294C">
      <w:pPr>
        <w:spacing w:after="0" w:line="240" w:lineRule="auto"/>
        <w:rPr>
          <w:rFonts w:ascii="Times New Roman" w:eastAsia="Times New Roman" w:hAnsi="Times New Roman" w:cs="Times New Roman"/>
          <w:sz w:val="24"/>
          <w:szCs w:val="24"/>
          <w:lang w:eastAsia="ru-RU"/>
        </w:rPr>
      </w:pPr>
    </w:p>
    <w:p w:rsidR="00AC294C" w:rsidRPr="000C1637" w:rsidRDefault="00AC294C" w:rsidP="00AC294C">
      <w:pPr>
        <w:spacing w:after="0" w:line="240" w:lineRule="auto"/>
        <w:rPr>
          <w:rFonts w:ascii="Times New Roman" w:eastAsia="Times New Roman" w:hAnsi="Times New Roman" w:cs="Times New Roman"/>
          <w:sz w:val="24"/>
          <w:szCs w:val="24"/>
          <w:lang w:eastAsia="ru-RU"/>
        </w:rPr>
      </w:pPr>
    </w:p>
    <w:p w:rsidR="00AC294C" w:rsidRPr="000C1637" w:rsidRDefault="00AC294C" w:rsidP="00AC294C">
      <w:pPr>
        <w:spacing w:after="0" w:line="240" w:lineRule="auto"/>
        <w:rPr>
          <w:rFonts w:ascii="Times New Roman" w:eastAsia="Times New Roman" w:hAnsi="Times New Roman" w:cs="Times New Roman"/>
          <w:sz w:val="24"/>
          <w:szCs w:val="24"/>
          <w:lang w:eastAsia="ru-RU"/>
        </w:rPr>
      </w:pPr>
    </w:p>
    <w:p w:rsidR="00AC294C" w:rsidRPr="000C1637" w:rsidRDefault="00AC294C" w:rsidP="00AC294C">
      <w:pPr>
        <w:spacing w:after="0" w:line="240" w:lineRule="auto"/>
        <w:rPr>
          <w:rFonts w:ascii="Times New Roman" w:eastAsia="Times New Roman" w:hAnsi="Times New Roman" w:cs="Times New Roman"/>
          <w:sz w:val="24"/>
          <w:szCs w:val="24"/>
          <w:lang w:eastAsia="ru-RU"/>
        </w:rPr>
      </w:pPr>
    </w:p>
    <w:p w:rsidR="00AC294C" w:rsidRPr="000C1637" w:rsidRDefault="00AC294C" w:rsidP="00AC294C">
      <w:pPr>
        <w:spacing w:after="0" w:line="240" w:lineRule="auto"/>
        <w:rPr>
          <w:rFonts w:ascii="Times New Roman" w:eastAsia="Times New Roman" w:hAnsi="Times New Roman" w:cs="Times New Roman"/>
          <w:sz w:val="24"/>
          <w:szCs w:val="24"/>
          <w:lang w:eastAsia="ru-RU"/>
        </w:rPr>
      </w:pPr>
    </w:p>
    <w:p w:rsidR="00AC294C" w:rsidRPr="000C1637" w:rsidRDefault="00AC294C" w:rsidP="00AC294C">
      <w:pPr>
        <w:spacing w:after="0" w:line="240" w:lineRule="auto"/>
        <w:rPr>
          <w:rFonts w:ascii="Times New Roman" w:eastAsia="Times New Roman" w:hAnsi="Times New Roman" w:cs="Times New Roman"/>
          <w:sz w:val="24"/>
          <w:szCs w:val="24"/>
          <w:lang w:eastAsia="ru-RU"/>
        </w:rPr>
      </w:pPr>
    </w:p>
    <w:p w:rsidR="00AC294C" w:rsidRPr="000C1637" w:rsidRDefault="00AC294C" w:rsidP="00AC294C">
      <w:pPr>
        <w:spacing w:after="0" w:line="240" w:lineRule="auto"/>
        <w:rPr>
          <w:rFonts w:ascii="Times New Roman" w:eastAsia="Times New Roman" w:hAnsi="Times New Roman" w:cs="Times New Roman"/>
          <w:sz w:val="24"/>
          <w:szCs w:val="24"/>
          <w:lang w:eastAsia="ru-RU"/>
        </w:rPr>
      </w:pPr>
    </w:p>
    <w:p w:rsidR="00AC294C" w:rsidRPr="000C1637" w:rsidRDefault="00AC294C" w:rsidP="00AC294C">
      <w:pPr>
        <w:spacing w:after="0" w:line="240" w:lineRule="auto"/>
        <w:rPr>
          <w:rFonts w:ascii="Times New Roman" w:eastAsia="Times New Roman" w:hAnsi="Times New Roman" w:cs="Times New Roman"/>
          <w:sz w:val="24"/>
          <w:szCs w:val="24"/>
          <w:lang w:eastAsia="ru-RU"/>
        </w:rPr>
      </w:pPr>
    </w:p>
    <w:p w:rsidR="00AC294C" w:rsidRDefault="00AC294C" w:rsidP="00AC294C">
      <w:pPr>
        <w:spacing w:after="0" w:line="240" w:lineRule="auto"/>
        <w:rPr>
          <w:rFonts w:ascii="Times New Roman" w:eastAsia="Times New Roman" w:hAnsi="Times New Roman" w:cs="Times New Roman"/>
          <w:sz w:val="24"/>
          <w:szCs w:val="24"/>
          <w:lang w:eastAsia="ru-RU"/>
        </w:rPr>
      </w:pPr>
    </w:p>
    <w:p w:rsidR="00525B79" w:rsidRDefault="00525B79" w:rsidP="00AC294C">
      <w:pPr>
        <w:spacing w:after="0" w:line="240" w:lineRule="auto"/>
        <w:rPr>
          <w:rFonts w:ascii="Times New Roman" w:eastAsia="Times New Roman" w:hAnsi="Times New Roman" w:cs="Times New Roman"/>
          <w:sz w:val="24"/>
          <w:szCs w:val="24"/>
          <w:lang w:eastAsia="ru-RU"/>
        </w:rPr>
      </w:pPr>
    </w:p>
    <w:p w:rsidR="00525B79" w:rsidRDefault="00525B79" w:rsidP="00AC294C">
      <w:pPr>
        <w:spacing w:after="0" w:line="240" w:lineRule="auto"/>
        <w:rPr>
          <w:rFonts w:ascii="Times New Roman" w:eastAsia="Times New Roman" w:hAnsi="Times New Roman" w:cs="Times New Roman"/>
          <w:sz w:val="24"/>
          <w:szCs w:val="24"/>
          <w:lang w:eastAsia="ru-RU"/>
        </w:rPr>
      </w:pPr>
    </w:p>
    <w:p w:rsidR="00525B79" w:rsidRDefault="00525B79" w:rsidP="00AC294C">
      <w:pPr>
        <w:spacing w:after="0" w:line="240" w:lineRule="auto"/>
        <w:rPr>
          <w:rFonts w:ascii="Times New Roman" w:eastAsia="Times New Roman" w:hAnsi="Times New Roman" w:cs="Times New Roman"/>
          <w:sz w:val="24"/>
          <w:szCs w:val="24"/>
          <w:lang w:eastAsia="ru-RU"/>
        </w:rPr>
      </w:pPr>
    </w:p>
    <w:p w:rsidR="0022253B" w:rsidRDefault="0022253B" w:rsidP="00AC294C">
      <w:pPr>
        <w:spacing w:after="0" w:line="240" w:lineRule="auto"/>
        <w:rPr>
          <w:rFonts w:ascii="Times New Roman" w:eastAsia="Times New Roman" w:hAnsi="Times New Roman" w:cs="Times New Roman"/>
          <w:sz w:val="24"/>
          <w:szCs w:val="24"/>
          <w:lang w:eastAsia="ru-RU"/>
        </w:rPr>
      </w:pPr>
    </w:p>
    <w:p w:rsidR="0022253B" w:rsidRDefault="0022253B" w:rsidP="00AC294C">
      <w:pPr>
        <w:spacing w:after="0" w:line="240" w:lineRule="auto"/>
        <w:rPr>
          <w:rFonts w:ascii="Times New Roman" w:eastAsia="Times New Roman" w:hAnsi="Times New Roman" w:cs="Times New Roman"/>
          <w:sz w:val="24"/>
          <w:szCs w:val="24"/>
          <w:lang w:eastAsia="ru-RU"/>
        </w:rPr>
      </w:pPr>
    </w:p>
    <w:p w:rsidR="0022253B" w:rsidRPr="000C1637" w:rsidRDefault="0022253B" w:rsidP="00AC294C">
      <w:pPr>
        <w:spacing w:after="0" w:line="240" w:lineRule="auto"/>
        <w:rPr>
          <w:rFonts w:ascii="Times New Roman" w:eastAsia="Times New Roman" w:hAnsi="Times New Roman" w:cs="Times New Roman"/>
          <w:sz w:val="24"/>
          <w:szCs w:val="24"/>
          <w:lang w:eastAsia="ru-RU"/>
        </w:rPr>
      </w:pPr>
    </w:p>
    <w:p w:rsidR="00AC294C" w:rsidRDefault="00AC294C" w:rsidP="00AC294C">
      <w:pPr>
        <w:spacing w:after="0" w:line="240" w:lineRule="auto"/>
        <w:rPr>
          <w:rFonts w:ascii="Times New Roman" w:eastAsia="Times New Roman" w:hAnsi="Times New Roman" w:cs="Times New Roman"/>
          <w:sz w:val="24"/>
          <w:szCs w:val="24"/>
          <w:lang w:eastAsia="ru-RU"/>
        </w:rPr>
      </w:pPr>
    </w:p>
    <w:p w:rsidR="00AC294C" w:rsidRPr="000C1637" w:rsidRDefault="00AC294C" w:rsidP="00AC294C">
      <w:pPr>
        <w:spacing w:after="0" w:line="240" w:lineRule="auto"/>
        <w:jc w:val="right"/>
        <w:rPr>
          <w:rFonts w:ascii="Times New Roman" w:eastAsia="Times New Roman" w:hAnsi="Times New Roman" w:cs="Times New Roman"/>
          <w:sz w:val="24"/>
          <w:szCs w:val="24"/>
          <w:lang w:eastAsia="ru-RU"/>
        </w:rPr>
      </w:pPr>
      <w:r w:rsidRPr="000C1637">
        <w:rPr>
          <w:rFonts w:ascii="Times New Roman" w:eastAsia="Times New Roman" w:hAnsi="Times New Roman" w:cs="Times New Roman"/>
          <w:sz w:val="24"/>
          <w:szCs w:val="24"/>
          <w:lang w:eastAsia="ru-RU"/>
        </w:rPr>
        <w:t>Приложение № 2</w:t>
      </w:r>
    </w:p>
    <w:p w:rsidR="00AC294C" w:rsidRPr="000C1637" w:rsidRDefault="00AC294C" w:rsidP="00AC294C">
      <w:pPr>
        <w:spacing w:after="0" w:line="240" w:lineRule="auto"/>
        <w:rPr>
          <w:rFonts w:ascii="Times New Roman" w:eastAsia="Times New Roman" w:hAnsi="Times New Roman" w:cs="Times New Roman"/>
          <w:sz w:val="24"/>
          <w:szCs w:val="24"/>
          <w:lang w:eastAsia="ru-RU"/>
        </w:rPr>
      </w:pPr>
    </w:p>
    <w:p w:rsidR="00AC294C" w:rsidRPr="000C1637" w:rsidRDefault="00AC294C" w:rsidP="00AC294C">
      <w:pPr>
        <w:spacing w:after="0" w:line="240" w:lineRule="auto"/>
        <w:jc w:val="right"/>
        <w:rPr>
          <w:rFonts w:ascii="Times New Roman" w:eastAsia="Times New Roman" w:hAnsi="Times New Roman" w:cs="Times New Roman"/>
          <w:sz w:val="16"/>
          <w:szCs w:val="16"/>
          <w:lang w:eastAsia="ru-RU"/>
        </w:rPr>
      </w:pPr>
      <w:r w:rsidRPr="000C1637">
        <w:rPr>
          <w:rFonts w:ascii="Times New Roman" w:eastAsia="Times New Roman" w:hAnsi="Times New Roman" w:cs="Times New Roman"/>
          <w:sz w:val="16"/>
          <w:szCs w:val="16"/>
          <w:lang w:eastAsia="ru-RU"/>
        </w:rPr>
        <w:t xml:space="preserve">к документации об аукционе для проведения </w:t>
      </w:r>
    </w:p>
    <w:p w:rsidR="00AC294C" w:rsidRPr="000C1637" w:rsidRDefault="00AC294C" w:rsidP="00AC294C">
      <w:pPr>
        <w:spacing w:after="0" w:line="240" w:lineRule="auto"/>
        <w:jc w:val="right"/>
        <w:rPr>
          <w:rFonts w:ascii="Times New Roman" w:eastAsia="Times New Roman" w:hAnsi="Times New Roman" w:cs="Times New Roman"/>
          <w:sz w:val="16"/>
          <w:szCs w:val="16"/>
          <w:lang w:eastAsia="ru-RU"/>
        </w:rPr>
      </w:pPr>
      <w:r w:rsidRPr="000C1637">
        <w:rPr>
          <w:rFonts w:ascii="Times New Roman" w:eastAsia="Times New Roman" w:hAnsi="Times New Roman" w:cs="Times New Roman"/>
          <w:sz w:val="16"/>
          <w:szCs w:val="16"/>
          <w:lang w:eastAsia="ru-RU"/>
        </w:rPr>
        <w:t>торгов на право заключения договора купли-продажи</w:t>
      </w:r>
    </w:p>
    <w:p w:rsidR="00AC294C" w:rsidRPr="000C1637" w:rsidRDefault="00AC294C" w:rsidP="00AC294C">
      <w:pPr>
        <w:spacing w:after="0" w:line="240" w:lineRule="auto"/>
        <w:jc w:val="right"/>
        <w:rPr>
          <w:rFonts w:ascii="Times New Roman" w:eastAsia="Times New Roman" w:hAnsi="Times New Roman" w:cs="Times New Roman"/>
          <w:sz w:val="16"/>
          <w:szCs w:val="16"/>
          <w:lang w:eastAsia="ru-RU"/>
        </w:rPr>
      </w:pPr>
      <w:r w:rsidRPr="000C1637">
        <w:rPr>
          <w:rFonts w:ascii="Times New Roman" w:eastAsia="Times New Roman" w:hAnsi="Times New Roman" w:cs="Times New Roman"/>
          <w:sz w:val="16"/>
          <w:szCs w:val="16"/>
          <w:lang w:eastAsia="ru-RU"/>
        </w:rPr>
        <w:t>недвижимого имущества</w:t>
      </w:r>
      <w:r w:rsidR="001E129A">
        <w:rPr>
          <w:rFonts w:ascii="Times New Roman" w:eastAsia="Times New Roman" w:hAnsi="Times New Roman" w:cs="Times New Roman"/>
          <w:sz w:val="16"/>
          <w:szCs w:val="16"/>
          <w:lang w:eastAsia="ru-RU"/>
        </w:rPr>
        <w:t>, принадлежащего АО «Челябинскгоргаз»</w:t>
      </w:r>
    </w:p>
    <w:p w:rsidR="00AC294C" w:rsidRPr="000C1637" w:rsidRDefault="00AC294C" w:rsidP="00AC294C">
      <w:pPr>
        <w:spacing w:after="0" w:line="240" w:lineRule="auto"/>
        <w:jc w:val="right"/>
        <w:rPr>
          <w:rFonts w:ascii="Times New Roman" w:eastAsia="Times New Roman" w:hAnsi="Times New Roman" w:cs="Times New Roman"/>
          <w:sz w:val="16"/>
          <w:szCs w:val="16"/>
          <w:lang w:eastAsia="ru-RU"/>
        </w:rPr>
      </w:pPr>
    </w:p>
    <w:p w:rsidR="00AC294C" w:rsidRPr="000C1637" w:rsidRDefault="00AC294C" w:rsidP="00AC294C">
      <w:pPr>
        <w:spacing w:after="0" w:line="240" w:lineRule="auto"/>
        <w:jc w:val="right"/>
        <w:rPr>
          <w:rFonts w:ascii="Times New Roman" w:eastAsia="Times New Roman" w:hAnsi="Times New Roman" w:cs="Times New Roman"/>
          <w:sz w:val="16"/>
          <w:szCs w:val="16"/>
          <w:lang w:eastAsia="ru-RU"/>
        </w:rPr>
      </w:pPr>
    </w:p>
    <w:p w:rsidR="00AC294C" w:rsidRPr="000C1637" w:rsidRDefault="00AC294C" w:rsidP="00AC294C">
      <w:pPr>
        <w:spacing w:after="0" w:line="240" w:lineRule="auto"/>
        <w:jc w:val="right"/>
        <w:rPr>
          <w:rFonts w:ascii="Times New Roman" w:eastAsia="Times New Roman" w:hAnsi="Times New Roman" w:cs="Times New Roman"/>
          <w:sz w:val="16"/>
          <w:szCs w:val="16"/>
          <w:lang w:eastAsia="ru-RU"/>
        </w:rPr>
      </w:pPr>
    </w:p>
    <w:p w:rsidR="00AC294C" w:rsidRPr="000C1637" w:rsidRDefault="00AC294C" w:rsidP="00AC294C">
      <w:pPr>
        <w:spacing w:after="0" w:line="240" w:lineRule="auto"/>
        <w:jc w:val="right"/>
        <w:rPr>
          <w:rFonts w:ascii="Times New Roman" w:eastAsia="Times New Roman" w:hAnsi="Times New Roman" w:cs="Times New Roman"/>
          <w:sz w:val="16"/>
          <w:szCs w:val="16"/>
          <w:lang w:eastAsia="ru-RU"/>
        </w:rPr>
      </w:pPr>
    </w:p>
    <w:p w:rsidR="00AC294C" w:rsidRPr="000C1637" w:rsidRDefault="00AC294C" w:rsidP="00AC294C">
      <w:pPr>
        <w:spacing w:after="0" w:line="240" w:lineRule="auto"/>
        <w:jc w:val="center"/>
        <w:rPr>
          <w:rFonts w:ascii="Times New Roman" w:eastAsia="Times New Roman" w:hAnsi="Times New Roman" w:cs="Times New Roman"/>
          <w:sz w:val="16"/>
          <w:szCs w:val="16"/>
          <w:lang w:eastAsia="ru-RU"/>
        </w:rPr>
      </w:pPr>
    </w:p>
    <w:p w:rsidR="00AC294C" w:rsidRPr="000C1637" w:rsidRDefault="00AC294C" w:rsidP="00AC294C">
      <w:pPr>
        <w:spacing w:after="0" w:line="240" w:lineRule="auto"/>
        <w:jc w:val="center"/>
        <w:rPr>
          <w:rFonts w:ascii="Times New Roman" w:eastAsia="Times New Roman" w:hAnsi="Times New Roman" w:cs="Times New Roman"/>
          <w:sz w:val="16"/>
          <w:szCs w:val="16"/>
          <w:lang w:eastAsia="ru-RU"/>
        </w:rPr>
      </w:pPr>
    </w:p>
    <w:p w:rsidR="00AC294C" w:rsidRPr="000C1637" w:rsidRDefault="00AC294C" w:rsidP="00AC294C">
      <w:pPr>
        <w:spacing w:after="0" w:line="240" w:lineRule="auto"/>
        <w:jc w:val="center"/>
        <w:rPr>
          <w:rFonts w:ascii="Times New Roman" w:eastAsia="Times New Roman" w:hAnsi="Times New Roman" w:cs="Times New Roman"/>
          <w:sz w:val="24"/>
          <w:szCs w:val="24"/>
          <w:lang w:eastAsia="ru-RU"/>
        </w:rPr>
      </w:pPr>
      <w:r w:rsidRPr="000C1637">
        <w:rPr>
          <w:rFonts w:ascii="Times New Roman" w:eastAsia="Times New Roman" w:hAnsi="Times New Roman" w:cs="Times New Roman"/>
          <w:sz w:val="24"/>
          <w:szCs w:val="24"/>
          <w:lang w:eastAsia="ru-RU"/>
        </w:rPr>
        <w:t>Форма 2</w:t>
      </w:r>
    </w:p>
    <w:p w:rsidR="00AC294C" w:rsidRPr="000C1637" w:rsidRDefault="00AC294C" w:rsidP="00AC294C">
      <w:pPr>
        <w:spacing w:after="0" w:line="240" w:lineRule="auto"/>
        <w:jc w:val="center"/>
        <w:rPr>
          <w:rFonts w:ascii="Times New Roman" w:eastAsia="Times New Roman" w:hAnsi="Times New Roman" w:cs="Times New Roman"/>
          <w:sz w:val="24"/>
          <w:szCs w:val="24"/>
          <w:lang w:eastAsia="ru-RU"/>
        </w:rPr>
      </w:pPr>
    </w:p>
    <w:p w:rsidR="00AC294C" w:rsidRPr="000C1637" w:rsidRDefault="00AC294C" w:rsidP="00AC294C">
      <w:pPr>
        <w:spacing w:after="0" w:line="240" w:lineRule="auto"/>
        <w:jc w:val="center"/>
        <w:rPr>
          <w:rFonts w:ascii="Times New Roman" w:eastAsia="Times New Roman" w:hAnsi="Times New Roman" w:cs="Times New Roman"/>
          <w:sz w:val="24"/>
          <w:szCs w:val="24"/>
          <w:lang w:eastAsia="ru-RU"/>
        </w:rPr>
      </w:pPr>
      <w:r w:rsidRPr="000C1637">
        <w:rPr>
          <w:rFonts w:ascii="Times New Roman" w:eastAsia="Times New Roman" w:hAnsi="Times New Roman" w:cs="Times New Roman"/>
          <w:sz w:val="24"/>
          <w:szCs w:val="24"/>
          <w:lang w:eastAsia="ru-RU"/>
        </w:rPr>
        <w:t>Заявка</w:t>
      </w:r>
    </w:p>
    <w:p w:rsidR="00AC294C" w:rsidRPr="000C1637" w:rsidRDefault="00AC294C" w:rsidP="00AC294C">
      <w:pPr>
        <w:spacing w:after="0" w:line="240" w:lineRule="auto"/>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668"/>
      </w:tblGrid>
      <w:tr w:rsidR="00AC294C" w:rsidRPr="000C1637" w:rsidTr="00AC31A5">
        <w:tc>
          <w:tcPr>
            <w:tcW w:w="4785" w:type="dxa"/>
            <w:shd w:val="clear" w:color="auto" w:fill="auto"/>
          </w:tcPr>
          <w:p w:rsidR="00AC294C" w:rsidRPr="000C1637" w:rsidRDefault="00AC294C" w:rsidP="00AC31A5">
            <w:pPr>
              <w:spacing w:after="0" w:line="240" w:lineRule="auto"/>
              <w:rPr>
                <w:rFonts w:ascii="Times New Roman" w:eastAsia="Times New Roman" w:hAnsi="Times New Roman" w:cs="Times New Roman"/>
                <w:sz w:val="24"/>
                <w:szCs w:val="24"/>
                <w:lang w:eastAsia="ru-RU"/>
              </w:rPr>
            </w:pPr>
            <w:r w:rsidRPr="000C1637">
              <w:rPr>
                <w:rFonts w:ascii="Times New Roman" w:eastAsia="Times New Roman" w:hAnsi="Times New Roman" w:cs="Times New Roman"/>
                <w:sz w:val="24"/>
                <w:szCs w:val="24"/>
                <w:lang w:eastAsia="ru-RU"/>
              </w:rPr>
              <w:t xml:space="preserve">Бланк заявителя </w:t>
            </w:r>
          </w:p>
          <w:p w:rsidR="00AC294C" w:rsidRPr="000C1637" w:rsidRDefault="00AC294C" w:rsidP="00AC31A5">
            <w:pPr>
              <w:spacing w:after="0" w:line="240" w:lineRule="auto"/>
              <w:rPr>
                <w:rFonts w:ascii="Times New Roman" w:eastAsia="Times New Roman" w:hAnsi="Times New Roman" w:cs="Times New Roman"/>
                <w:sz w:val="24"/>
                <w:szCs w:val="24"/>
                <w:lang w:eastAsia="ru-RU"/>
              </w:rPr>
            </w:pPr>
            <w:r w:rsidRPr="000C1637">
              <w:rPr>
                <w:rFonts w:ascii="Times New Roman" w:eastAsia="Times New Roman" w:hAnsi="Times New Roman" w:cs="Times New Roman"/>
                <w:sz w:val="24"/>
                <w:szCs w:val="24"/>
                <w:lang w:eastAsia="ru-RU"/>
              </w:rPr>
              <w:t>(представителя заявителя)</w:t>
            </w:r>
          </w:p>
        </w:tc>
        <w:tc>
          <w:tcPr>
            <w:tcW w:w="4786" w:type="dxa"/>
            <w:shd w:val="clear" w:color="auto" w:fill="auto"/>
          </w:tcPr>
          <w:p w:rsidR="00AC294C" w:rsidRPr="000C1637" w:rsidRDefault="00AC294C" w:rsidP="00AC31A5">
            <w:pPr>
              <w:spacing w:after="0" w:line="240" w:lineRule="auto"/>
              <w:rPr>
                <w:rFonts w:ascii="Times New Roman" w:eastAsia="Times New Roman" w:hAnsi="Times New Roman" w:cs="Times New Roman"/>
                <w:sz w:val="24"/>
                <w:szCs w:val="24"/>
                <w:lang w:eastAsia="ru-RU"/>
              </w:rPr>
            </w:pPr>
            <w:r w:rsidRPr="000C1637">
              <w:rPr>
                <w:rFonts w:ascii="Times New Roman" w:eastAsia="Times New Roman" w:hAnsi="Times New Roman" w:cs="Times New Roman"/>
                <w:sz w:val="24"/>
                <w:szCs w:val="24"/>
                <w:lang w:eastAsia="ru-RU"/>
              </w:rPr>
              <w:t>В аукционную комиссию</w:t>
            </w:r>
          </w:p>
        </w:tc>
      </w:tr>
    </w:tbl>
    <w:p w:rsidR="00AC294C" w:rsidRPr="000C1637" w:rsidRDefault="00AC294C" w:rsidP="00AC294C">
      <w:pPr>
        <w:spacing w:after="0" w:line="240" w:lineRule="auto"/>
        <w:jc w:val="center"/>
        <w:rPr>
          <w:rFonts w:ascii="Times New Roman" w:eastAsia="Times New Roman" w:hAnsi="Times New Roman" w:cs="Times New Roman"/>
          <w:sz w:val="24"/>
          <w:szCs w:val="24"/>
          <w:lang w:eastAsia="ru-RU"/>
        </w:rPr>
      </w:pPr>
    </w:p>
    <w:p w:rsidR="00AC294C" w:rsidRPr="000C1637" w:rsidRDefault="00AC294C" w:rsidP="00AC294C">
      <w:pPr>
        <w:tabs>
          <w:tab w:val="left" w:pos="6426"/>
        </w:tabs>
        <w:spacing w:after="0" w:line="240" w:lineRule="auto"/>
        <w:jc w:val="both"/>
        <w:rPr>
          <w:rFonts w:ascii="Times New Roman" w:eastAsia="Times New Roman" w:hAnsi="Times New Roman" w:cs="Times New Roman"/>
          <w:sz w:val="24"/>
          <w:szCs w:val="24"/>
          <w:lang w:eastAsia="ru-RU"/>
        </w:rPr>
      </w:pPr>
      <w:r w:rsidRPr="000C1637">
        <w:rPr>
          <w:rFonts w:ascii="Times New Roman" w:eastAsia="Times New Roman" w:hAnsi="Times New Roman" w:cs="Times New Roman"/>
          <w:sz w:val="24"/>
          <w:szCs w:val="24"/>
          <w:lang w:eastAsia="ru-RU"/>
        </w:rPr>
        <w:tab/>
      </w:r>
    </w:p>
    <w:p w:rsidR="00AC294C" w:rsidRPr="000C1637" w:rsidRDefault="00AC294C" w:rsidP="00AC294C">
      <w:pPr>
        <w:pBdr>
          <w:bottom w:val="single" w:sz="12" w:space="1" w:color="auto"/>
        </w:pBdr>
        <w:tabs>
          <w:tab w:val="left" w:pos="6426"/>
        </w:tabs>
        <w:spacing w:after="0" w:line="240" w:lineRule="auto"/>
        <w:jc w:val="both"/>
        <w:rPr>
          <w:rFonts w:ascii="Times New Roman" w:eastAsia="Times New Roman" w:hAnsi="Times New Roman" w:cs="Times New Roman"/>
          <w:sz w:val="24"/>
          <w:szCs w:val="24"/>
          <w:lang w:eastAsia="ru-RU"/>
        </w:rPr>
      </w:pPr>
      <w:r w:rsidRPr="000C1637">
        <w:rPr>
          <w:rFonts w:ascii="Times New Roman" w:eastAsia="Times New Roman" w:hAnsi="Times New Roman" w:cs="Times New Roman"/>
          <w:sz w:val="24"/>
          <w:szCs w:val="24"/>
          <w:lang w:eastAsia="ru-RU"/>
        </w:rPr>
        <w:t xml:space="preserve">Настоящим </w:t>
      </w:r>
    </w:p>
    <w:p w:rsidR="00AC294C" w:rsidRPr="000C1637" w:rsidRDefault="00AC294C" w:rsidP="00AC294C">
      <w:pPr>
        <w:pBdr>
          <w:bottom w:val="single" w:sz="12" w:space="1" w:color="auto"/>
        </w:pBdr>
        <w:tabs>
          <w:tab w:val="left" w:pos="6426"/>
        </w:tabs>
        <w:spacing w:after="0" w:line="240" w:lineRule="auto"/>
        <w:jc w:val="both"/>
        <w:rPr>
          <w:rFonts w:ascii="Times New Roman" w:eastAsia="Times New Roman" w:hAnsi="Times New Roman" w:cs="Times New Roman"/>
          <w:sz w:val="24"/>
          <w:szCs w:val="24"/>
          <w:lang w:eastAsia="ru-RU"/>
        </w:rPr>
      </w:pPr>
    </w:p>
    <w:p w:rsidR="00AC294C" w:rsidRPr="000C1637" w:rsidRDefault="00AC294C" w:rsidP="00AC294C">
      <w:pPr>
        <w:tabs>
          <w:tab w:val="left" w:pos="6426"/>
        </w:tabs>
        <w:spacing w:after="0" w:line="240" w:lineRule="auto"/>
        <w:jc w:val="center"/>
        <w:rPr>
          <w:rFonts w:ascii="Times New Roman" w:eastAsia="Times New Roman" w:hAnsi="Times New Roman" w:cs="Times New Roman"/>
          <w:sz w:val="20"/>
          <w:szCs w:val="20"/>
          <w:lang w:eastAsia="ru-RU"/>
        </w:rPr>
      </w:pPr>
      <w:r w:rsidRPr="000C1637">
        <w:rPr>
          <w:rFonts w:ascii="Times New Roman" w:eastAsia="Times New Roman" w:hAnsi="Times New Roman" w:cs="Times New Roman"/>
          <w:sz w:val="24"/>
          <w:szCs w:val="24"/>
          <w:lang w:eastAsia="ru-RU"/>
        </w:rPr>
        <w:t>(</w:t>
      </w:r>
      <w:r w:rsidRPr="000C1637">
        <w:rPr>
          <w:rFonts w:ascii="Times New Roman" w:eastAsia="Times New Roman" w:hAnsi="Times New Roman" w:cs="Times New Roman"/>
          <w:sz w:val="20"/>
          <w:szCs w:val="20"/>
          <w:lang w:eastAsia="ru-RU"/>
        </w:rPr>
        <w:t xml:space="preserve">наименование, юридический адрес, </w:t>
      </w:r>
      <w:r w:rsidRPr="000C1637">
        <w:rPr>
          <w:rFonts w:ascii="Times New Roman" w:eastAsia="Times New Roman" w:hAnsi="Times New Roman" w:cs="Times New Roman"/>
          <w:sz w:val="20"/>
          <w:szCs w:val="20"/>
          <w:lang w:val="en-US" w:eastAsia="ru-RU"/>
        </w:rPr>
        <w:t>E</w:t>
      </w:r>
      <w:r w:rsidRPr="000C1637">
        <w:rPr>
          <w:rFonts w:ascii="Times New Roman" w:eastAsia="Times New Roman" w:hAnsi="Times New Roman" w:cs="Times New Roman"/>
          <w:sz w:val="20"/>
          <w:szCs w:val="20"/>
          <w:lang w:eastAsia="ru-RU"/>
        </w:rPr>
        <w:t>-</w:t>
      </w:r>
      <w:r w:rsidRPr="000C1637">
        <w:rPr>
          <w:rFonts w:ascii="Times New Roman" w:eastAsia="Times New Roman" w:hAnsi="Times New Roman" w:cs="Times New Roman"/>
          <w:sz w:val="20"/>
          <w:szCs w:val="20"/>
          <w:lang w:val="en-US" w:eastAsia="ru-RU"/>
        </w:rPr>
        <w:t>mail</w:t>
      </w:r>
      <w:r w:rsidRPr="000C1637">
        <w:rPr>
          <w:rFonts w:ascii="Times New Roman" w:eastAsia="Times New Roman" w:hAnsi="Times New Roman" w:cs="Times New Roman"/>
          <w:sz w:val="20"/>
          <w:szCs w:val="20"/>
          <w:lang w:eastAsia="ru-RU"/>
        </w:rPr>
        <w:t>, тел./факс Заявителя)</w:t>
      </w:r>
    </w:p>
    <w:p w:rsidR="00AC294C" w:rsidRPr="000C1637" w:rsidRDefault="00AC294C" w:rsidP="00AC294C">
      <w:pPr>
        <w:tabs>
          <w:tab w:val="left" w:pos="6426"/>
        </w:tabs>
        <w:spacing w:after="0" w:line="240" w:lineRule="auto"/>
        <w:jc w:val="both"/>
        <w:rPr>
          <w:rFonts w:ascii="Times New Roman" w:eastAsia="Times New Roman" w:hAnsi="Times New Roman" w:cs="Times New Roman"/>
          <w:sz w:val="24"/>
          <w:szCs w:val="24"/>
          <w:lang w:eastAsia="ru-RU"/>
        </w:rPr>
      </w:pPr>
      <w:r w:rsidRPr="000C1637">
        <w:rPr>
          <w:rFonts w:ascii="Times New Roman" w:eastAsia="Times New Roman" w:hAnsi="Times New Roman" w:cs="Times New Roman"/>
          <w:sz w:val="24"/>
          <w:szCs w:val="24"/>
          <w:lang w:eastAsia="ru-RU"/>
        </w:rPr>
        <w:t>представляет заявку на участие в аукционе на право заключения договора купли-продажи недвижимого имущества в количестве 2 экземпляров (оригинал и копия), каждый экземпляр на ___ стр.</w:t>
      </w:r>
    </w:p>
    <w:p w:rsidR="00AC294C" w:rsidRPr="000C1637" w:rsidRDefault="00AC294C" w:rsidP="00AC294C">
      <w:pPr>
        <w:tabs>
          <w:tab w:val="left" w:pos="6426"/>
        </w:tabs>
        <w:spacing w:after="0" w:line="240" w:lineRule="auto"/>
        <w:jc w:val="both"/>
        <w:rPr>
          <w:rFonts w:ascii="Times New Roman" w:eastAsia="Times New Roman" w:hAnsi="Times New Roman" w:cs="Times New Roman"/>
          <w:sz w:val="24"/>
          <w:szCs w:val="24"/>
          <w:lang w:eastAsia="ru-RU"/>
        </w:rPr>
      </w:pPr>
    </w:p>
    <w:p w:rsidR="00AC294C" w:rsidRPr="000C1637" w:rsidRDefault="00AC294C" w:rsidP="00AC294C">
      <w:pPr>
        <w:pBdr>
          <w:bottom w:val="single" w:sz="12" w:space="1" w:color="auto"/>
        </w:pBdr>
        <w:tabs>
          <w:tab w:val="left" w:pos="6426"/>
        </w:tabs>
        <w:spacing w:after="0" w:line="240" w:lineRule="auto"/>
        <w:jc w:val="both"/>
        <w:rPr>
          <w:rFonts w:ascii="Times New Roman" w:eastAsia="Times New Roman" w:hAnsi="Times New Roman" w:cs="Times New Roman"/>
          <w:sz w:val="24"/>
          <w:szCs w:val="24"/>
          <w:lang w:eastAsia="ru-RU"/>
        </w:rPr>
      </w:pPr>
      <w:r w:rsidRPr="000C1637">
        <w:rPr>
          <w:rFonts w:ascii="Times New Roman" w:eastAsia="Times New Roman" w:hAnsi="Times New Roman" w:cs="Times New Roman"/>
          <w:sz w:val="24"/>
          <w:szCs w:val="24"/>
          <w:lang w:eastAsia="ru-RU"/>
        </w:rPr>
        <w:t xml:space="preserve">Настоящим </w:t>
      </w:r>
    </w:p>
    <w:p w:rsidR="00AC294C" w:rsidRPr="000C1637" w:rsidRDefault="00AC294C" w:rsidP="00AC294C">
      <w:pPr>
        <w:pBdr>
          <w:bottom w:val="single" w:sz="12" w:space="1" w:color="auto"/>
        </w:pBdr>
        <w:tabs>
          <w:tab w:val="left" w:pos="6426"/>
        </w:tabs>
        <w:spacing w:after="0" w:line="240" w:lineRule="auto"/>
        <w:jc w:val="both"/>
        <w:rPr>
          <w:rFonts w:ascii="Times New Roman" w:eastAsia="Times New Roman" w:hAnsi="Times New Roman" w:cs="Times New Roman"/>
          <w:sz w:val="24"/>
          <w:szCs w:val="24"/>
          <w:lang w:eastAsia="ru-RU"/>
        </w:rPr>
      </w:pPr>
    </w:p>
    <w:p w:rsidR="00AC294C" w:rsidRPr="000C1637" w:rsidRDefault="00AC294C" w:rsidP="00AC294C">
      <w:pPr>
        <w:tabs>
          <w:tab w:val="left" w:pos="6426"/>
        </w:tabs>
        <w:spacing w:after="0" w:line="240" w:lineRule="auto"/>
        <w:jc w:val="center"/>
        <w:rPr>
          <w:rFonts w:ascii="Times New Roman" w:eastAsia="Times New Roman" w:hAnsi="Times New Roman" w:cs="Times New Roman"/>
          <w:sz w:val="20"/>
          <w:szCs w:val="20"/>
          <w:lang w:eastAsia="ru-RU"/>
        </w:rPr>
      </w:pPr>
      <w:r w:rsidRPr="000C1637">
        <w:rPr>
          <w:rFonts w:ascii="Times New Roman" w:eastAsia="Times New Roman" w:hAnsi="Times New Roman" w:cs="Times New Roman"/>
          <w:sz w:val="24"/>
          <w:szCs w:val="24"/>
          <w:lang w:eastAsia="ru-RU"/>
        </w:rPr>
        <w:t>(</w:t>
      </w:r>
      <w:r w:rsidRPr="000C1637">
        <w:rPr>
          <w:rFonts w:ascii="Times New Roman" w:eastAsia="Times New Roman" w:hAnsi="Times New Roman" w:cs="Times New Roman"/>
          <w:sz w:val="20"/>
          <w:szCs w:val="20"/>
          <w:lang w:eastAsia="ru-RU"/>
        </w:rPr>
        <w:t xml:space="preserve">наименование, юридический адрес, </w:t>
      </w:r>
      <w:r w:rsidRPr="000C1637">
        <w:rPr>
          <w:rFonts w:ascii="Times New Roman" w:eastAsia="Times New Roman" w:hAnsi="Times New Roman" w:cs="Times New Roman"/>
          <w:sz w:val="20"/>
          <w:szCs w:val="20"/>
          <w:lang w:val="en-US" w:eastAsia="ru-RU"/>
        </w:rPr>
        <w:t>E</w:t>
      </w:r>
      <w:r w:rsidRPr="000C1637">
        <w:rPr>
          <w:rFonts w:ascii="Times New Roman" w:eastAsia="Times New Roman" w:hAnsi="Times New Roman" w:cs="Times New Roman"/>
          <w:sz w:val="20"/>
          <w:szCs w:val="20"/>
          <w:lang w:eastAsia="ru-RU"/>
        </w:rPr>
        <w:t>-</w:t>
      </w:r>
      <w:r w:rsidRPr="000C1637">
        <w:rPr>
          <w:rFonts w:ascii="Times New Roman" w:eastAsia="Times New Roman" w:hAnsi="Times New Roman" w:cs="Times New Roman"/>
          <w:sz w:val="20"/>
          <w:szCs w:val="20"/>
          <w:lang w:val="en-US" w:eastAsia="ru-RU"/>
        </w:rPr>
        <w:t>mail</w:t>
      </w:r>
      <w:r w:rsidRPr="000C1637">
        <w:rPr>
          <w:rFonts w:ascii="Times New Roman" w:eastAsia="Times New Roman" w:hAnsi="Times New Roman" w:cs="Times New Roman"/>
          <w:sz w:val="20"/>
          <w:szCs w:val="20"/>
          <w:lang w:eastAsia="ru-RU"/>
        </w:rPr>
        <w:t>, тел./факс Заявителя)</w:t>
      </w:r>
    </w:p>
    <w:p w:rsidR="00AC294C" w:rsidRPr="000C1637" w:rsidRDefault="00AC294C" w:rsidP="00AC294C">
      <w:pPr>
        <w:autoSpaceDE w:val="0"/>
        <w:autoSpaceDN w:val="0"/>
        <w:adjustRightInd w:val="0"/>
        <w:spacing w:after="0" w:line="240" w:lineRule="auto"/>
        <w:rPr>
          <w:rFonts w:ascii="Times New Roman" w:eastAsia="Times New Roman" w:hAnsi="Times New Roman" w:cs="Times New Roman"/>
          <w:sz w:val="24"/>
          <w:szCs w:val="24"/>
          <w:lang w:eastAsia="ru-RU"/>
        </w:rPr>
      </w:pPr>
      <w:r w:rsidRPr="000C1637">
        <w:rPr>
          <w:rFonts w:ascii="Times New Roman" w:eastAsia="Times New Roman" w:hAnsi="Times New Roman" w:cs="Times New Roman"/>
          <w:sz w:val="24"/>
          <w:szCs w:val="24"/>
          <w:lang w:eastAsia="ru-RU"/>
        </w:rPr>
        <w:t>подтверждает:</w:t>
      </w:r>
    </w:p>
    <w:p w:rsidR="00AC294C" w:rsidRPr="000C1637" w:rsidRDefault="00AC294C" w:rsidP="00AC294C">
      <w:pPr>
        <w:autoSpaceDE w:val="0"/>
        <w:autoSpaceDN w:val="0"/>
        <w:adjustRightInd w:val="0"/>
        <w:spacing w:after="0" w:line="240" w:lineRule="auto"/>
        <w:rPr>
          <w:rFonts w:ascii="Times New Roman" w:eastAsia="Times New Roman" w:hAnsi="Times New Roman" w:cs="Times New Roman"/>
          <w:sz w:val="24"/>
          <w:szCs w:val="24"/>
          <w:lang w:eastAsia="ru-RU"/>
        </w:rPr>
      </w:pPr>
      <w:r w:rsidRPr="000C1637">
        <w:rPr>
          <w:rFonts w:ascii="Times New Roman" w:eastAsia="Times New Roman" w:hAnsi="Times New Roman" w:cs="Times New Roman"/>
          <w:sz w:val="24"/>
          <w:szCs w:val="24"/>
          <w:lang w:eastAsia="ru-RU"/>
        </w:rPr>
        <w:t xml:space="preserve">    - обязательное исполнение условий документации об аукционе;</w:t>
      </w:r>
    </w:p>
    <w:p w:rsidR="00AC294C" w:rsidRPr="000C1637" w:rsidRDefault="00AC294C" w:rsidP="00AC294C">
      <w:pPr>
        <w:autoSpaceDE w:val="0"/>
        <w:autoSpaceDN w:val="0"/>
        <w:adjustRightInd w:val="0"/>
        <w:spacing w:after="0" w:line="240" w:lineRule="auto"/>
        <w:rPr>
          <w:rFonts w:ascii="Times New Roman" w:eastAsia="Times New Roman" w:hAnsi="Times New Roman" w:cs="Times New Roman"/>
          <w:sz w:val="24"/>
          <w:szCs w:val="24"/>
          <w:lang w:eastAsia="ru-RU"/>
        </w:rPr>
      </w:pPr>
      <w:r w:rsidRPr="000C1637">
        <w:rPr>
          <w:rFonts w:ascii="Times New Roman" w:eastAsia="Times New Roman" w:hAnsi="Times New Roman" w:cs="Times New Roman"/>
          <w:sz w:val="24"/>
          <w:szCs w:val="24"/>
          <w:lang w:eastAsia="ru-RU"/>
        </w:rPr>
        <w:t xml:space="preserve">    - достоверность и полноту всей информации и документации, представленных в составе заявки</w:t>
      </w:r>
    </w:p>
    <w:p w:rsidR="00AC294C" w:rsidRPr="000C1637" w:rsidRDefault="00AC294C" w:rsidP="00AC294C">
      <w:pPr>
        <w:autoSpaceDE w:val="0"/>
        <w:autoSpaceDN w:val="0"/>
        <w:adjustRightInd w:val="0"/>
        <w:spacing w:after="0" w:line="240" w:lineRule="auto"/>
        <w:rPr>
          <w:rFonts w:ascii="Times New Roman" w:eastAsia="Times New Roman" w:hAnsi="Times New Roman" w:cs="Times New Roman"/>
          <w:sz w:val="24"/>
          <w:szCs w:val="24"/>
          <w:lang w:eastAsia="ru-RU"/>
        </w:rPr>
      </w:pPr>
      <w:r w:rsidRPr="000C1637">
        <w:rPr>
          <w:rFonts w:ascii="Times New Roman" w:eastAsia="Times New Roman" w:hAnsi="Times New Roman" w:cs="Times New Roman"/>
          <w:sz w:val="24"/>
          <w:szCs w:val="24"/>
          <w:lang w:eastAsia="ru-RU"/>
        </w:rPr>
        <w:t xml:space="preserve">    - отсутствие процедур ликвидации или банкротства в отношении Заявителя;</w:t>
      </w:r>
    </w:p>
    <w:p w:rsidR="00AC294C" w:rsidRPr="000C1637" w:rsidRDefault="00AC294C" w:rsidP="00AC294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C1637">
        <w:rPr>
          <w:rFonts w:ascii="Times New Roman" w:eastAsia="Times New Roman" w:hAnsi="Times New Roman" w:cs="Times New Roman"/>
          <w:sz w:val="24"/>
          <w:szCs w:val="24"/>
          <w:lang w:eastAsia="ru-RU"/>
        </w:rPr>
        <w:t xml:space="preserve">    - уплату Заявителем всех причитающихся в соответствии с законодательством РФ налогов и сборов, за исключением добросовестно оспариваемых налогов и сборов.</w:t>
      </w:r>
    </w:p>
    <w:p w:rsidR="00AC294C" w:rsidRPr="000C1637" w:rsidRDefault="00AC294C" w:rsidP="00AC294C">
      <w:pPr>
        <w:tabs>
          <w:tab w:val="left" w:pos="6426"/>
        </w:tabs>
        <w:spacing w:after="0" w:line="240" w:lineRule="auto"/>
        <w:jc w:val="both"/>
        <w:rPr>
          <w:rFonts w:ascii="Times New Roman" w:eastAsia="Times New Roman" w:hAnsi="Times New Roman" w:cs="Times New Roman"/>
          <w:sz w:val="24"/>
          <w:szCs w:val="24"/>
          <w:lang w:eastAsia="ru-RU"/>
        </w:rPr>
      </w:pPr>
    </w:p>
    <w:p w:rsidR="00AC294C" w:rsidRPr="000C1637" w:rsidRDefault="00AC294C" w:rsidP="00AC294C">
      <w:pPr>
        <w:tabs>
          <w:tab w:val="left" w:pos="6426"/>
        </w:tabs>
        <w:spacing w:after="0" w:line="240" w:lineRule="auto"/>
        <w:jc w:val="both"/>
        <w:rPr>
          <w:rFonts w:ascii="Times New Roman" w:eastAsia="Times New Roman" w:hAnsi="Times New Roman" w:cs="Times New Roman"/>
          <w:sz w:val="24"/>
          <w:szCs w:val="24"/>
          <w:lang w:eastAsia="ru-RU"/>
        </w:rPr>
      </w:pPr>
    </w:p>
    <w:p w:rsidR="00AC294C" w:rsidRPr="000C1637" w:rsidRDefault="00AC294C" w:rsidP="00AC294C">
      <w:pPr>
        <w:tabs>
          <w:tab w:val="left" w:pos="6426"/>
        </w:tabs>
        <w:spacing w:after="0" w:line="240" w:lineRule="auto"/>
        <w:jc w:val="both"/>
        <w:rPr>
          <w:rFonts w:ascii="Times New Roman" w:eastAsia="Times New Roman" w:hAnsi="Times New Roman" w:cs="Times New Roman"/>
          <w:sz w:val="24"/>
          <w:szCs w:val="24"/>
          <w:lang w:eastAsia="ru-RU"/>
        </w:rPr>
      </w:pPr>
      <w:r w:rsidRPr="000C1637">
        <w:rPr>
          <w:rFonts w:ascii="Times New Roman" w:eastAsia="Times New Roman" w:hAnsi="Times New Roman" w:cs="Times New Roman"/>
          <w:sz w:val="24"/>
          <w:szCs w:val="24"/>
          <w:lang w:eastAsia="ru-RU"/>
        </w:rPr>
        <w:t>Заявитель (Ф.И.О., должность) (подпись)</w:t>
      </w:r>
    </w:p>
    <w:p w:rsidR="00AC294C" w:rsidRPr="000C1637" w:rsidRDefault="00AC294C" w:rsidP="00AC294C">
      <w:pPr>
        <w:tabs>
          <w:tab w:val="left" w:pos="6426"/>
        </w:tabs>
        <w:spacing w:after="0" w:line="240" w:lineRule="auto"/>
        <w:jc w:val="both"/>
        <w:rPr>
          <w:rFonts w:ascii="Times New Roman" w:eastAsia="Times New Roman" w:hAnsi="Times New Roman" w:cs="Times New Roman"/>
          <w:sz w:val="24"/>
          <w:szCs w:val="24"/>
          <w:lang w:eastAsia="ru-RU"/>
        </w:rPr>
      </w:pPr>
    </w:p>
    <w:p w:rsidR="00AC294C" w:rsidRPr="000C1637" w:rsidRDefault="00AC294C" w:rsidP="00AC294C">
      <w:pPr>
        <w:tabs>
          <w:tab w:val="left" w:pos="6426"/>
        </w:tabs>
        <w:spacing w:after="0" w:line="240" w:lineRule="auto"/>
        <w:jc w:val="both"/>
        <w:rPr>
          <w:rFonts w:ascii="Times New Roman" w:eastAsia="Times New Roman" w:hAnsi="Times New Roman" w:cs="Times New Roman"/>
          <w:sz w:val="24"/>
          <w:szCs w:val="24"/>
          <w:lang w:eastAsia="ru-RU"/>
        </w:rPr>
      </w:pPr>
      <w:r w:rsidRPr="000C1637">
        <w:rPr>
          <w:rFonts w:ascii="Times New Roman" w:eastAsia="Times New Roman" w:hAnsi="Times New Roman" w:cs="Times New Roman"/>
          <w:sz w:val="24"/>
          <w:szCs w:val="24"/>
          <w:lang w:eastAsia="ru-RU"/>
        </w:rPr>
        <w:t>м.п.</w:t>
      </w:r>
    </w:p>
    <w:p w:rsidR="00AC294C" w:rsidRPr="000C1637" w:rsidRDefault="00AC294C" w:rsidP="00AC294C">
      <w:pPr>
        <w:tabs>
          <w:tab w:val="left" w:pos="6426"/>
        </w:tabs>
        <w:spacing w:after="0" w:line="240" w:lineRule="auto"/>
        <w:jc w:val="both"/>
        <w:rPr>
          <w:rFonts w:ascii="Times New Roman" w:eastAsia="Times New Roman" w:hAnsi="Times New Roman" w:cs="Times New Roman"/>
          <w:sz w:val="24"/>
          <w:szCs w:val="24"/>
          <w:lang w:eastAsia="ru-RU"/>
        </w:rPr>
      </w:pPr>
    </w:p>
    <w:p w:rsidR="00AC294C" w:rsidRPr="000C1637" w:rsidRDefault="00AC294C" w:rsidP="00AC294C">
      <w:pPr>
        <w:tabs>
          <w:tab w:val="left" w:pos="6426"/>
        </w:tabs>
        <w:spacing w:after="0" w:line="240" w:lineRule="auto"/>
        <w:jc w:val="both"/>
        <w:rPr>
          <w:rFonts w:ascii="Times New Roman" w:eastAsia="Times New Roman" w:hAnsi="Times New Roman" w:cs="Times New Roman"/>
          <w:sz w:val="24"/>
          <w:szCs w:val="24"/>
          <w:lang w:eastAsia="ru-RU"/>
        </w:rPr>
      </w:pPr>
    </w:p>
    <w:p w:rsidR="00AC294C" w:rsidRPr="000C1637" w:rsidRDefault="00AC294C" w:rsidP="00AC294C">
      <w:pPr>
        <w:tabs>
          <w:tab w:val="left" w:pos="6426"/>
        </w:tabs>
        <w:spacing w:after="0" w:line="240" w:lineRule="auto"/>
        <w:jc w:val="both"/>
        <w:rPr>
          <w:rFonts w:ascii="Times New Roman" w:eastAsia="Times New Roman" w:hAnsi="Times New Roman" w:cs="Times New Roman"/>
          <w:sz w:val="24"/>
          <w:szCs w:val="24"/>
          <w:lang w:eastAsia="ru-RU"/>
        </w:rPr>
      </w:pPr>
    </w:p>
    <w:p w:rsidR="00AC294C" w:rsidRPr="000C1637" w:rsidRDefault="00AC294C" w:rsidP="00AC294C">
      <w:pPr>
        <w:tabs>
          <w:tab w:val="left" w:pos="6426"/>
        </w:tabs>
        <w:spacing w:after="0" w:line="240" w:lineRule="auto"/>
        <w:jc w:val="both"/>
        <w:rPr>
          <w:rFonts w:ascii="Times New Roman" w:eastAsia="Times New Roman" w:hAnsi="Times New Roman" w:cs="Times New Roman"/>
          <w:sz w:val="24"/>
          <w:szCs w:val="24"/>
          <w:lang w:eastAsia="ru-RU"/>
        </w:rPr>
      </w:pPr>
    </w:p>
    <w:p w:rsidR="00AC294C" w:rsidRPr="000C1637" w:rsidRDefault="00AC294C" w:rsidP="00AC294C">
      <w:pPr>
        <w:tabs>
          <w:tab w:val="left" w:pos="6426"/>
        </w:tabs>
        <w:spacing w:after="0" w:line="240" w:lineRule="auto"/>
        <w:jc w:val="both"/>
        <w:rPr>
          <w:rFonts w:ascii="Times New Roman" w:eastAsia="Times New Roman" w:hAnsi="Times New Roman" w:cs="Times New Roman"/>
          <w:sz w:val="24"/>
          <w:szCs w:val="24"/>
          <w:lang w:eastAsia="ru-RU"/>
        </w:rPr>
      </w:pPr>
    </w:p>
    <w:p w:rsidR="00AC294C" w:rsidRPr="000C1637" w:rsidRDefault="00AC294C" w:rsidP="00AC294C">
      <w:pPr>
        <w:tabs>
          <w:tab w:val="left" w:pos="6426"/>
        </w:tabs>
        <w:spacing w:after="0" w:line="240" w:lineRule="auto"/>
        <w:jc w:val="both"/>
        <w:rPr>
          <w:rFonts w:ascii="Times New Roman" w:eastAsia="Times New Roman" w:hAnsi="Times New Roman" w:cs="Times New Roman"/>
          <w:sz w:val="24"/>
          <w:szCs w:val="24"/>
          <w:lang w:eastAsia="ru-RU"/>
        </w:rPr>
      </w:pPr>
    </w:p>
    <w:p w:rsidR="00AC294C" w:rsidRPr="000C1637" w:rsidRDefault="00AC294C" w:rsidP="00AC294C">
      <w:pPr>
        <w:tabs>
          <w:tab w:val="left" w:pos="6426"/>
        </w:tabs>
        <w:spacing w:after="0" w:line="240" w:lineRule="auto"/>
        <w:jc w:val="both"/>
        <w:rPr>
          <w:rFonts w:ascii="Times New Roman" w:eastAsia="Times New Roman" w:hAnsi="Times New Roman" w:cs="Times New Roman"/>
          <w:sz w:val="24"/>
          <w:szCs w:val="24"/>
          <w:lang w:eastAsia="ru-RU"/>
        </w:rPr>
      </w:pPr>
    </w:p>
    <w:p w:rsidR="00AC294C" w:rsidRPr="000C1637" w:rsidRDefault="00AC294C" w:rsidP="00AC294C">
      <w:pPr>
        <w:tabs>
          <w:tab w:val="left" w:pos="6426"/>
        </w:tabs>
        <w:spacing w:after="0" w:line="240" w:lineRule="auto"/>
        <w:jc w:val="both"/>
        <w:rPr>
          <w:rFonts w:ascii="Times New Roman" w:eastAsia="Times New Roman" w:hAnsi="Times New Roman" w:cs="Times New Roman"/>
          <w:sz w:val="24"/>
          <w:szCs w:val="24"/>
          <w:lang w:eastAsia="ru-RU"/>
        </w:rPr>
      </w:pPr>
    </w:p>
    <w:p w:rsidR="00AC294C" w:rsidRDefault="00AC294C" w:rsidP="00AC294C">
      <w:pPr>
        <w:spacing w:after="0" w:line="240" w:lineRule="auto"/>
        <w:jc w:val="right"/>
        <w:rPr>
          <w:rFonts w:ascii="Times New Roman" w:eastAsia="Times New Roman" w:hAnsi="Times New Roman" w:cs="Times New Roman"/>
          <w:sz w:val="24"/>
          <w:szCs w:val="24"/>
          <w:lang w:eastAsia="ru-RU"/>
        </w:rPr>
      </w:pPr>
    </w:p>
    <w:p w:rsidR="00AC294C" w:rsidRDefault="00AC294C" w:rsidP="00AC294C">
      <w:pPr>
        <w:spacing w:after="0" w:line="240" w:lineRule="auto"/>
        <w:jc w:val="right"/>
        <w:rPr>
          <w:rFonts w:ascii="Times New Roman" w:eastAsia="Times New Roman" w:hAnsi="Times New Roman" w:cs="Times New Roman"/>
          <w:sz w:val="24"/>
          <w:szCs w:val="24"/>
          <w:lang w:eastAsia="ru-RU"/>
        </w:rPr>
      </w:pPr>
    </w:p>
    <w:p w:rsidR="00AC294C" w:rsidRDefault="00AC294C" w:rsidP="00AC294C">
      <w:pPr>
        <w:spacing w:after="0" w:line="240" w:lineRule="auto"/>
        <w:jc w:val="right"/>
        <w:rPr>
          <w:rFonts w:ascii="Times New Roman" w:eastAsia="Times New Roman" w:hAnsi="Times New Roman" w:cs="Times New Roman"/>
          <w:sz w:val="24"/>
          <w:szCs w:val="24"/>
          <w:lang w:eastAsia="ru-RU"/>
        </w:rPr>
      </w:pPr>
    </w:p>
    <w:p w:rsidR="00AC31A5" w:rsidRDefault="00AC31A5"/>
    <w:p w:rsidR="00525B79" w:rsidRDefault="00525B79"/>
    <w:p w:rsidR="00525B79" w:rsidRPr="000C1637" w:rsidRDefault="00525B79" w:rsidP="00525B7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3</w:t>
      </w:r>
    </w:p>
    <w:p w:rsidR="00525B79" w:rsidRPr="000C1637" w:rsidRDefault="00525B79" w:rsidP="00525B79">
      <w:pPr>
        <w:spacing w:after="0" w:line="240" w:lineRule="auto"/>
        <w:rPr>
          <w:rFonts w:ascii="Times New Roman" w:eastAsia="Times New Roman" w:hAnsi="Times New Roman" w:cs="Times New Roman"/>
          <w:sz w:val="24"/>
          <w:szCs w:val="24"/>
          <w:lang w:eastAsia="ru-RU"/>
        </w:rPr>
      </w:pPr>
    </w:p>
    <w:p w:rsidR="00525B79" w:rsidRPr="000C1637" w:rsidRDefault="00525B79" w:rsidP="00525B79">
      <w:pPr>
        <w:spacing w:after="0" w:line="240" w:lineRule="auto"/>
        <w:jc w:val="right"/>
        <w:rPr>
          <w:rFonts w:ascii="Times New Roman" w:eastAsia="Times New Roman" w:hAnsi="Times New Roman" w:cs="Times New Roman"/>
          <w:sz w:val="16"/>
          <w:szCs w:val="16"/>
          <w:lang w:eastAsia="ru-RU"/>
        </w:rPr>
      </w:pPr>
      <w:r w:rsidRPr="000C1637">
        <w:rPr>
          <w:rFonts w:ascii="Times New Roman" w:eastAsia="Times New Roman" w:hAnsi="Times New Roman" w:cs="Times New Roman"/>
          <w:sz w:val="16"/>
          <w:szCs w:val="16"/>
          <w:lang w:eastAsia="ru-RU"/>
        </w:rPr>
        <w:t xml:space="preserve">к документации об аукционе для проведения </w:t>
      </w:r>
    </w:p>
    <w:p w:rsidR="00525B79" w:rsidRPr="000C1637" w:rsidRDefault="00525B79" w:rsidP="00525B79">
      <w:pPr>
        <w:spacing w:after="0" w:line="240" w:lineRule="auto"/>
        <w:jc w:val="right"/>
        <w:rPr>
          <w:rFonts w:ascii="Times New Roman" w:eastAsia="Times New Roman" w:hAnsi="Times New Roman" w:cs="Times New Roman"/>
          <w:sz w:val="16"/>
          <w:szCs w:val="16"/>
          <w:lang w:eastAsia="ru-RU"/>
        </w:rPr>
      </w:pPr>
      <w:r w:rsidRPr="000C1637">
        <w:rPr>
          <w:rFonts w:ascii="Times New Roman" w:eastAsia="Times New Roman" w:hAnsi="Times New Roman" w:cs="Times New Roman"/>
          <w:sz w:val="16"/>
          <w:szCs w:val="16"/>
          <w:lang w:eastAsia="ru-RU"/>
        </w:rPr>
        <w:t>торгов на право заключения договора купли-продажи</w:t>
      </w:r>
    </w:p>
    <w:p w:rsidR="00525B79" w:rsidRPr="000C1637" w:rsidRDefault="00525B79" w:rsidP="00525B79">
      <w:pPr>
        <w:spacing w:after="0" w:line="240" w:lineRule="auto"/>
        <w:jc w:val="right"/>
        <w:rPr>
          <w:rFonts w:ascii="Times New Roman" w:eastAsia="Times New Roman" w:hAnsi="Times New Roman" w:cs="Times New Roman"/>
          <w:sz w:val="16"/>
          <w:szCs w:val="16"/>
          <w:lang w:eastAsia="ru-RU"/>
        </w:rPr>
      </w:pPr>
      <w:r w:rsidRPr="000C1637">
        <w:rPr>
          <w:rFonts w:ascii="Times New Roman" w:eastAsia="Times New Roman" w:hAnsi="Times New Roman" w:cs="Times New Roman"/>
          <w:sz w:val="16"/>
          <w:szCs w:val="16"/>
          <w:lang w:eastAsia="ru-RU"/>
        </w:rPr>
        <w:t>недвижимого имущества</w:t>
      </w:r>
      <w:r>
        <w:rPr>
          <w:rFonts w:ascii="Times New Roman" w:eastAsia="Times New Roman" w:hAnsi="Times New Roman" w:cs="Times New Roman"/>
          <w:sz w:val="16"/>
          <w:szCs w:val="16"/>
          <w:lang w:eastAsia="ru-RU"/>
        </w:rPr>
        <w:t>, принадлежащего АО «Челябинскгоргаз»</w:t>
      </w:r>
    </w:p>
    <w:p w:rsidR="00525B79" w:rsidRDefault="00525B79"/>
    <w:p w:rsidR="00525B79" w:rsidRDefault="00525B79"/>
    <w:p w:rsidR="00525B79" w:rsidRPr="00525B79" w:rsidRDefault="00525B79" w:rsidP="00525B79">
      <w:pPr>
        <w:ind w:left="720"/>
        <w:jc w:val="center"/>
        <w:rPr>
          <w:rFonts w:ascii="Times New Roman" w:hAnsi="Times New Roman" w:cs="Times New Roman"/>
          <w:color w:val="000000"/>
          <w:kern w:val="28"/>
          <w:sz w:val="24"/>
          <w:szCs w:val="24"/>
        </w:rPr>
      </w:pPr>
      <w:r w:rsidRPr="00525B79">
        <w:rPr>
          <w:rFonts w:ascii="Times New Roman" w:hAnsi="Times New Roman" w:cs="Times New Roman"/>
          <w:color w:val="000000"/>
          <w:kern w:val="28"/>
          <w:sz w:val="24"/>
          <w:szCs w:val="24"/>
        </w:rPr>
        <w:t>Форма 3</w:t>
      </w:r>
    </w:p>
    <w:p w:rsidR="00525B79" w:rsidRDefault="00525B79" w:rsidP="00525B79">
      <w:pPr>
        <w:pStyle w:val="3"/>
        <w:shd w:val="clear" w:color="auto" w:fill="auto"/>
        <w:tabs>
          <w:tab w:val="left" w:pos="790"/>
        </w:tabs>
        <w:spacing w:after="0" w:line="250" w:lineRule="exact"/>
        <w:ind w:firstLine="0"/>
      </w:pPr>
    </w:p>
    <w:p w:rsidR="00525B79" w:rsidRDefault="00525B79" w:rsidP="00525B79">
      <w:pPr>
        <w:pStyle w:val="3"/>
        <w:shd w:val="clear" w:color="auto" w:fill="auto"/>
        <w:spacing w:after="290" w:line="210" w:lineRule="exact"/>
        <w:ind w:firstLine="0"/>
      </w:pPr>
      <w:r>
        <w:t>СОГЛАСИЕ ФИЗИЧЕСКОГО ЛИЦА НА ОБРАБОТКУ СВОИХ ПЕРСОНАЛЬНЫХ ДАННЫХ</w:t>
      </w:r>
    </w:p>
    <w:p w:rsidR="00525B79" w:rsidRDefault="00525B79" w:rsidP="00525B79">
      <w:pPr>
        <w:pStyle w:val="3"/>
        <w:shd w:val="clear" w:color="auto" w:fill="auto"/>
        <w:tabs>
          <w:tab w:val="left" w:leader="underscore" w:pos="4274"/>
        </w:tabs>
        <w:spacing w:after="0" w:line="302" w:lineRule="exact"/>
        <w:ind w:firstLine="0"/>
        <w:jc w:val="both"/>
      </w:pPr>
      <w:r>
        <w:t>Аукцион</w:t>
      </w:r>
      <w:r>
        <w:tab/>
      </w:r>
    </w:p>
    <w:p w:rsidR="00525B79" w:rsidRDefault="00525B79" w:rsidP="00525B79">
      <w:pPr>
        <w:pStyle w:val="3"/>
        <w:shd w:val="clear" w:color="auto" w:fill="auto"/>
        <w:tabs>
          <w:tab w:val="left" w:leader="underscore" w:pos="4274"/>
        </w:tabs>
        <w:spacing w:after="0" w:line="302" w:lineRule="exact"/>
        <w:ind w:firstLine="0"/>
        <w:jc w:val="both"/>
      </w:pPr>
      <w:r>
        <w:t>Наименование Участника</w:t>
      </w:r>
      <w:r>
        <w:tab/>
      </w:r>
    </w:p>
    <w:p w:rsidR="00525B79" w:rsidRDefault="00525B79" w:rsidP="00525B79">
      <w:pPr>
        <w:pStyle w:val="3"/>
        <w:shd w:val="clear" w:color="auto" w:fill="auto"/>
        <w:tabs>
          <w:tab w:val="left" w:leader="underscore" w:pos="7725"/>
        </w:tabs>
        <w:spacing w:after="374" w:line="302" w:lineRule="exact"/>
        <w:ind w:firstLine="0"/>
        <w:jc w:val="both"/>
      </w:pPr>
      <w:r>
        <w:t>Я</w:t>
      </w:r>
      <w:r>
        <w:tab/>
      </w:r>
    </w:p>
    <w:p w:rsidR="00525B79" w:rsidRDefault="00525B79" w:rsidP="00525B79">
      <w:pPr>
        <w:pStyle w:val="3"/>
        <w:shd w:val="clear" w:color="auto" w:fill="auto"/>
        <w:tabs>
          <w:tab w:val="left" w:leader="underscore" w:pos="7725"/>
        </w:tabs>
        <w:spacing w:after="239" w:line="210" w:lineRule="exact"/>
        <w:ind w:firstLine="0"/>
        <w:jc w:val="both"/>
      </w:pPr>
      <w:r>
        <w:t>проживающий по адресу:</w:t>
      </w:r>
      <w:r>
        <w:tab/>
      </w:r>
    </w:p>
    <w:p w:rsidR="00525B79" w:rsidRDefault="00525B79" w:rsidP="00525B79">
      <w:pPr>
        <w:pStyle w:val="3"/>
        <w:shd w:val="clear" w:color="auto" w:fill="auto"/>
        <w:tabs>
          <w:tab w:val="right" w:leader="underscore" w:pos="2861"/>
          <w:tab w:val="right" w:leader="underscore" w:pos="4291"/>
          <w:tab w:val="center" w:pos="4646"/>
          <w:tab w:val="left" w:leader="underscore" w:pos="7725"/>
        </w:tabs>
        <w:spacing w:after="452" w:line="210" w:lineRule="exact"/>
        <w:ind w:firstLine="0"/>
        <w:jc w:val="both"/>
      </w:pPr>
      <w:r>
        <w:t>паспорт серии</w:t>
      </w:r>
      <w:r>
        <w:tab/>
        <w:t>№</w:t>
      </w:r>
      <w:r>
        <w:tab/>
      </w:r>
      <w:r>
        <w:tab/>
        <w:t>выдан</w:t>
      </w:r>
      <w:r>
        <w:tab/>
      </w:r>
    </w:p>
    <w:p w:rsidR="00525B79" w:rsidRPr="00CD77E3" w:rsidRDefault="00525B79" w:rsidP="00525B79">
      <w:pPr>
        <w:pStyle w:val="ab"/>
        <w:rPr>
          <w:rStyle w:val="ac"/>
          <w:rFonts w:ascii="Times New Roman" w:hAnsi="Times New Roman"/>
          <w:sz w:val="24"/>
          <w:szCs w:val="24"/>
        </w:rPr>
      </w:pPr>
      <w:r w:rsidRPr="00CD77E3">
        <w:rPr>
          <w:rStyle w:val="ac"/>
          <w:rFonts w:ascii="Times New Roman" w:hAnsi="Times New Roman"/>
          <w:sz w:val="24"/>
          <w:szCs w:val="24"/>
        </w:rPr>
        <w:t>____________________________________</w:t>
      </w:r>
      <w:r>
        <w:rPr>
          <w:rStyle w:val="ac"/>
          <w:rFonts w:ascii="Times New Roman" w:hAnsi="Times New Roman"/>
          <w:sz w:val="24"/>
          <w:szCs w:val="24"/>
        </w:rPr>
        <w:t>_________________________</w:t>
      </w:r>
      <w:r w:rsidRPr="00CD77E3">
        <w:rPr>
          <w:rStyle w:val="ac"/>
          <w:rFonts w:ascii="Times New Roman" w:hAnsi="Times New Roman"/>
          <w:sz w:val="24"/>
          <w:szCs w:val="24"/>
        </w:rPr>
        <w:t>__</w:t>
      </w:r>
    </w:p>
    <w:p w:rsidR="00525B79" w:rsidRDefault="00525B79" w:rsidP="00525B79">
      <w:pPr>
        <w:pStyle w:val="ab"/>
        <w:jc w:val="center"/>
        <w:rPr>
          <w:rStyle w:val="ac"/>
          <w:rFonts w:ascii="Times New Roman" w:hAnsi="Times New Roman"/>
          <w:i w:val="0"/>
          <w:sz w:val="18"/>
          <w:szCs w:val="18"/>
        </w:rPr>
      </w:pPr>
      <w:r w:rsidRPr="00CD77E3">
        <w:rPr>
          <w:rStyle w:val="ac"/>
          <w:rFonts w:ascii="Times New Roman" w:hAnsi="Times New Roman"/>
          <w:i w:val="0"/>
          <w:sz w:val="18"/>
          <w:szCs w:val="18"/>
        </w:rPr>
        <w:t>(орган, выдавший паспорт / дата выдачи)</w:t>
      </w:r>
    </w:p>
    <w:p w:rsidR="00525B79" w:rsidRPr="00CD77E3" w:rsidRDefault="00525B79" w:rsidP="00525B79">
      <w:pPr>
        <w:pStyle w:val="ab"/>
        <w:jc w:val="center"/>
        <w:rPr>
          <w:rStyle w:val="ac"/>
          <w:rFonts w:ascii="Times New Roman" w:hAnsi="Times New Roman"/>
          <w:i w:val="0"/>
          <w:sz w:val="18"/>
          <w:szCs w:val="18"/>
        </w:rPr>
      </w:pPr>
    </w:p>
    <w:p w:rsidR="00525B79" w:rsidRDefault="00525B79" w:rsidP="00525B79">
      <w:pPr>
        <w:pStyle w:val="3"/>
        <w:shd w:val="clear" w:color="auto" w:fill="auto"/>
        <w:spacing w:after="0" w:line="250" w:lineRule="exact"/>
        <w:ind w:right="20" w:firstLine="0"/>
        <w:jc w:val="both"/>
      </w:pPr>
      <w:r>
        <w:t xml:space="preserve">в соответствии с Федеральным законом «О персональных данных» своей волей и в своем интересе выражаю согласие на обработку и передачу своих персональных данных для последующей передачи в Минэнерго России, </w:t>
      </w:r>
      <w:proofErr w:type="spellStart"/>
      <w:r>
        <w:t>Росфинмониторинг</w:t>
      </w:r>
      <w:proofErr w:type="spellEnd"/>
      <w:r>
        <w:t xml:space="preserve"> и ФНС России.</w:t>
      </w:r>
    </w:p>
    <w:p w:rsidR="00525B79" w:rsidRDefault="00525B79" w:rsidP="00525B79">
      <w:pPr>
        <w:ind w:left="2520"/>
        <w:rPr>
          <w:b/>
          <w:color w:val="000000"/>
          <w:kern w:val="28"/>
        </w:rPr>
      </w:pPr>
    </w:p>
    <w:p w:rsidR="00525B79" w:rsidRDefault="00525B79" w:rsidP="00525B79">
      <w:pPr>
        <w:pStyle w:val="3"/>
        <w:shd w:val="clear" w:color="auto" w:fill="auto"/>
        <w:spacing w:after="572" w:line="250" w:lineRule="exact"/>
        <w:ind w:right="20" w:firstLine="720"/>
        <w:jc w:val="both"/>
      </w:pPr>
    </w:p>
    <w:p w:rsidR="00525B79" w:rsidRPr="00520E36" w:rsidRDefault="00525B79" w:rsidP="00525B79">
      <w:pPr>
        <w:pStyle w:val="ab"/>
      </w:pPr>
      <w:r>
        <w:t xml:space="preserve">__________________________/                 ___________________________________             </w:t>
      </w:r>
    </w:p>
    <w:p w:rsidR="00525B79" w:rsidRDefault="00525B79" w:rsidP="00525B79"/>
    <w:p w:rsidR="00525B79" w:rsidRPr="00FC0CB8" w:rsidRDefault="00525B79" w:rsidP="00525B79"/>
    <w:p w:rsidR="00525B79" w:rsidRPr="00FC0CB8" w:rsidRDefault="00525B79" w:rsidP="00525B79">
      <w:r w:rsidRPr="00FC0CB8">
        <w:t>«___» _____________ 20__г.</w:t>
      </w:r>
    </w:p>
    <w:sectPr w:rsidR="00525B79" w:rsidRPr="00FC0CB8" w:rsidSect="00A909FE">
      <w:headerReference w:type="even" r:id="rId12"/>
      <w:head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DB0" w:rsidRDefault="004C2DB0">
      <w:pPr>
        <w:spacing w:after="0" w:line="240" w:lineRule="auto"/>
      </w:pPr>
      <w:r>
        <w:separator/>
      </w:r>
    </w:p>
  </w:endnote>
  <w:endnote w:type="continuationSeparator" w:id="0">
    <w:p w:rsidR="004C2DB0" w:rsidRDefault="004C2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7A0" w:rsidRDefault="009147A0" w:rsidP="00053E3D">
    <w:pPr>
      <w:pStyle w:val="1"/>
      <w:framePr w:wrap="around" w:vAnchor="text" w:hAnchor="margin" w:xAlign="right" w:y="1"/>
    </w:pPr>
    <w:r>
      <w:fldChar w:fldCharType="begin"/>
    </w:r>
    <w:r>
      <w:instrText xml:space="preserve">PAGE  </w:instrText>
    </w:r>
    <w:r>
      <w:fldChar w:fldCharType="separate"/>
    </w:r>
    <w:r>
      <w:rPr>
        <w:noProof/>
      </w:rPr>
      <w:t>22</w:t>
    </w:r>
    <w:r>
      <w:fldChar w:fldCharType="end"/>
    </w:r>
  </w:p>
  <w:p w:rsidR="009147A0" w:rsidRDefault="009147A0" w:rsidP="006273B4">
    <w:pPr>
      <w:pStyle w:val="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7A0" w:rsidRDefault="009147A0">
    <w:pPr>
      <w:pStyle w:val="a6"/>
    </w:pPr>
    <w:r>
      <w:fldChar w:fldCharType="begin"/>
    </w:r>
    <w:r>
      <w:instrText>PAGE   \* MERGEFORMAT</w:instrText>
    </w:r>
    <w:r>
      <w:fldChar w:fldCharType="separate"/>
    </w:r>
    <w:r w:rsidR="00786316">
      <w:rPr>
        <w:noProof/>
      </w:rPr>
      <w:t>11</w:t>
    </w:r>
    <w:r>
      <w:fldChar w:fldCharType="end"/>
    </w:r>
  </w:p>
  <w:p w:rsidR="009147A0" w:rsidRDefault="009147A0" w:rsidP="00764606">
    <w:pPr>
      <w:pStyle w:val="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7A0" w:rsidRDefault="009147A0">
    <w:pPr>
      <w:pStyle w:val="a6"/>
    </w:pPr>
  </w:p>
  <w:p w:rsidR="009147A0" w:rsidRDefault="009147A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DB0" w:rsidRDefault="004C2DB0">
      <w:pPr>
        <w:spacing w:after="0" w:line="240" w:lineRule="auto"/>
      </w:pPr>
      <w:r>
        <w:separator/>
      </w:r>
    </w:p>
  </w:footnote>
  <w:footnote w:type="continuationSeparator" w:id="0">
    <w:p w:rsidR="004C2DB0" w:rsidRDefault="004C2D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B79" w:rsidRDefault="00525B79" w:rsidP="00274FC3">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525B79" w:rsidRDefault="00525B79" w:rsidP="00274FC3">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B79" w:rsidRDefault="00525B79" w:rsidP="00274FC3">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167C31"/>
    <w:multiLevelType w:val="hybridMultilevel"/>
    <w:tmpl w:val="648E23DA"/>
    <w:lvl w:ilvl="0" w:tplc="04190001">
      <w:start w:val="1"/>
      <w:numFmt w:val="bullet"/>
      <w:lvlText w:val=""/>
      <w:lvlJc w:val="left"/>
      <w:pPr>
        <w:ind w:left="2563" w:hanging="360"/>
      </w:pPr>
      <w:rPr>
        <w:rFonts w:ascii="Symbol" w:hAnsi="Symbol" w:hint="default"/>
      </w:rPr>
    </w:lvl>
    <w:lvl w:ilvl="1" w:tplc="04190003">
      <w:start w:val="1"/>
      <w:numFmt w:val="bullet"/>
      <w:lvlText w:val="o"/>
      <w:lvlJc w:val="left"/>
      <w:pPr>
        <w:ind w:left="3283" w:hanging="360"/>
      </w:pPr>
      <w:rPr>
        <w:rFonts w:ascii="Courier New" w:hAnsi="Courier New" w:cs="Courier New" w:hint="default"/>
      </w:rPr>
    </w:lvl>
    <w:lvl w:ilvl="2" w:tplc="04190005">
      <w:start w:val="1"/>
      <w:numFmt w:val="bullet"/>
      <w:lvlText w:val=""/>
      <w:lvlJc w:val="left"/>
      <w:pPr>
        <w:ind w:left="4003" w:hanging="360"/>
      </w:pPr>
      <w:rPr>
        <w:rFonts w:ascii="Wingdings" w:hAnsi="Wingdings" w:hint="default"/>
      </w:rPr>
    </w:lvl>
    <w:lvl w:ilvl="3" w:tplc="04190001">
      <w:start w:val="1"/>
      <w:numFmt w:val="bullet"/>
      <w:lvlText w:val=""/>
      <w:lvlJc w:val="left"/>
      <w:pPr>
        <w:ind w:left="4723" w:hanging="360"/>
      </w:pPr>
      <w:rPr>
        <w:rFonts w:ascii="Symbol" w:hAnsi="Symbol" w:hint="default"/>
      </w:rPr>
    </w:lvl>
    <w:lvl w:ilvl="4" w:tplc="04190003">
      <w:start w:val="1"/>
      <w:numFmt w:val="bullet"/>
      <w:lvlText w:val="o"/>
      <w:lvlJc w:val="left"/>
      <w:pPr>
        <w:ind w:left="5443" w:hanging="360"/>
      </w:pPr>
      <w:rPr>
        <w:rFonts w:ascii="Courier New" w:hAnsi="Courier New" w:cs="Courier New" w:hint="default"/>
      </w:rPr>
    </w:lvl>
    <w:lvl w:ilvl="5" w:tplc="04190005">
      <w:start w:val="1"/>
      <w:numFmt w:val="bullet"/>
      <w:lvlText w:val=""/>
      <w:lvlJc w:val="left"/>
      <w:pPr>
        <w:ind w:left="6163" w:hanging="360"/>
      </w:pPr>
      <w:rPr>
        <w:rFonts w:ascii="Wingdings" w:hAnsi="Wingdings" w:hint="default"/>
      </w:rPr>
    </w:lvl>
    <w:lvl w:ilvl="6" w:tplc="04190001">
      <w:start w:val="1"/>
      <w:numFmt w:val="bullet"/>
      <w:lvlText w:val=""/>
      <w:lvlJc w:val="left"/>
      <w:pPr>
        <w:ind w:left="6883" w:hanging="360"/>
      </w:pPr>
      <w:rPr>
        <w:rFonts w:ascii="Symbol" w:hAnsi="Symbol" w:hint="default"/>
      </w:rPr>
    </w:lvl>
    <w:lvl w:ilvl="7" w:tplc="04190003">
      <w:start w:val="1"/>
      <w:numFmt w:val="bullet"/>
      <w:lvlText w:val="o"/>
      <w:lvlJc w:val="left"/>
      <w:pPr>
        <w:ind w:left="7603" w:hanging="360"/>
      </w:pPr>
      <w:rPr>
        <w:rFonts w:ascii="Courier New" w:hAnsi="Courier New" w:cs="Courier New" w:hint="default"/>
      </w:rPr>
    </w:lvl>
    <w:lvl w:ilvl="8" w:tplc="04190005">
      <w:start w:val="1"/>
      <w:numFmt w:val="bullet"/>
      <w:lvlText w:val=""/>
      <w:lvlJc w:val="left"/>
      <w:pPr>
        <w:ind w:left="8323" w:hanging="360"/>
      </w:pPr>
      <w:rPr>
        <w:rFonts w:ascii="Wingdings" w:hAnsi="Wingdings" w:hint="default"/>
      </w:rPr>
    </w:lvl>
  </w:abstractNum>
  <w:abstractNum w:abstractNumId="1" w15:restartNumberingAfterBreak="0">
    <w:nsid w:val="2A594C56"/>
    <w:multiLevelType w:val="multilevel"/>
    <w:tmpl w:val="A9C45848"/>
    <w:lvl w:ilvl="0">
      <w:start w:val="14"/>
      <w:numFmt w:val="decimal"/>
      <w:lvlText w:val="%1"/>
      <w:lvlJc w:val="left"/>
      <w:pPr>
        <w:ind w:left="420" w:hanging="420"/>
      </w:pPr>
      <w:rPr>
        <w:rFonts w:hint="default"/>
      </w:rPr>
    </w:lvl>
    <w:lvl w:ilvl="1">
      <w:start w:val="3"/>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2BAD3809"/>
    <w:multiLevelType w:val="hybridMultilevel"/>
    <w:tmpl w:val="50068E8C"/>
    <w:lvl w:ilvl="0" w:tplc="EB0495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42B974CF"/>
    <w:multiLevelType w:val="hybridMultilevel"/>
    <w:tmpl w:val="D1DEF2EC"/>
    <w:lvl w:ilvl="0" w:tplc="C54C687E">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52D33E14"/>
    <w:multiLevelType w:val="hybridMultilevel"/>
    <w:tmpl w:val="B2087F64"/>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63F57B7F"/>
    <w:multiLevelType w:val="multilevel"/>
    <w:tmpl w:val="30884572"/>
    <w:lvl w:ilvl="0">
      <w:start w:val="15"/>
      <w:numFmt w:val="decimal"/>
      <w:lvlText w:val="%1"/>
      <w:lvlJc w:val="left"/>
      <w:pPr>
        <w:ind w:left="420" w:hanging="420"/>
      </w:pPr>
      <w:rPr>
        <w:rFonts w:hint="default"/>
      </w:rPr>
    </w:lvl>
    <w:lvl w:ilvl="1">
      <w:start w:val="3"/>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64FF5CB6"/>
    <w:multiLevelType w:val="multilevel"/>
    <w:tmpl w:val="14C29B34"/>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2"/>
  </w:num>
  <w:num w:numId="3">
    <w:abstractNumId w:val="0"/>
  </w:num>
  <w:num w:numId="4">
    <w:abstractNumId w:val="4"/>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94C"/>
    <w:rsid w:val="000006C5"/>
    <w:rsid w:val="000052C7"/>
    <w:rsid w:val="000E4187"/>
    <w:rsid w:val="00111BEC"/>
    <w:rsid w:val="00116BB1"/>
    <w:rsid w:val="001B46AA"/>
    <w:rsid w:val="001E129A"/>
    <w:rsid w:val="0022253B"/>
    <w:rsid w:val="00263793"/>
    <w:rsid w:val="002C2CD6"/>
    <w:rsid w:val="00347C33"/>
    <w:rsid w:val="003751B2"/>
    <w:rsid w:val="003C1DC7"/>
    <w:rsid w:val="004018C2"/>
    <w:rsid w:val="004C2DB0"/>
    <w:rsid w:val="00525B79"/>
    <w:rsid w:val="005C25E9"/>
    <w:rsid w:val="005D47B3"/>
    <w:rsid w:val="007431DB"/>
    <w:rsid w:val="00786316"/>
    <w:rsid w:val="007B77AC"/>
    <w:rsid w:val="00805594"/>
    <w:rsid w:val="008134D9"/>
    <w:rsid w:val="00853D00"/>
    <w:rsid w:val="009147A0"/>
    <w:rsid w:val="00964E4D"/>
    <w:rsid w:val="009F1BB8"/>
    <w:rsid w:val="00A11AC6"/>
    <w:rsid w:val="00A12EC3"/>
    <w:rsid w:val="00A8028E"/>
    <w:rsid w:val="00A85291"/>
    <w:rsid w:val="00A909FE"/>
    <w:rsid w:val="00AC294C"/>
    <w:rsid w:val="00AC31A5"/>
    <w:rsid w:val="00AC4EEB"/>
    <w:rsid w:val="00B202B0"/>
    <w:rsid w:val="00C21B70"/>
    <w:rsid w:val="00C938FC"/>
    <w:rsid w:val="00D824A7"/>
    <w:rsid w:val="00DA3DB1"/>
    <w:rsid w:val="00E40C0E"/>
    <w:rsid w:val="00E700A6"/>
    <w:rsid w:val="00E71629"/>
    <w:rsid w:val="00EA4E66"/>
    <w:rsid w:val="00F12021"/>
    <w:rsid w:val="00F657D5"/>
    <w:rsid w:val="00FF20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0B56BA-833D-4109-9148-394BB2857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294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294C"/>
    <w:pPr>
      <w:ind w:left="720"/>
      <w:contextualSpacing/>
    </w:pPr>
  </w:style>
  <w:style w:type="paragraph" w:styleId="a4">
    <w:name w:val="Balloon Text"/>
    <w:basedOn w:val="a"/>
    <w:link w:val="a5"/>
    <w:uiPriority w:val="99"/>
    <w:semiHidden/>
    <w:unhideWhenUsed/>
    <w:rsid w:val="0026379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63793"/>
    <w:rPr>
      <w:rFonts w:ascii="Segoe UI" w:hAnsi="Segoe UI" w:cs="Segoe UI"/>
      <w:sz w:val="18"/>
      <w:szCs w:val="18"/>
    </w:rPr>
  </w:style>
  <w:style w:type="paragraph" w:styleId="a6">
    <w:name w:val="footer"/>
    <w:basedOn w:val="a"/>
    <w:link w:val="a7"/>
    <w:uiPriority w:val="99"/>
    <w:semiHidden/>
    <w:unhideWhenUsed/>
    <w:rsid w:val="009147A0"/>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9147A0"/>
  </w:style>
  <w:style w:type="paragraph" w:customStyle="1" w:styleId="1">
    <w:name w:val="Обычный1"/>
    <w:rsid w:val="009147A0"/>
    <w:pPr>
      <w:widowControl w:val="0"/>
      <w:snapToGrid w:val="0"/>
      <w:spacing w:after="0" w:line="259" w:lineRule="auto"/>
      <w:ind w:firstLine="280"/>
      <w:jc w:val="both"/>
    </w:pPr>
    <w:rPr>
      <w:rFonts w:ascii="Times New Roman" w:eastAsia="Times New Roman" w:hAnsi="Times New Roman" w:cs="Times New Roman"/>
      <w:sz w:val="18"/>
      <w:szCs w:val="20"/>
      <w:lang w:eastAsia="ru-RU"/>
    </w:rPr>
  </w:style>
  <w:style w:type="paragraph" w:customStyle="1" w:styleId="10">
    <w:name w:val="Стиль1"/>
    <w:basedOn w:val="a"/>
    <w:rsid w:val="009147A0"/>
    <w:pPr>
      <w:keepNext/>
      <w:keepLines/>
      <w:widowControl w:val="0"/>
      <w:suppressLineNumbers/>
      <w:suppressAutoHyphens/>
      <w:spacing w:after="60" w:line="240" w:lineRule="auto"/>
      <w:jc w:val="center"/>
    </w:pPr>
    <w:rPr>
      <w:rFonts w:ascii="Times New Roman" w:eastAsia="Times New Roman" w:hAnsi="Times New Roman" w:cs="Times New Roman"/>
      <w:b/>
      <w:sz w:val="28"/>
      <w:szCs w:val="24"/>
      <w:lang w:eastAsia="ru-RU"/>
    </w:rPr>
  </w:style>
  <w:style w:type="character" w:styleId="a8">
    <w:name w:val="page number"/>
    <w:basedOn w:val="a0"/>
    <w:rsid w:val="00525B79"/>
  </w:style>
  <w:style w:type="paragraph" w:styleId="a9">
    <w:name w:val="header"/>
    <w:aliases w:val=" Знак Знак"/>
    <w:basedOn w:val="a"/>
    <w:link w:val="aa"/>
    <w:uiPriority w:val="99"/>
    <w:rsid w:val="00525B79"/>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aliases w:val=" Знак Знак Знак"/>
    <w:basedOn w:val="a0"/>
    <w:link w:val="a9"/>
    <w:uiPriority w:val="99"/>
    <w:rsid w:val="00525B79"/>
    <w:rPr>
      <w:rFonts w:ascii="Times New Roman" w:eastAsia="Times New Roman" w:hAnsi="Times New Roman" w:cs="Times New Roman"/>
      <w:sz w:val="20"/>
      <w:szCs w:val="20"/>
      <w:lang w:eastAsia="ru-RU"/>
    </w:rPr>
  </w:style>
  <w:style w:type="paragraph" w:styleId="ab">
    <w:name w:val="No Spacing"/>
    <w:uiPriority w:val="1"/>
    <w:qFormat/>
    <w:rsid w:val="00525B79"/>
    <w:pPr>
      <w:spacing w:after="0" w:line="240" w:lineRule="auto"/>
    </w:pPr>
    <w:rPr>
      <w:rFonts w:ascii="Calibri" w:eastAsia="Calibri" w:hAnsi="Calibri" w:cs="Times New Roman"/>
    </w:rPr>
  </w:style>
  <w:style w:type="paragraph" w:customStyle="1" w:styleId="3">
    <w:name w:val="Основной текст3"/>
    <w:basedOn w:val="a"/>
    <w:rsid w:val="00525B79"/>
    <w:pPr>
      <w:widowControl w:val="0"/>
      <w:shd w:val="clear" w:color="auto" w:fill="FFFFFF"/>
      <w:spacing w:after="240" w:line="254" w:lineRule="exact"/>
      <w:ind w:hanging="3960"/>
      <w:jc w:val="center"/>
    </w:pPr>
    <w:rPr>
      <w:rFonts w:ascii="Times New Roman" w:eastAsia="Times New Roman" w:hAnsi="Times New Roman" w:cs="Times New Roman"/>
      <w:color w:val="000000"/>
      <w:sz w:val="21"/>
      <w:szCs w:val="21"/>
      <w:lang w:eastAsia="ru-RU" w:bidi="ru-RU"/>
    </w:rPr>
  </w:style>
  <w:style w:type="character" w:styleId="ac">
    <w:name w:val="Emphasis"/>
    <w:qFormat/>
    <w:rsid w:val="00525B79"/>
    <w:rPr>
      <w:i/>
      <w:iCs/>
    </w:rPr>
  </w:style>
  <w:style w:type="character" w:styleId="ad">
    <w:name w:val="Hyperlink"/>
    <w:basedOn w:val="a0"/>
    <w:uiPriority w:val="99"/>
    <w:unhideWhenUsed/>
    <w:rsid w:val="00E700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79D0E-1816-454E-A4F8-A49A0AE11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11</Pages>
  <Words>3935</Words>
  <Characters>22433</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Shiyan_SY</dc:creator>
  <cp:keywords/>
  <dc:description/>
  <cp:lastModifiedBy>Квициани Лейла Ясоновна</cp:lastModifiedBy>
  <cp:revision>21</cp:revision>
  <cp:lastPrinted>2017-01-23T07:43:00Z</cp:lastPrinted>
  <dcterms:created xsi:type="dcterms:W3CDTF">2018-05-11T07:14:00Z</dcterms:created>
  <dcterms:modified xsi:type="dcterms:W3CDTF">2018-06-28T12:26:00Z</dcterms:modified>
</cp:coreProperties>
</file>