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C920A4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D9">
        <w:rPr>
          <w:rFonts w:ascii="Times New Roman" w:hAnsi="Times New Roman" w:cs="Times New Roman"/>
          <w:b/>
          <w:sz w:val="24"/>
          <w:szCs w:val="24"/>
        </w:rPr>
        <w:t>1451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9"/>
        <w:gridCol w:w="2313"/>
        <w:gridCol w:w="7523"/>
      </w:tblGrid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523" w:type="dxa"/>
          </w:tcPr>
          <w:p w:rsidR="003B4EA8" w:rsidRPr="00BE52BC" w:rsidRDefault="00F64DD9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  <w:bookmarkStart w:id="0" w:name="_GoBack"/>
            <w:bookmarkEnd w:id="0"/>
          </w:p>
        </w:tc>
      </w:tr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23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523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090223">
        <w:tc>
          <w:tcPr>
            <w:tcW w:w="649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523" w:type="dxa"/>
          </w:tcPr>
          <w:p w:rsidR="004C42FD" w:rsidRPr="00791272" w:rsidRDefault="00791272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72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инженерно-геодезических работ</w:t>
            </w:r>
          </w:p>
        </w:tc>
      </w:tr>
      <w:tr w:rsidR="00D26C93" w:rsidTr="00090223">
        <w:tc>
          <w:tcPr>
            <w:tcW w:w="649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3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523" w:type="dxa"/>
          </w:tcPr>
          <w:p w:rsidR="001669CA" w:rsidRDefault="001669CA" w:rsidP="001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инженерно-геодезических работ </w:t>
            </w: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по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Челябинская область, с. Долгодеревенское, в районе молзавода, участок б/н (КН 74:19:030200:374). 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с. Долгодеревенское, ул. Малая,</w:t>
            </w:r>
            <w:r w:rsidR="0043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д.3. 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7C5178">
              <w:t xml:space="preserve">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с. Долгодеревенское, ул. Гагарина, д. 7, кв. 1 (КН 74:19:0310015:813).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«Газопровод высокого давления от точки подключения до границы земельного участка по адресу:</w:t>
            </w:r>
            <w:r w:rsidRPr="007C5178">
              <w:t xml:space="preserve">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с. Долгодеревенское, ул. Российская, (КН 74:19:0310001:759).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 с. Долгодеревенское, Цветочная поляна, 4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.Технологическое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с. Долгодеревенское, ул. Солнечная, б/н, (КН 74:19:0302001:520).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1669CA" w:rsidRPr="007C5178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область, Сосновский район, п. Малая Сосновка, ул. Цветочная, 15.</w:t>
            </w:r>
            <w:r w:rsidR="0036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1669CA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>Челяби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нская область,</w:t>
            </w:r>
            <w:r w:rsidRPr="007C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Малая Сосновка, ул. Цветочная, 19-А.</w:t>
            </w:r>
            <w:r w:rsidRPr="007C5178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0B7FE5" w:rsidRPr="001669CA" w:rsidRDefault="001669CA" w:rsidP="001669CA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9CA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16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Челябинская область, </w:t>
            </w:r>
            <w:r w:rsidRPr="00166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</w:t>
            </w:r>
            <w:r w:rsidR="0036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Долгодеревенское, пер.Дальний,участок.2. </w:t>
            </w:r>
            <w:r w:rsidRPr="001669CA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</w:tc>
      </w:tr>
      <w:tr w:rsidR="006B4057" w:rsidTr="00090223">
        <w:tc>
          <w:tcPr>
            <w:tcW w:w="649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3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523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090223">
        <w:tc>
          <w:tcPr>
            <w:tcW w:w="649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3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7523" w:type="dxa"/>
          </w:tcPr>
          <w:p w:rsidR="001669CA" w:rsidRDefault="001669CA" w:rsidP="001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180 000.00 рублей, (в т.ч. НДС)</w:t>
            </w:r>
          </w:p>
          <w:p w:rsidR="004C42FD" w:rsidRDefault="001669CA" w:rsidP="001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150 000.00 рублей (без НДС)</w:t>
            </w:r>
          </w:p>
        </w:tc>
      </w:tr>
      <w:tr w:rsidR="00C818DF" w:rsidTr="00090223">
        <w:tc>
          <w:tcPr>
            <w:tcW w:w="649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3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523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1669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1669CA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1669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090223">
        <w:tc>
          <w:tcPr>
            <w:tcW w:w="649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3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523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090223">
        <w:tc>
          <w:tcPr>
            <w:tcW w:w="649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3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523" w:type="dxa"/>
            <w:shd w:val="clear" w:color="auto" w:fill="auto"/>
          </w:tcPr>
          <w:p w:rsidR="00CE7314" w:rsidRDefault="00712766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712766" w:rsidTr="00090223"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F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7523" w:type="dxa"/>
            <w:shd w:val="clear" w:color="auto" w:fill="auto"/>
          </w:tcPr>
          <w:tbl>
            <w:tblPr>
              <w:tblStyle w:val="a3"/>
              <w:tblW w:w="7297" w:type="dxa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ты, </w:t>
                  </w: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подтверждающие соответствие Участника требованиям</w:t>
                  </w:r>
                </w:p>
              </w:tc>
            </w:tr>
            <w:tr w:rsidR="00712766" w:rsidRPr="007F76FE" w:rsidTr="007212CD">
              <w:trPr>
                <w:trHeight w:val="165"/>
              </w:trPr>
              <w:tc>
                <w:tcPr>
                  <w:tcW w:w="3611" w:type="dxa"/>
                  <w:shd w:val="clear" w:color="auto" w:fill="auto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ласти 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ц, указанных в пункте 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5F3C1C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</w:t>
                  </w:r>
                  <w:r w:rsidR="00B83E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чаев, перечисленных в пункте 2.1 статьи 47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в области </w:t>
                  </w:r>
                  <w:r w:rsidR="00575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(часть 4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55.17 Градостроительного кодекса Российской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Федерации), членом которой является Участник,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выданная не ранее одного месяца до даты подачи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заявки Участником, содержащая сведения о том, что: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работы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обязательствам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договорам строительного подряда,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заключаемым с использованием конкурентных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способов заключения договоров, в соответствии 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которым Участником внесен взнос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 договорных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у саморегулируемой организации,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должен превышать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обязательств, исходя из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которого Участником был внесен взнос в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712766" w:rsidRPr="007F76FE" w:rsidRDefault="00712766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ательств Участника о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инженерных изысканий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превышает предельный размер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обязательств, исходя из которого Участником был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 взнос в компенсационный фонд обеспечения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данного участника применяется один из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одним из лиц, указанных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Градостроительного кодекса Российской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Федерации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о том, каким конкретно лицом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участник), и в отношении такого Участника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применяется один из случаев, перечисленных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 (с указанием о том, какой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конкретно случай применяется в отношении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участника).</w:t>
                  </w:r>
                </w:p>
              </w:tc>
            </w:tr>
          </w:tbl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Tr="00090223"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523" w:type="dxa"/>
          </w:tcPr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12766" w:rsidTr="00090223">
        <w:trPr>
          <w:trHeight w:val="285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523" w:type="dxa"/>
          </w:tcPr>
          <w:p w:rsidR="00712766" w:rsidRPr="00BE52BC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к ТЗ</w:t>
            </w:r>
          </w:p>
        </w:tc>
      </w:tr>
      <w:tr w:rsidR="00DD35BD" w:rsidTr="00090223">
        <w:trPr>
          <w:trHeight w:val="137"/>
        </w:trPr>
        <w:tc>
          <w:tcPr>
            <w:tcW w:w="649" w:type="dxa"/>
          </w:tcPr>
          <w:p w:rsidR="00DD35BD" w:rsidRDefault="00DD35BD" w:rsidP="00D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3" w:type="dxa"/>
          </w:tcPr>
          <w:p w:rsid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523" w:type="dxa"/>
          </w:tcPr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 заявку Исполнителю: 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Выполнение работ своими собственными силами, без привлечения субподрядчиков.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DD35BD" w:rsidRPr="00DD35BD" w:rsidRDefault="00DD35BD" w:rsidP="00DD35B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отчет по результатам инженерных изысканий на бумажном носителе (2 экз.) и в электронном виде (1 экз.) выдать Заказчику. 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Style w:val="FontStyle18"/>
                <w:rFonts w:eastAsia="Arial"/>
                <w:color w:val="000000"/>
                <w:sz w:val="24"/>
                <w:szCs w:val="24"/>
              </w:rPr>
              <w:t>- В электронном виде документация сдается в виде записи на оптический диск — 1 экз. в составе и в файлах соответствующих документов в возможных форматах, предусмотренных Приказом №783/пр от 12.05.2017г Минстроя России.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одном экземпляре Технический отчет по результатам инженерных изысканий представить в Главное Управление Архитектуры и Градостроительства Администрации г. Челябинска.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сметы для обоснования стоимости работ.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Дополнительные требования: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Система высот – Балтийская.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Система координат – местная. 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Показать отметки поверхности земли вдоль трассы проектируемого газопровода.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Нанести все деревья в пределах границ корректировки съемки.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Уточнить наличие недействующих инженерных коммуникаций.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Согласовать с эксплуатирующими организациями положение и наличие существующих инженерных коммуникаций.</w:t>
            </w:r>
          </w:p>
          <w:p w:rsidR="00DD35BD" w:rsidRPr="00DD35BD" w:rsidRDefault="00DD35BD" w:rsidP="00DD35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Материалы исполнительной съемки нанести на городские планшеты и кальки.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DD35BD" w:rsidRPr="00DD35BD" w:rsidRDefault="00DD35BD" w:rsidP="00D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BD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090223" w:rsidTr="00090223">
        <w:trPr>
          <w:trHeight w:val="557"/>
        </w:trPr>
        <w:tc>
          <w:tcPr>
            <w:tcW w:w="649" w:type="dxa"/>
          </w:tcPr>
          <w:p w:rsidR="00090223" w:rsidRDefault="00090223" w:rsidP="0009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13" w:type="dxa"/>
          </w:tcPr>
          <w:p w:rsidR="00090223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523" w:type="dxa"/>
          </w:tcPr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2766" w:rsidRPr="00860BF8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Требования по обеспечению </w:t>
            </w: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lastRenderedPageBreak/>
              <w:t>исполнения договора</w:t>
            </w:r>
          </w:p>
        </w:tc>
        <w:tc>
          <w:tcPr>
            <w:tcW w:w="7523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Не установлено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523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712766" w:rsidTr="00090223">
        <w:trPr>
          <w:trHeight w:val="167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523" w:type="dxa"/>
          </w:tcPr>
          <w:p w:rsidR="00712766" w:rsidRPr="0002416E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FC" w:rsidRDefault="00411FFC" w:rsidP="003B4EA8">
      <w:pPr>
        <w:spacing w:after="0" w:line="240" w:lineRule="auto"/>
      </w:pPr>
      <w:r>
        <w:separator/>
      </w:r>
    </w:p>
  </w:endnote>
  <w:endnote w:type="continuationSeparator" w:id="0">
    <w:p w:rsidR="00411FFC" w:rsidRDefault="00411FFC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FC" w:rsidRDefault="00411FFC" w:rsidP="003B4EA8">
      <w:pPr>
        <w:spacing w:after="0" w:line="240" w:lineRule="auto"/>
      </w:pPr>
      <w:r>
        <w:separator/>
      </w:r>
    </w:p>
  </w:footnote>
  <w:footnote w:type="continuationSeparator" w:id="0">
    <w:p w:rsidR="00411FFC" w:rsidRDefault="00411FFC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A7E"/>
    <w:multiLevelType w:val="hybridMultilevel"/>
    <w:tmpl w:val="497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3EC"/>
    <w:multiLevelType w:val="hybridMultilevel"/>
    <w:tmpl w:val="1416F7E4"/>
    <w:lvl w:ilvl="0" w:tplc="A2E4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83"/>
    <w:multiLevelType w:val="hybridMultilevel"/>
    <w:tmpl w:val="ED08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3524"/>
    <w:rsid w:val="0007424E"/>
    <w:rsid w:val="00090223"/>
    <w:rsid w:val="000B59C2"/>
    <w:rsid w:val="000B7FE5"/>
    <w:rsid w:val="000C2D4F"/>
    <w:rsid w:val="000D23E8"/>
    <w:rsid w:val="000D3302"/>
    <w:rsid w:val="000D5D3E"/>
    <w:rsid w:val="00113253"/>
    <w:rsid w:val="001150B6"/>
    <w:rsid w:val="00127801"/>
    <w:rsid w:val="00132728"/>
    <w:rsid w:val="001361EA"/>
    <w:rsid w:val="00160849"/>
    <w:rsid w:val="001669CA"/>
    <w:rsid w:val="00177F03"/>
    <w:rsid w:val="00183209"/>
    <w:rsid w:val="0019046F"/>
    <w:rsid w:val="00191F40"/>
    <w:rsid w:val="001C2947"/>
    <w:rsid w:val="001C5F67"/>
    <w:rsid w:val="001E5563"/>
    <w:rsid w:val="001E62EF"/>
    <w:rsid w:val="001F68E8"/>
    <w:rsid w:val="00216738"/>
    <w:rsid w:val="0022604D"/>
    <w:rsid w:val="00230592"/>
    <w:rsid w:val="002545AE"/>
    <w:rsid w:val="003371C3"/>
    <w:rsid w:val="00346A7B"/>
    <w:rsid w:val="0036738A"/>
    <w:rsid w:val="00374C9A"/>
    <w:rsid w:val="003B139D"/>
    <w:rsid w:val="003B4EA8"/>
    <w:rsid w:val="003C37B0"/>
    <w:rsid w:val="003C65E2"/>
    <w:rsid w:val="00406D5D"/>
    <w:rsid w:val="00411FFC"/>
    <w:rsid w:val="004304E5"/>
    <w:rsid w:val="00462041"/>
    <w:rsid w:val="00464823"/>
    <w:rsid w:val="00487CE7"/>
    <w:rsid w:val="00487D3E"/>
    <w:rsid w:val="004A33C5"/>
    <w:rsid w:val="004C42FD"/>
    <w:rsid w:val="004C69F7"/>
    <w:rsid w:val="004F7F00"/>
    <w:rsid w:val="00512487"/>
    <w:rsid w:val="0053539F"/>
    <w:rsid w:val="00544356"/>
    <w:rsid w:val="005478F5"/>
    <w:rsid w:val="00575EED"/>
    <w:rsid w:val="005A0E55"/>
    <w:rsid w:val="005A7D0F"/>
    <w:rsid w:val="005B329E"/>
    <w:rsid w:val="005F3C1C"/>
    <w:rsid w:val="005F4439"/>
    <w:rsid w:val="006129C2"/>
    <w:rsid w:val="00641DA8"/>
    <w:rsid w:val="00660026"/>
    <w:rsid w:val="00671A77"/>
    <w:rsid w:val="006A390B"/>
    <w:rsid w:val="006B4057"/>
    <w:rsid w:val="006C59B6"/>
    <w:rsid w:val="006D676C"/>
    <w:rsid w:val="00712766"/>
    <w:rsid w:val="00717502"/>
    <w:rsid w:val="007212CD"/>
    <w:rsid w:val="007525B3"/>
    <w:rsid w:val="00766050"/>
    <w:rsid w:val="00767CAF"/>
    <w:rsid w:val="00791272"/>
    <w:rsid w:val="007976EB"/>
    <w:rsid w:val="007A7BBA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847DC"/>
    <w:rsid w:val="00986637"/>
    <w:rsid w:val="00987E5E"/>
    <w:rsid w:val="009D13DF"/>
    <w:rsid w:val="009E2483"/>
    <w:rsid w:val="009F5FF7"/>
    <w:rsid w:val="00A470CD"/>
    <w:rsid w:val="00A52CEF"/>
    <w:rsid w:val="00A825D0"/>
    <w:rsid w:val="00AB47CE"/>
    <w:rsid w:val="00AB536F"/>
    <w:rsid w:val="00B177BD"/>
    <w:rsid w:val="00B2737D"/>
    <w:rsid w:val="00B47C0D"/>
    <w:rsid w:val="00B5262E"/>
    <w:rsid w:val="00B5758A"/>
    <w:rsid w:val="00B6531C"/>
    <w:rsid w:val="00B76B76"/>
    <w:rsid w:val="00B832CC"/>
    <w:rsid w:val="00B83E64"/>
    <w:rsid w:val="00B85509"/>
    <w:rsid w:val="00B92910"/>
    <w:rsid w:val="00BA7FA2"/>
    <w:rsid w:val="00BD1E0A"/>
    <w:rsid w:val="00BF4E42"/>
    <w:rsid w:val="00BF7CD8"/>
    <w:rsid w:val="00C01C95"/>
    <w:rsid w:val="00C03EBA"/>
    <w:rsid w:val="00C47CB5"/>
    <w:rsid w:val="00C818DF"/>
    <w:rsid w:val="00C81BB0"/>
    <w:rsid w:val="00C920A4"/>
    <w:rsid w:val="00CA6B23"/>
    <w:rsid w:val="00CC11F8"/>
    <w:rsid w:val="00CD06BF"/>
    <w:rsid w:val="00CD2A6D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76C1B"/>
    <w:rsid w:val="00D83071"/>
    <w:rsid w:val="00D850E4"/>
    <w:rsid w:val="00DB3504"/>
    <w:rsid w:val="00DC6931"/>
    <w:rsid w:val="00DD35BD"/>
    <w:rsid w:val="00DD36CE"/>
    <w:rsid w:val="00DE1B4B"/>
    <w:rsid w:val="00E1232B"/>
    <w:rsid w:val="00E25A19"/>
    <w:rsid w:val="00E469EC"/>
    <w:rsid w:val="00E5502D"/>
    <w:rsid w:val="00E63AD4"/>
    <w:rsid w:val="00EA424C"/>
    <w:rsid w:val="00EB52BB"/>
    <w:rsid w:val="00EC3ADD"/>
    <w:rsid w:val="00EE6CAA"/>
    <w:rsid w:val="00EF1EE3"/>
    <w:rsid w:val="00F40A9E"/>
    <w:rsid w:val="00F42646"/>
    <w:rsid w:val="00F50CC8"/>
    <w:rsid w:val="00F603F2"/>
    <w:rsid w:val="00F64DD9"/>
    <w:rsid w:val="00FB4FD6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EC85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  <w:style w:type="character" w:customStyle="1" w:styleId="FontStyle18">
    <w:name w:val="Font Style18"/>
    <w:basedOn w:val="a0"/>
    <w:rsid w:val="00DD35BD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86</cp:revision>
  <cp:lastPrinted>2020-10-02T04:03:00Z</cp:lastPrinted>
  <dcterms:created xsi:type="dcterms:W3CDTF">2020-10-27T06:31:00Z</dcterms:created>
  <dcterms:modified xsi:type="dcterms:W3CDTF">2022-01-19T07:02:00Z</dcterms:modified>
</cp:coreProperties>
</file>