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D3C" w:rsidRPr="00700016" w:rsidRDefault="00333D3C" w:rsidP="00333D3C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Приложение № 2</w:t>
      </w:r>
    </w:p>
    <w:p w:rsidR="00333D3C" w:rsidRPr="00700016" w:rsidRDefault="00333D3C" w:rsidP="00333D3C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 CYR" w:hAnsi="Times New Roman CYR" w:cs="Times New Roman CYR"/>
          <w:sz w:val="24"/>
          <w:szCs w:val="24"/>
        </w:rPr>
      </w:pPr>
      <w:r w:rsidRPr="00700016">
        <w:rPr>
          <w:rFonts w:ascii="Times New Roman CYR" w:hAnsi="Times New Roman CYR" w:cs="Times New Roman CYR"/>
          <w:sz w:val="24"/>
          <w:szCs w:val="24"/>
        </w:rPr>
        <w:t>к Техническому заданию</w:t>
      </w:r>
    </w:p>
    <w:p w:rsidR="00333D3C" w:rsidRPr="00700016" w:rsidRDefault="00333D3C" w:rsidP="00333D3C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333D3C" w:rsidRPr="00700016" w:rsidRDefault="00333D3C" w:rsidP="00333D3C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333D3C" w:rsidRPr="00700016" w:rsidRDefault="00333D3C" w:rsidP="00333D3C">
      <w:pPr>
        <w:pStyle w:val="a4"/>
        <w:spacing w:after="0"/>
        <w:jc w:val="right"/>
        <w:rPr>
          <w:color w:val="000000"/>
        </w:rPr>
      </w:pPr>
    </w:p>
    <w:p w:rsidR="00333D3C" w:rsidRPr="00700016" w:rsidRDefault="00333D3C" w:rsidP="00333D3C">
      <w:pPr>
        <w:pStyle w:val="a4"/>
        <w:spacing w:after="0"/>
        <w:jc w:val="center"/>
        <w:rPr>
          <w:rFonts w:ascii="Times New Roman" w:hAnsi="Times New Roman" w:cs="Times New Roman"/>
          <w:b/>
        </w:rPr>
      </w:pPr>
      <w:r w:rsidRPr="00700016">
        <w:rPr>
          <w:rFonts w:ascii="Times New Roman" w:hAnsi="Times New Roman" w:cs="Times New Roman"/>
          <w:b/>
        </w:rPr>
        <w:t>Поименный список работников АО «Челябинскгоргаз»,</w:t>
      </w:r>
    </w:p>
    <w:p w:rsidR="00333D3C" w:rsidRPr="00700016" w:rsidRDefault="00333D3C" w:rsidP="00333D3C">
      <w:pPr>
        <w:pStyle w:val="a4"/>
        <w:spacing w:after="0"/>
        <w:jc w:val="center"/>
        <w:rPr>
          <w:rFonts w:ascii="Times New Roman" w:hAnsi="Times New Roman" w:cs="Times New Roman"/>
          <w:b/>
        </w:rPr>
      </w:pPr>
      <w:r w:rsidRPr="00700016">
        <w:rPr>
          <w:rFonts w:ascii="Times New Roman" w:hAnsi="Times New Roman" w:cs="Times New Roman"/>
          <w:b/>
        </w:rPr>
        <w:t>подлежащих прохождению периодичес</w:t>
      </w:r>
      <w:r>
        <w:rPr>
          <w:rFonts w:ascii="Times New Roman" w:hAnsi="Times New Roman" w:cs="Times New Roman"/>
          <w:b/>
        </w:rPr>
        <w:t>кого медицинского осмотра в 2020</w:t>
      </w:r>
      <w:bookmarkStart w:id="0" w:name="_GoBack"/>
      <w:bookmarkEnd w:id="0"/>
      <w:r w:rsidRPr="00700016">
        <w:rPr>
          <w:rFonts w:ascii="Times New Roman" w:hAnsi="Times New Roman" w:cs="Times New Roman"/>
          <w:b/>
        </w:rPr>
        <w:t xml:space="preserve"> году</w:t>
      </w:r>
    </w:p>
    <w:p w:rsidR="00333D3C" w:rsidRPr="00700016" w:rsidRDefault="00333D3C" w:rsidP="00333D3C">
      <w:pPr>
        <w:pStyle w:val="a4"/>
        <w:spacing w:after="0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 w:rsidRPr="00700016">
        <w:rPr>
          <w:rFonts w:ascii="Times New Roman" w:hAnsi="Times New Roman" w:cs="Times New Roman"/>
          <w:b/>
          <w:i/>
          <w:sz w:val="18"/>
          <w:szCs w:val="18"/>
        </w:rPr>
        <w:t xml:space="preserve">(согласно Приказа </w:t>
      </w:r>
      <w:proofErr w:type="spellStart"/>
      <w:r w:rsidRPr="00700016">
        <w:rPr>
          <w:rFonts w:ascii="Times New Roman" w:hAnsi="Times New Roman" w:cs="Times New Roman"/>
          <w:b/>
          <w:i/>
          <w:sz w:val="18"/>
          <w:szCs w:val="18"/>
        </w:rPr>
        <w:t>Минздравсоцразвития</w:t>
      </w:r>
      <w:proofErr w:type="spellEnd"/>
      <w:r w:rsidRPr="00700016">
        <w:rPr>
          <w:rFonts w:ascii="Times New Roman" w:hAnsi="Times New Roman" w:cs="Times New Roman"/>
          <w:b/>
          <w:i/>
          <w:sz w:val="18"/>
          <w:szCs w:val="18"/>
        </w:rPr>
        <w:t xml:space="preserve"> РФ от 12.04.2011 г. № 302н)</w:t>
      </w:r>
    </w:p>
    <w:p w:rsidR="00333D3C" w:rsidRPr="00700016" w:rsidRDefault="00333D3C" w:rsidP="00333D3C">
      <w:pPr>
        <w:pStyle w:val="a4"/>
        <w:spacing w:after="0"/>
        <w:jc w:val="center"/>
        <w:rPr>
          <w:b/>
        </w:rPr>
      </w:pPr>
    </w:p>
    <w:tbl>
      <w:tblPr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"/>
        <w:gridCol w:w="1501"/>
        <w:gridCol w:w="891"/>
        <w:gridCol w:w="1074"/>
        <w:gridCol w:w="1219"/>
        <w:gridCol w:w="2520"/>
        <w:gridCol w:w="1224"/>
        <w:gridCol w:w="1270"/>
      </w:tblGrid>
      <w:tr w:rsidR="00333D3C" w:rsidRPr="00700016" w:rsidTr="00D76DB2">
        <w:tc>
          <w:tcPr>
            <w:tcW w:w="49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33D3C" w:rsidRPr="00700016" w:rsidRDefault="00333D3C" w:rsidP="00D76D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0016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150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33D3C" w:rsidRPr="00700016" w:rsidRDefault="00333D3C" w:rsidP="00D76D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0016">
              <w:rPr>
                <w:rFonts w:ascii="Times New Roman" w:hAnsi="Times New Roman" w:cs="Times New Roman"/>
                <w:b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именование структурного подразделения</w:t>
            </w:r>
          </w:p>
        </w:tc>
        <w:tc>
          <w:tcPr>
            <w:tcW w:w="8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33D3C" w:rsidRPr="00700016" w:rsidRDefault="00333D3C" w:rsidP="00D76D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0016">
              <w:rPr>
                <w:rFonts w:ascii="Times New Roman" w:hAnsi="Times New Roman" w:cs="Times New Roman"/>
                <w:b/>
                <w:sz w:val="18"/>
                <w:szCs w:val="18"/>
              </w:rPr>
              <w:t>Ф.И.О.</w:t>
            </w:r>
          </w:p>
        </w:tc>
        <w:tc>
          <w:tcPr>
            <w:tcW w:w="10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33D3C" w:rsidRPr="00700016" w:rsidRDefault="00333D3C" w:rsidP="00D76D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0016">
              <w:rPr>
                <w:rFonts w:ascii="Times New Roman" w:hAnsi="Times New Roman" w:cs="Times New Roman"/>
                <w:b/>
                <w:sz w:val="18"/>
                <w:szCs w:val="18"/>
              </w:rPr>
              <w:t>Год</w:t>
            </w:r>
          </w:p>
          <w:p w:rsidR="00333D3C" w:rsidRPr="00700016" w:rsidRDefault="00333D3C" w:rsidP="00D76D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0016">
              <w:rPr>
                <w:rFonts w:ascii="Times New Roman" w:hAnsi="Times New Roman" w:cs="Times New Roman"/>
                <w:b/>
                <w:sz w:val="18"/>
                <w:szCs w:val="18"/>
              </w:rPr>
              <w:t>рождения</w:t>
            </w:r>
          </w:p>
        </w:tc>
        <w:tc>
          <w:tcPr>
            <w:tcW w:w="122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33D3C" w:rsidRPr="00700016" w:rsidRDefault="00333D3C" w:rsidP="00D76D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0016">
              <w:rPr>
                <w:rFonts w:ascii="Times New Roman" w:hAnsi="Times New Roman" w:cs="Times New Roman"/>
                <w:b/>
                <w:sz w:val="18"/>
                <w:szCs w:val="18"/>
              </w:rPr>
              <w:t>Профессия</w:t>
            </w:r>
          </w:p>
        </w:tc>
        <w:tc>
          <w:tcPr>
            <w:tcW w:w="25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33D3C" w:rsidRPr="00700016" w:rsidRDefault="00333D3C" w:rsidP="00D76D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осмотра, исследования</w:t>
            </w:r>
          </w:p>
        </w:tc>
        <w:tc>
          <w:tcPr>
            <w:tcW w:w="117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33D3C" w:rsidRPr="00700016" w:rsidRDefault="00333D3C" w:rsidP="00D76D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Количество, ед.</w:t>
            </w:r>
          </w:p>
        </w:tc>
        <w:tc>
          <w:tcPr>
            <w:tcW w:w="12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33D3C" w:rsidRPr="00700016" w:rsidRDefault="00333D3C" w:rsidP="00D76D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</w:t>
            </w:r>
          </w:p>
        </w:tc>
      </w:tr>
      <w:tr w:rsidR="00333D3C" w:rsidRPr="00700016" w:rsidTr="00D76DB2">
        <w:tc>
          <w:tcPr>
            <w:tcW w:w="49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333D3C" w:rsidRPr="00700016" w:rsidRDefault="00333D3C" w:rsidP="00D76D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33D3C" w:rsidRPr="00700016" w:rsidRDefault="00333D3C" w:rsidP="00D76D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33D3C" w:rsidRPr="00700016" w:rsidRDefault="00333D3C" w:rsidP="00D76D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33D3C" w:rsidRPr="00700016" w:rsidRDefault="00333D3C" w:rsidP="00D76D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33D3C" w:rsidRPr="00700016" w:rsidRDefault="00333D3C" w:rsidP="00D76D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33D3C" w:rsidRPr="00700016" w:rsidRDefault="00333D3C" w:rsidP="00D76D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33D3C" w:rsidRPr="00700016" w:rsidRDefault="00333D3C" w:rsidP="00D76D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33D3C" w:rsidRPr="00700016" w:rsidRDefault="00333D3C" w:rsidP="00D76D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3D3C" w:rsidRPr="00700016" w:rsidTr="00D76DB2">
        <w:tc>
          <w:tcPr>
            <w:tcW w:w="492" w:type="dxa"/>
            <w:tcBorders>
              <w:right w:val="single" w:sz="12" w:space="0" w:color="auto"/>
            </w:tcBorders>
            <w:shd w:val="clear" w:color="auto" w:fill="auto"/>
          </w:tcPr>
          <w:p w:rsidR="00333D3C" w:rsidRPr="00700016" w:rsidRDefault="00333D3C" w:rsidP="00D76D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33D3C" w:rsidRPr="00700016" w:rsidRDefault="00333D3C" w:rsidP="00D76D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33D3C" w:rsidRPr="00700016" w:rsidRDefault="00333D3C" w:rsidP="00D76D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33D3C" w:rsidRPr="00700016" w:rsidRDefault="00333D3C" w:rsidP="00D76D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33D3C" w:rsidRPr="00700016" w:rsidRDefault="00333D3C" w:rsidP="00D76D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33D3C" w:rsidRPr="00700016" w:rsidRDefault="00333D3C" w:rsidP="00D76D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33D3C" w:rsidRPr="00700016" w:rsidRDefault="00333D3C" w:rsidP="00D76D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33D3C" w:rsidRPr="00700016" w:rsidRDefault="00333D3C" w:rsidP="00D76D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3D3C" w:rsidRPr="00700016" w:rsidTr="00D76DB2">
        <w:tc>
          <w:tcPr>
            <w:tcW w:w="492" w:type="dxa"/>
            <w:tcBorders>
              <w:right w:val="single" w:sz="12" w:space="0" w:color="auto"/>
            </w:tcBorders>
            <w:shd w:val="clear" w:color="auto" w:fill="auto"/>
          </w:tcPr>
          <w:p w:rsidR="00333D3C" w:rsidRPr="00700016" w:rsidRDefault="00333D3C" w:rsidP="00D76D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33D3C" w:rsidRPr="00700016" w:rsidRDefault="00333D3C" w:rsidP="00D76D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33D3C" w:rsidRPr="00700016" w:rsidRDefault="00333D3C" w:rsidP="00D76D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33D3C" w:rsidRPr="00700016" w:rsidRDefault="00333D3C" w:rsidP="00D76D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33D3C" w:rsidRPr="00700016" w:rsidRDefault="00333D3C" w:rsidP="00D76D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33D3C" w:rsidRPr="00700016" w:rsidRDefault="00333D3C" w:rsidP="00D76D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33D3C" w:rsidRPr="00700016" w:rsidRDefault="00333D3C" w:rsidP="00D76D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33D3C" w:rsidRPr="00700016" w:rsidRDefault="00333D3C" w:rsidP="00D76D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33D3C" w:rsidRPr="00700016" w:rsidRDefault="00333D3C" w:rsidP="00333D3C"/>
    <w:p w:rsidR="00EC2546" w:rsidRDefault="00EC2546"/>
    <w:sectPr w:rsidR="00EC2546" w:rsidSect="00333D3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EC2"/>
    <w:rsid w:val="00333D3C"/>
    <w:rsid w:val="007D5EC2"/>
    <w:rsid w:val="00EC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55D239D-E6CE-4BDD-B1BB-A73779CDA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D3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3D3C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333D3C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333D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Литвиненко Наталья Михайловна</dc:creator>
  <cp:keywords/>
  <dc:description/>
  <cp:lastModifiedBy>Литвиненко Наталья Михайловна</cp:lastModifiedBy>
  <cp:revision>2</cp:revision>
  <dcterms:created xsi:type="dcterms:W3CDTF">2020-06-30T10:44:00Z</dcterms:created>
  <dcterms:modified xsi:type="dcterms:W3CDTF">2020-06-30T10:49:00Z</dcterms:modified>
</cp:coreProperties>
</file>