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ABA" w:rsidRPr="00BD3063" w:rsidRDefault="00F74ABA" w:rsidP="00F74ABA">
      <w:pPr>
        <w:pStyle w:val="ConsPlusNormal"/>
        <w:jc w:val="right"/>
        <w:rPr>
          <w:rFonts w:ascii="Times New Roman" w:hAnsi="Times New Roman" w:cs="Times New Roman"/>
          <w:sz w:val="24"/>
          <w:szCs w:val="24"/>
          <w:lang w:val="en-US"/>
        </w:rPr>
      </w:pPr>
      <w:r>
        <w:rPr>
          <w:rFonts w:ascii="Times New Roman" w:hAnsi="Times New Roman" w:cs="Times New Roman"/>
          <w:sz w:val="24"/>
          <w:szCs w:val="24"/>
        </w:rPr>
        <w:t>Приложение № </w:t>
      </w:r>
      <w:r>
        <w:rPr>
          <w:rFonts w:ascii="Times New Roman" w:hAnsi="Times New Roman" w:cs="Times New Roman"/>
          <w:sz w:val="24"/>
          <w:szCs w:val="24"/>
          <w:lang w:val="en-US"/>
        </w:rPr>
        <w:t>9</w:t>
      </w:r>
      <w:bookmarkStart w:id="0" w:name="_GoBack"/>
      <w:bookmarkEnd w:id="0"/>
    </w:p>
    <w:p w:rsidR="00F74ABA" w:rsidRDefault="00F74ABA" w:rsidP="00F74AB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C67960">
        <w:rPr>
          <w:rFonts w:ascii="Times New Roman" w:hAnsi="Times New Roman" w:cs="Times New Roman"/>
          <w:sz w:val="24"/>
          <w:szCs w:val="24"/>
        </w:rPr>
        <w:t>к приказу от 28.02.2023 №</w:t>
      </w:r>
      <w:r>
        <w:rPr>
          <w:rFonts w:ascii="Times New Roman" w:hAnsi="Times New Roman" w:cs="Times New Roman"/>
          <w:sz w:val="24"/>
          <w:szCs w:val="24"/>
        </w:rPr>
        <w:t> </w:t>
      </w:r>
      <w:r w:rsidRPr="00C67960">
        <w:rPr>
          <w:rFonts w:ascii="Times New Roman" w:hAnsi="Times New Roman" w:cs="Times New Roman"/>
          <w:sz w:val="24"/>
          <w:szCs w:val="24"/>
        </w:rPr>
        <w:t>125</w:t>
      </w:r>
    </w:p>
    <w:p w:rsidR="00F74ABA" w:rsidRDefault="00F74ABA">
      <w:pPr>
        <w:pStyle w:val="ConsPlusNormal"/>
        <w:jc w:val="center"/>
        <w:rPr>
          <w:rFonts w:ascii="Times New Roman" w:hAnsi="Times New Roman" w:cs="Times New Roman"/>
          <w:b/>
          <w:sz w:val="28"/>
        </w:rPr>
      </w:pPr>
    </w:p>
    <w:p w:rsidR="009003C2" w:rsidRPr="00FB0CDB" w:rsidRDefault="009003C2">
      <w:pPr>
        <w:pStyle w:val="ConsPlusNormal"/>
        <w:jc w:val="center"/>
        <w:rPr>
          <w:rFonts w:ascii="Times New Roman" w:hAnsi="Times New Roman" w:cs="Times New Roman"/>
          <w:b/>
          <w:sz w:val="28"/>
        </w:rPr>
      </w:pPr>
      <w:r w:rsidRPr="00FB0CDB">
        <w:rPr>
          <w:rFonts w:ascii="Times New Roman" w:hAnsi="Times New Roman" w:cs="Times New Roman"/>
          <w:b/>
          <w:sz w:val="28"/>
        </w:rPr>
        <w:t>ДОГОВОР</w:t>
      </w:r>
    </w:p>
    <w:p w:rsidR="009003C2" w:rsidRPr="00FB0CDB" w:rsidRDefault="009003C2">
      <w:pPr>
        <w:pStyle w:val="ConsPlusNormal"/>
        <w:jc w:val="center"/>
        <w:rPr>
          <w:rFonts w:ascii="Times New Roman" w:hAnsi="Times New Roman" w:cs="Times New Roman"/>
          <w:b/>
          <w:sz w:val="28"/>
        </w:rPr>
      </w:pPr>
      <w:r w:rsidRPr="00FB0CDB">
        <w:rPr>
          <w:rFonts w:ascii="Times New Roman" w:hAnsi="Times New Roman" w:cs="Times New Roman"/>
          <w:b/>
          <w:sz w:val="28"/>
        </w:rPr>
        <w:t>о подключении (технологическом присоединении)</w:t>
      </w:r>
    </w:p>
    <w:p w:rsidR="009003C2" w:rsidRPr="00FB0CDB" w:rsidRDefault="009003C2">
      <w:pPr>
        <w:pStyle w:val="ConsPlusNormal"/>
        <w:jc w:val="center"/>
        <w:rPr>
          <w:rFonts w:ascii="Times New Roman" w:hAnsi="Times New Roman" w:cs="Times New Roman"/>
          <w:b/>
          <w:sz w:val="28"/>
        </w:rPr>
      </w:pPr>
      <w:r w:rsidRPr="00FB0CDB">
        <w:rPr>
          <w:rFonts w:ascii="Times New Roman" w:hAnsi="Times New Roman" w:cs="Times New Roman"/>
          <w:b/>
          <w:sz w:val="28"/>
        </w:rPr>
        <w:t>газоиспользующего оборудования и объектов капитального</w:t>
      </w:r>
    </w:p>
    <w:p w:rsidR="009003C2" w:rsidRPr="00FB0CDB" w:rsidRDefault="009003C2">
      <w:pPr>
        <w:pStyle w:val="ConsPlusNormal"/>
        <w:jc w:val="center"/>
        <w:rPr>
          <w:rFonts w:ascii="Times New Roman" w:hAnsi="Times New Roman" w:cs="Times New Roman"/>
          <w:b/>
          <w:sz w:val="28"/>
        </w:rPr>
      </w:pPr>
      <w:r w:rsidRPr="00FB0CDB">
        <w:rPr>
          <w:rFonts w:ascii="Times New Roman" w:hAnsi="Times New Roman" w:cs="Times New Roman"/>
          <w:b/>
          <w:sz w:val="28"/>
        </w:rPr>
        <w:t>строительства к сети газораспределения</w:t>
      </w:r>
    </w:p>
    <w:p w:rsidR="00A765B1" w:rsidRPr="00FB0CDB" w:rsidRDefault="0063134F">
      <w:pPr>
        <w:pStyle w:val="ConsPlusNormal"/>
        <w:jc w:val="center"/>
        <w:rPr>
          <w:rFonts w:ascii="Times New Roman" w:hAnsi="Times New Roman" w:cs="Times New Roman"/>
          <w:b/>
          <w:i/>
          <w:sz w:val="28"/>
        </w:rPr>
      </w:pPr>
      <w:r w:rsidRPr="00FB0CDB">
        <w:rPr>
          <w:rFonts w:ascii="Times New Roman" w:hAnsi="Times New Roman" w:cs="Times New Roman"/>
          <w:b/>
          <w:i/>
          <w:sz w:val="28"/>
        </w:rPr>
        <w:t>мониторинг</w:t>
      </w:r>
    </w:p>
    <w:p w:rsidR="009003C2" w:rsidRPr="00FB0CDB" w:rsidRDefault="009003C2">
      <w:pPr>
        <w:pStyle w:val="ConsPlusNormal"/>
        <w:jc w:val="both"/>
        <w:rPr>
          <w:rFonts w:ascii="Times New Roman" w:hAnsi="Times New Roman" w:cs="Times New Roman"/>
        </w:rPr>
      </w:pPr>
    </w:p>
    <w:tbl>
      <w:tblPr>
        <w:tblW w:w="10150" w:type="dxa"/>
        <w:tblLayout w:type="fixed"/>
        <w:tblCellMar>
          <w:top w:w="102" w:type="dxa"/>
          <w:left w:w="62" w:type="dxa"/>
          <w:bottom w:w="102" w:type="dxa"/>
          <w:right w:w="62" w:type="dxa"/>
        </w:tblCellMar>
        <w:tblLook w:val="04A0" w:firstRow="1" w:lastRow="0" w:firstColumn="1" w:lastColumn="0" w:noHBand="0" w:noVBand="1"/>
      </w:tblPr>
      <w:tblGrid>
        <w:gridCol w:w="4422"/>
        <w:gridCol w:w="794"/>
        <w:gridCol w:w="794"/>
        <w:gridCol w:w="4140"/>
      </w:tblGrid>
      <w:tr w:rsidR="0063134F" w:rsidRPr="00FB0CDB" w:rsidTr="0063134F">
        <w:tc>
          <w:tcPr>
            <w:tcW w:w="4422" w:type="dxa"/>
            <w:tcBorders>
              <w:top w:val="nil"/>
              <w:left w:val="nil"/>
              <w:bottom w:val="nil"/>
              <w:right w:val="nil"/>
            </w:tcBorders>
          </w:tcPr>
          <w:p w:rsidR="0063134F" w:rsidRPr="00FB0CDB" w:rsidRDefault="0063134F">
            <w:pPr>
              <w:pStyle w:val="ConsPlusNormal"/>
              <w:jc w:val="center"/>
              <w:rPr>
                <w:rFonts w:ascii="Times New Roman" w:hAnsi="Times New Roman" w:cs="Times New Roman"/>
                <w:sz w:val="28"/>
              </w:rPr>
            </w:pPr>
            <w:r w:rsidRPr="00FB0CDB">
              <w:rPr>
                <w:rFonts w:ascii="Times New Roman" w:hAnsi="Times New Roman" w:cs="Times New Roman"/>
                <w:sz w:val="28"/>
              </w:rPr>
              <w:t>______________________________</w:t>
            </w:r>
          </w:p>
          <w:p w:rsidR="0063134F" w:rsidRPr="00FB0CDB" w:rsidRDefault="0063134F">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(место заключения договора)</w:t>
            </w:r>
          </w:p>
        </w:tc>
        <w:tc>
          <w:tcPr>
            <w:tcW w:w="794" w:type="dxa"/>
            <w:tcBorders>
              <w:top w:val="nil"/>
              <w:left w:val="nil"/>
              <w:bottom w:val="nil"/>
              <w:right w:val="nil"/>
            </w:tcBorders>
          </w:tcPr>
          <w:p w:rsidR="0063134F" w:rsidRPr="00FB0CDB" w:rsidRDefault="0063134F">
            <w:pPr>
              <w:pStyle w:val="ConsPlusNormal"/>
              <w:rPr>
                <w:rFonts w:ascii="Times New Roman" w:hAnsi="Times New Roman" w:cs="Times New Roman"/>
                <w:sz w:val="28"/>
              </w:rPr>
            </w:pPr>
          </w:p>
        </w:tc>
        <w:tc>
          <w:tcPr>
            <w:tcW w:w="794" w:type="dxa"/>
            <w:tcBorders>
              <w:top w:val="nil"/>
              <w:left w:val="nil"/>
              <w:bottom w:val="nil"/>
              <w:right w:val="nil"/>
            </w:tcBorders>
          </w:tcPr>
          <w:p w:rsidR="0063134F" w:rsidRPr="00FB0CDB" w:rsidRDefault="0063134F">
            <w:pPr>
              <w:pStyle w:val="ConsPlusNormal"/>
              <w:rPr>
                <w:rFonts w:ascii="Times New Roman" w:hAnsi="Times New Roman" w:cs="Times New Roman"/>
                <w:sz w:val="28"/>
              </w:rPr>
            </w:pPr>
          </w:p>
        </w:tc>
        <w:tc>
          <w:tcPr>
            <w:tcW w:w="4140" w:type="dxa"/>
            <w:tcBorders>
              <w:top w:val="nil"/>
              <w:left w:val="nil"/>
              <w:bottom w:val="nil"/>
              <w:right w:val="nil"/>
            </w:tcBorders>
          </w:tcPr>
          <w:p w:rsidR="0063134F" w:rsidRPr="00FB0CDB" w:rsidRDefault="0063134F" w:rsidP="00FA6E00">
            <w:pPr>
              <w:pStyle w:val="ConsPlusNormal"/>
              <w:jc w:val="right"/>
              <w:rPr>
                <w:rFonts w:ascii="Times New Roman" w:hAnsi="Times New Roman" w:cs="Times New Roman"/>
                <w:sz w:val="28"/>
              </w:rPr>
            </w:pPr>
            <w:r w:rsidRPr="00FB0CDB">
              <w:rPr>
                <w:rFonts w:ascii="Times New Roman" w:hAnsi="Times New Roman" w:cs="Times New Roman"/>
                <w:sz w:val="28"/>
              </w:rPr>
              <w:t>«__» _______________ 20__ г.</w:t>
            </w:r>
          </w:p>
          <w:p w:rsidR="0063134F" w:rsidRPr="00FB0CDB" w:rsidRDefault="0063134F">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(дата заключения договора)</w:t>
            </w:r>
          </w:p>
        </w:tc>
      </w:tr>
    </w:tbl>
    <w:p w:rsidR="009003C2" w:rsidRPr="00FB0CDB" w:rsidRDefault="009003C2">
      <w:pPr>
        <w:pStyle w:val="ConsPlusNormal"/>
        <w:jc w:val="both"/>
        <w:rPr>
          <w:rFonts w:ascii="Times New Roman" w:hAnsi="Times New Roman" w:cs="Times New Roman"/>
        </w:rPr>
      </w:pPr>
    </w:p>
    <w:p w:rsidR="009003C2" w:rsidRPr="00FB0CDB" w:rsidRDefault="009003C2">
      <w:pPr>
        <w:pStyle w:val="ConsPlusNonformat"/>
        <w:jc w:val="both"/>
        <w:rPr>
          <w:rFonts w:ascii="Times New Roman" w:hAnsi="Times New Roman" w:cs="Times New Roman"/>
        </w:rPr>
      </w:pPr>
      <w:r w:rsidRPr="00FB0CDB">
        <w:rPr>
          <w:rFonts w:ascii="Times New Roman" w:hAnsi="Times New Roman" w:cs="Times New Roman"/>
        </w:rPr>
        <w:t>___________________________________________________</w:t>
      </w:r>
      <w:r w:rsidR="00DA07C8" w:rsidRPr="00FB0CDB">
        <w:rPr>
          <w:rFonts w:ascii="Times New Roman" w:hAnsi="Times New Roman" w:cs="Times New Roman"/>
        </w:rPr>
        <w:t>___________________</w:t>
      </w:r>
      <w:r w:rsidRPr="00FB0CDB">
        <w:rPr>
          <w:rFonts w:ascii="Times New Roman" w:hAnsi="Times New Roman" w:cs="Times New Roman"/>
        </w:rPr>
        <w:t>_______________________,</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(полное наименование газораспределительной организации)</w:t>
      </w:r>
    </w:p>
    <w:p w:rsidR="009003C2" w:rsidRPr="00FB0CDB" w:rsidRDefault="009003C2">
      <w:pPr>
        <w:pStyle w:val="ConsPlusNonformat"/>
        <w:jc w:val="both"/>
        <w:rPr>
          <w:rFonts w:ascii="Times New Roman" w:hAnsi="Times New Roman" w:cs="Times New Roman"/>
        </w:rPr>
      </w:pPr>
      <w:r w:rsidRPr="00FB0CDB">
        <w:rPr>
          <w:rFonts w:ascii="Times New Roman" w:hAnsi="Times New Roman" w:cs="Times New Roman"/>
          <w:sz w:val="28"/>
        </w:rPr>
        <w:t>именуемое в дальнейшем исполнителем, в</w:t>
      </w:r>
      <w:r w:rsidR="00DA07C8" w:rsidRPr="00FB0CDB">
        <w:rPr>
          <w:rFonts w:ascii="Times New Roman" w:hAnsi="Times New Roman" w:cs="Times New Roman"/>
          <w:sz w:val="28"/>
        </w:rPr>
        <w:t xml:space="preserve"> лице _____________________</w:t>
      </w:r>
      <w:r w:rsidRPr="00FB0CDB">
        <w:rPr>
          <w:rFonts w:ascii="Times New Roman" w:hAnsi="Times New Roman" w:cs="Times New Roman"/>
          <w:sz w:val="28"/>
        </w:rPr>
        <w:t>____,</w:t>
      </w:r>
    </w:p>
    <w:p w:rsidR="009003C2" w:rsidRPr="00FB0CDB" w:rsidRDefault="009003C2" w:rsidP="00DA07C8">
      <w:pPr>
        <w:pStyle w:val="ConsPlusNonformat"/>
        <w:jc w:val="right"/>
        <w:rPr>
          <w:rFonts w:ascii="Times New Roman" w:hAnsi="Times New Roman" w:cs="Times New Roman"/>
          <w:sz w:val="18"/>
        </w:rPr>
      </w:pPr>
      <w:r w:rsidRPr="00FB0CDB">
        <w:rPr>
          <w:rFonts w:ascii="Times New Roman" w:hAnsi="Times New Roman" w:cs="Times New Roman"/>
        </w:rPr>
        <w:t xml:space="preserve">                                               </w:t>
      </w:r>
      <w:r w:rsidRPr="00FB0CDB">
        <w:rPr>
          <w:rFonts w:ascii="Times New Roman" w:hAnsi="Times New Roman" w:cs="Times New Roman"/>
          <w:sz w:val="18"/>
        </w:rPr>
        <w:t>(должность, фамилия, имя,</w:t>
      </w:r>
      <w:r w:rsidR="00DA07C8" w:rsidRPr="00FB0CDB">
        <w:rPr>
          <w:rFonts w:ascii="Times New Roman" w:hAnsi="Times New Roman" w:cs="Times New Roman"/>
          <w:sz w:val="18"/>
        </w:rPr>
        <w:t xml:space="preserve"> </w:t>
      </w:r>
      <w:r w:rsidRPr="00FB0CDB">
        <w:rPr>
          <w:rFonts w:ascii="Times New Roman" w:hAnsi="Times New Roman" w:cs="Times New Roman"/>
          <w:sz w:val="18"/>
        </w:rPr>
        <w:t>отчество)</w:t>
      </w:r>
    </w:p>
    <w:p w:rsidR="009003C2" w:rsidRPr="00FB0CDB" w:rsidRDefault="009003C2">
      <w:pPr>
        <w:pStyle w:val="ConsPlusNonformat"/>
        <w:jc w:val="both"/>
        <w:rPr>
          <w:rFonts w:ascii="Times New Roman" w:hAnsi="Times New Roman" w:cs="Times New Roman"/>
          <w:sz w:val="28"/>
        </w:rPr>
      </w:pPr>
      <w:r w:rsidRPr="00FB0CDB">
        <w:rPr>
          <w:rFonts w:ascii="Times New Roman" w:hAnsi="Times New Roman" w:cs="Times New Roman"/>
          <w:sz w:val="28"/>
        </w:rPr>
        <w:t>действующего на основании _____</w:t>
      </w:r>
      <w:r w:rsidR="00DA07C8" w:rsidRPr="00FB0CDB">
        <w:rPr>
          <w:rFonts w:ascii="Times New Roman" w:hAnsi="Times New Roman" w:cs="Times New Roman"/>
          <w:sz w:val="28"/>
        </w:rPr>
        <w:t>_________________________</w:t>
      </w:r>
      <w:r w:rsidRPr="00FB0CDB">
        <w:rPr>
          <w:rFonts w:ascii="Times New Roman" w:hAnsi="Times New Roman" w:cs="Times New Roman"/>
          <w:sz w:val="28"/>
        </w:rPr>
        <w:t>___________,</w:t>
      </w:r>
    </w:p>
    <w:p w:rsidR="009003C2" w:rsidRPr="00FB0CDB" w:rsidRDefault="00DA07C8" w:rsidP="00DA07C8">
      <w:pPr>
        <w:pStyle w:val="ConsPlusNonformat"/>
        <w:jc w:val="center"/>
        <w:rPr>
          <w:rFonts w:ascii="Times New Roman" w:hAnsi="Times New Roman" w:cs="Times New Roman"/>
          <w:sz w:val="18"/>
        </w:rPr>
      </w:pPr>
      <w:r w:rsidRPr="00FB0CDB">
        <w:rPr>
          <w:rFonts w:ascii="Times New Roman" w:hAnsi="Times New Roman" w:cs="Times New Roman"/>
          <w:sz w:val="18"/>
        </w:rPr>
        <w:t xml:space="preserve">                                                                       </w:t>
      </w:r>
      <w:r w:rsidR="009003C2" w:rsidRPr="00FB0CDB">
        <w:rPr>
          <w:rFonts w:ascii="Times New Roman" w:hAnsi="Times New Roman" w:cs="Times New Roman"/>
          <w:sz w:val="18"/>
        </w:rPr>
        <w:t>(наименование и реквизиты документов)</w:t>
      </w:r>
    </w:p>
    <w:p w:rsidR="00DA07C8" w:rsidRPr="00FB0CDB" w:rsidRDefault="009003C2">
      <w:pPr>
        <w:pStyle w:val="ConsPlusNonformat"/>
        <w:jc w:val="both"/>
        <w:rPr>
          <w:rFonts w:ascii="Times New Roman" w:hAnsi="Times New Roman" w:cs="Times New Roman"/>
        </w:rPr>
      </w:pPr>
      <w:r w:rsidRPr="00FB0CDB">
        <w:rPr>
          <w:rFonts w:ascii="Times New Roman" w:hAnsi="Times New Roman" w:cs="Times New Roman"/>
          <w:sz w:val="28"/>
        </w:rPr>
        <w:t xml:space="preserve">с одной стороны, и </w:t>
      </w:r>
    </w:p>
    <w:p w:rsidR="00DA07C8" w:rsidRPr="00FB0CDB" w:rsidRDefault="00DA07C8" w:rsidP="00DA07C8">
      <w:pPr>
        <w:pStyle w:val="ConsPlusNonformat"/>
        <w:jc w:val="both"/>
        <w:rPr>
          <w:rFonts w:ascii="Times New Roman" w:hAnsi="Times New Roman" w:cs="Times New Roman"/>
        </w:rPr>
      </w:pPr>
      <w:r w:rsidRPr="00FB0CDB">
        <w:rPr>
          <w:rFonts w:ascii="Times New Roman" w:hAnsi="Times New Roman" w:cs="Times New Roman"/>
        </w:rPr>
        <w:t>_____________________________________________________________________________________________</w:t>
      </w:r>
    </w:p>
    <w:p w:rsidR="00DA07C8" w:rsidRPr="00FB0CDB" w:rsidRDefault="00DA07C8" w:rsidP="00DA07C8">
      <w:pPr>
        <w:pStyle w:val="ConsPlusNonformat"/>
        <w:jc w:val="both"/>
        <w:rPr>
          <w:rFonts w:ascii="Times New Roman" w:hAnsi="Times New Roman" w:cs="Times New Roman"/>
        </w:rPr>
      </w:pPr>
    </w:p>
    <w:p w:rsidR="009003C2" w:rsidRPr="00FB0CDB" w:rsidRDefault="009003C2">
      <w:pPr>
        <w:pStyle w:val="ConsPlusNonformat"/>
        <w:jc w:val="both"/>
        <w:rPr>
          <w:rFonts w:ascii="Times New Roman" w:hAnsi="Times New Roman" w:cs="Times New Roman"/>
        </w:rPr>
      </w:pPr>
      <w:r w:rsidRPr="00FB0CDB">
        <w:rPr>
          <w:rFonts w:ascii="Times New Roman" w:hAnsi="Times New Roman" w:cs="Times New Roman"/>
        </w:rPr>
        <w:t>__________________________________________________</w:t>
      </w:r>
      <w:r w:rsidR="00DA07C8" w:rsidRPr="00FB0CDB">
        <w:rPr>
          <w:rFonts w:ascii="Times New Roman" w:hAnsi="Times New Roman" w:cs="Times New Roman"/>
        </w:rPr>
        <w:t>_____________________________________</w:t>
      </w:r>
      <w:r w:rsidRPr="00FB0CDB">
        <w:rPr>
          <w:rFonts w:ascii="Times New Roman" w:hAnsi="Times New Roman" w:cs="Times New Roman"/>
        </w:rPr>
        <w:t>______</w:t>
      </w:r>
    </w:p>
    <w:p w:rsidR="00DA07C8" w:rsidRPr="00FB0CDB" w:rsidRDefault="00DA07C8">
      <w:pPr>
        <w:pStyle w:val="ConsPlusNonformat"/>
        <w:jc w:val="both"/>
        <w:rPr>
          <w:rFonts w:ascii="Times New Roman" w:hAnsi="Times New Roman" w:cs="Times New Roman"/>
        </w:rPr>
      </w:pPr>
    </w:p>
    <w:p w:rsidR="009003C2" w:rsidRPr="00FB0CDB" w:rsidRDefault="009003C2">
      <w:pPr>
        <w:pStyle w:val="ConsPlusNonformat"/>
        <w:jc w:val="both"/>
        <w:rPr>
          <w:rFonts w:ascii="Times New Roman" w:hAnsi="Times New Roman" w:cs="Times New Roman"/>
        </w:rPr>
      </w:pPr>
      <w:r w:rsidRPr="00FB0CDB">
        <w:rPr>
          <w:rFonts w:ascii="Times New Roman" w:hAnsi="Times New Roman" w:cs="Times New Roman"/>
        </w:rPr>
        <w:t>______________________</w:t>
      </w:r>
      <w:r w:rsidR="00DA07C8" w:rsidRPr="00FB0CDB">
        <w:rPr>
          <w:rFonts w:ascii="Times New Roman" w:hAnsi="Times New Roman" w:cs="Times New Roman"/>
        </w:rPr>
        <w:t>______________________________________________________</w:t>
      </w:r>
      <w:r w:rsidRPr="00FB0CDB">
        <w:rPr>
          <w:rFonts w:ascii="Times New Roman" w:hAnsi="Times New Roman" w:cs="Times New Roman"/>
        </w:rPr>
        <w:t>______</w:t>
      </w:r>
      <w:r w:rsidR="00DA07C8" w:rsidRPr="00FB0CDB">
        <w:rPr>
          <w:rFonts w:ascii="Times New Roman" w:hAnsi="Times New Roman" w:cs="Times New Roman"/>
        </w:rPr>
        <w:t>_______</w:t>
      </w:r>
      <w:r w:rsidRPr="00FB0CDB">
        <w:rPr>
          <w:rFonts w:ascii="Times New Roman" w:hAnsi="Times New Roman" w:cs="Times New Roman"/>
        </w:rPr>
        <w:t>____,</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(полное наименование юридического лица, номер записи в Едином</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государственном реестре юридических лиц с указанием фамилии, имени,</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отчества лица, действующего от имени этого юридического лица,</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наименование и реквизиты документа, на основании которого он действует,</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либо фамилия, имя, отчество индивидуального предпринимателя, номер записи</w:t>
      </w:r>
    </w:p>
    <w:p w:rsidR="00DA07C8"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 xml:space="preserve">в Едином государственном реестре индивидуальных предпринимателей) </w:t>
      </w:r>
    </w:p>
    <w:p w:rsidR="009003C2" w:rsidRPr="00FB0CDB" w:rsidRDefault="00F2450D" w:rsidP="00DA07C8">
      <w:pPr>
        <w:pStyle w:val="ConsPlusNonformat"/>
        <w:jc w:val="center"/>
        <w:rPr>
          <w:rFonts w:ascii="Times New Roman" w:hAnsi="Times New Roman" w:cs="Times New Roman"/>
        </w:rPr>
      </w:pPr>
      <w:hyperlink w:anchor="P1085" w:history="1">
        <w:r w:rsidR="009003C2" w:rsidRPr="00FB0CDB">
          <w:rPr>
            <w:rFonts w:ascii="Times New Roman" w:hAnsi="Times New Roman" w:cs="Times New Roman"/>
            <w:sz w:val="18"/>
          </w:rPr>
          <w:t>&lt;</w:t>
        </w:r>
        <w:r w:rsidR="00DA07C8" w:rsidRPr="00FB0CDB">
          <w:rPr>
            <w:rFonts w:ascii="Times New Roman" w:hAnsi="Times New Roman" w:cs="Times New Roman"/>
            <w:sz w:val="18"/>
          </w:rPr>
          <w:t>Для юридических лиц и индивидуальных предпринимателей</w:t>
        </w:r>
        <w:r w:rsidR="009003C2" w:rsidRPr="00FB0CDB">
          <w:rPr>
            <w:rFonts w:ascii="Times New Roman" w:hAnsi="Times New Roman" w:cs="Times New Roman"/>
            <w:sz w:val="18"/>
          </w:rPr>
          <w:t>&gt;</w:t>
        </w:r>
      </w:hyperlink>
    </w:p>
    <w:p w:rsidR="00DA07C8" w:rsidRPr="00FB0CDB" w:rsidRDefault="00DA07C8" w:rsidP="00DA07C8">
      <w:pPr>
        <w:pStyle w:val="ConsPlusNonformat"/>
        <w:jc w:val="both"/>
        <w:rPr>
          <w:rFonts w:ascii="Times New Roman" w:hAnsi="Times New Roman" w:cs="Times New Roman"/>
        </w:rPr>
      </w:pPr>
      <w:r w:rsidRPr="00FB0CDB">
        <w:rPr>
          <w:rFonts w:ascii="Times New Roman" w:hAnsi="Times New Roman" w:cs="Times New Roman"/>
        </w:rPr>
        <w:t>_____________________________________________________________________________________________</w:t>
      </w:r>
    </w:p>
    <w:p w:rsidR="00DA07C8" w:rsidRPr="00FB0CDB" w:rsidRDefault="00DA07C8" w:rsidP="00DA07C8">
      <w:pPr>
        <w:pStyle w:val="ConsPlusNonformat"/>
        <w:jc w:val="both"/>
        <w:rPr>
          <w:rFonts w:ascii="Times New Roman" w:hAnsi="Times New Roman" w:cs="Times New Roman"/>
        </w:rPr>
      </w:pPr>
    </w:p>
    <w:p w:rsidR="00DA07C8" w:rsidRPr="00FB0CDB" w:rsidRDefault="00DA07C8" w:rsidP="00DA07C8">
      <w:pPr>
        <w:pStyle w:val="ConsPlusNonformat"/>
        <w:jc w:val="both"/>
        <w:rPr>
          <w:rFonts w:ascii="Times New Roman" w:hAnsi="Times New Roman" w:cs="Times New Roman"/>
        </w:rPr>
      </w:pPr>
      <w:r w:rsidRPr="00FB0CDB">
        <w:rPr>
          <w:rFonts w:ascii="Times New Roman" w:hAnsi="Times New Roman" w:cs="Times New Roman"/>
        </w:rPr>
        <w:t>_____________________________________________________________________________________________</w:t>
      </w:r>
    </w:p>
    <w:p w:rsidR="00DA07C8" w:rsidRPr="00FB0CDB" w:rsidRDefault="00DA07C8" w:rsidP="00DA07C8">
      <w:pPr>
        <w:pStyle w:val="ConsPlusNonformat"/>
        <w:jc w:val="both"/>
        <w:rPr>
          <w:rFonts w:ascii="Times New Roman" w:hAnsi="Times New Roman" w:cs="Times New Roman"/>
        </w:rPr>
      </w:pPr>
    </w:p>
    <w:p w:rsidR="00DA07C8" w:rsidRPr="00FB0CDB" w:rsidRDefault="00DA07C8" w:rsidP="00DA07C8">
      <w:pPr>
        <w:pStyle w:val="ConsPlusNonformat"/>
        <w:jc w:val="both"/>
        <w:rPr>
          <w:rFonts w:ascii="Times New Roman" w:hAnsi="Times New Roman" w:cs="Times New Roman"/>
        </w:rPr>
      </w:pPr>
      <w:r w:rsidRPr="00FB0CDB">
        <w:rPr>
          <w:rFonts w:ascii="Times New Roman" w:hAnsi="Times New Roman" w:cs="Times New Roman"/>
        </w:rPr>
        <w:t>_____________________________________________________________________________________________,</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(фамилия, имя, отчество физического лица, серия, номер и дата выдачи</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паспорта или иного документа, удостоверяющего личность в соответствии</w:t>
      </w:r>
    </w:p>
    <w:p w:rsidR="003F6679"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 xml:space="preserve">с законодательством Российской Федерации) </w:t>
      </w:r>
    </w:p>
    <w:p w:rsidR="009003C2" w:rsidRPr="00FB0CDB" w:rsidRDefault="00F2450D" w:rsidP="00DA07C8">
      <w:pPr>
        <w:pStyle w:val="ConsPlusNonformat"/>
        <w:jc w:val="center"/>
        <w:rPr>
          <w:rFonts w:ascii="Times New Roman" w:hAnsi="Times New Roman" w:cs="Times New Roman"/>
          <w:sz w:val="18"/>
        </w:rPr>
      </w:pPr>
      <w:hyperlink w:anchor="P1086" w:history="1">
        <w:r w:rsidR="009003C2" w:rsidRPr="00FB0CDB">
          <w:rPr>
            <w:rFonts w:ascii="Times New Roman" w:hAnsi="Times New Roman" w:cs="Times New Roman"/>
            <w:sz w:val="18"/>
          </w:rPr>
          <w:t>&lt;</w:t>
        </w:r>
        <w:r w:rsidR="00DA07C8" w:rsidRPr="00FB0CDB">
          <w:rPr>
            <w:rFonts w:ascii="Times New Roman" w:hAnsi="Times New Roman" w:cs="Times New Roman"/>
            <w:sz w:val="18"/>
          </w:rPr>
          <w:t>Для физических лиц</w:t>
        </w:r>
        <w:r w:rsidR="009003C2" w:rsidRPr="00FB0CDB">
          <w:rPr>
            <w:rFonts w:ascii="Times New Roman" w:hAnsi="Times New Roman" w:cs="Times New Roman"/>
            <w:sz w:val="18"/>
          </w:rPr>
          <w:t>&gt;</w:t>
        </w:r>
      </w:hyperlink>
    </w:p>
    <w:p w:rsidR="009003C2" w:rsidRPr="00FB0CDB" w:rsidRDefault="009003C2">
      <w:pPr>
        <w:pStyle w:val="ConsPlusNonformat"/>
        <w:jc w:val="both"/>
        <w:rPr>
          <w:rFonts w:ascii="Times New Roman" w:hAnsi="Times New Roman" w:cs="Times New Roman"/>
          <w:sz w:val="28"/>
        </w:rPr>
      </w:pPr>
      <w:r w:rsidRPr="00FB0CDB">
        <w:rPr>
          <w:rFonts w:ascii="Times New Roman" w:hAnsi="Times New Roman" w:cs="Times New Roman"/>
          <w:sz w:val="28"/>
        </w:rPr>
        <w:t>именуемый в дальнейшем заявителем, с другой стороны,</w:t>
      </w:r>
    </w:p>
    <w:p w:rsidR="009003C2" w:rsidRPr="00FB0CDB" w:rsidRDefault="00DA07C8">
      <w:pPr>
        <w:pStyle w:val="ConsPlusNonformat"/>
        <w:jc w:val="both"/>
        <w:rPr>
          <w:rFonts w:ascii="Times New Roman" w:hAnsi="Times New Roman" w:cs="Times New Roman"/>
          <w:sz w:val="28"/>
        </w:rPr>
      </w:pPr>
      <w:r w:rsidRPr="00FB0CDB">
        <w:rPr>
          <w:rFonts w:ascii="Times New Roman" w:hAnsi="Times New Roman" w:cs="Times New Roman"/>
          <w:sz w:val="28"/>
        </w:rPr>
        <w:t>и ___</w:t>
      </w:r>
      <w:r w:rsidR="009003C2" w:rsidRPr="00FB0CDB">
        <w:rPr>
          <w:rFonts w:ascii="Times New Roman" w:hAnsi="Times New Roman" w:cs="Times New Roman"/>
          <w:sz w:val="28"/>
        </w:rPr>
        <w:t>__________________________________</w:t>
      </w:r>
      <w:r w:rsidRPr="00FB0CDB">
        <w:rPr>
          <w:rFonts w:ascii="Times New Roman" w:hAnsi="Times New Roman" w:cs="Times New Roman"/>
          <w:sz w:val="28"/>
        </w:rPr>
        <w:t>___________________________</w:t>
      </w:r>
      <w:r w:rsidR="009003C2" w:rsidRPr="00FB0CDB">
        <w:rPr>
          <w:rFonts w:ascii="Times New Roman" w:hAnsi="Times New Roman" w:cs="Times New Roman"/>
          <w:sz w:val="28"/>
        </w:rPr>
        <w:t>,</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(полное наименование единого оператора газификации или</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регионального оператора газификации)</w:t>
      </w:r>
    </w:p>
    <w:p w:rsidR="009003C2" w:rsidRPr="00FB0CDB" w:rsidRDefault="009003C2" w:rsidP="00304B56">
      <w:pPr>
        <w:pStyle w:val="ConsPlusNonformat"/>
        <w:rPr>
          <w:rFonts w:ascii="Times New Roman" w:hAnsi="Times New Roman" w:cs="Times New Roman"/>
          <w:sz w:val="28"/>
        </w:rPr>
      </w:pPr>
      <w:r w:rsidRPr="00FB0CDB">
        <w:rPr>
          <w:rFonts w:ascii="Times New Roman" w:hAnsi="Times New Roman" w:cs="Times New Roman"/>
          <w:sz w:val="28"/>
        </w:rPr>
        <w:t>вместе   именуемые    сторонами, заключили    настоящий   договор</w:t>
      </w:r>
      <w:r w:rsidR="00304B56" w:rsidRPr="00FB0CDB">
        <w:rPr>
          <w:rFonts w:ascii="Times New Roman" w:hAnsi="Times New Roman" w:cs="Times New Roman"/>
          <w:sz w:val="28"/>
        </w:rPr>
        <w:t xml:space="preserve"> </w:t>
      </w:r>
      <w:r w:rsidRPr="00FB0CDB">
        <w:rPr>
          <w:rFonts w:ascii="Times New Roman" w:hAnsi="Times New Roman" w:cs="Times New Roman"/>
          <w:sz w:val="28"/>
        </w:rPr>
        <w:t>о нижеследующем:</w:t>
      </w:r>
    </w:p>
    <w:p w:rsidR="009003C2" w:rsidRPr="00FB0CDB" w:rsidRDefault="009003C2">
      <w:pPr>
        <w:pStyle w:val="ConsPlusNormal"/>
        <w:jc w:val="both"/>
        <w:rPr>
          <w:rFonts w:ascii="Times New Roman" w:hAnsi="Times New Roman" w:cs="Times New Roman"/>
        </w:rPr>
      </w:pPr>
    </w:p>
    <w:p w:rsidR="009003C2" w:rsidRPr="00FB0CDB" w:rsidRDefault="009003C2">
      <w:pPr>
        <w:pStyle w:val="ConsPlusNormal"/>
        <w:jc w:val="center"/>
        <w:outlineLvl w:val="2"/>
        <w:rPr>
          <w:rFonts w:ascii="Times New Roman" w:hAnsi="Times New Roman" w:cs="Times New Roman"/>
          <w:b/>
          <w:sz w:val="28"/>
          <w:szCs w:val="28"/>
        </w:rPr>
      </w:pPr>
      <w:r w:rsidRPr="00FB0CDB">
        <w:rPr>
          <w:rFonts w:ascii="Times New Roman" w:hAnsi="Times New Roman" w:cs="Times New Roman"/>
          <w:b/>
          <w:sz w:val="28"/>
          <w:szCs w:val="28"/>
        </w:rPr>
        <w:t>I. Предмет договора</w:t>
      </w:r>
    </w:p>
    <w:p w:rsidR="009003C2" w:rsidRPr="00FB0CDB" w:rsidRDefault="009003C2">
      <w:pPr>
        <w:pStyle w:val="ConsPlusNormal"/>
        <w:jc w:val="both"/>
        <w:rPr>
          <w:rFonts w:ascii="Times New Roman" w:hAnsi="Times New Roman" w:cs="Times New Roman"/>
          <w:sz w:val="28"/>
          <w:szCs w:val="28"/>
        </w:rPr>
      </w:pPr>
    </w:p>
    <w:p w:rsidR="009003C2" w:rsidRPr="00FB0CDB" w:rsidRDefault="009003C2">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1. </w:t>
      </w:r>
      <w:r w:rsidR="0063134F" w:rsidRPr="00FB0CDB">
        <w:rPr>
          <w:rFonts w:ascii="Times New Roman" w:hAnsi="Times New Roman" w:cs="Times New Roman"/>
          <w:sz w:val="28"/>
          <w:szCs w:val="28"/>
        </w:rPr>
        <w:t xml:space="preserve">По настоящему договору исполнитель обязуется осуществить подключение (увеличение максимального часового расхода газа) газоиспользующего оборудования и объекта капитального строительства </w:t>
      </w:r>
      <w:r w:rsidRPr="00FB0CDB">
        <w:rPr>
          <w:rFonts w:ascii="Times New Roman" w:hAnsi="Times New Roman" w:cs="Times New Roman"/>
          <w:sz w:val="28"/>
          <w:szCs w:val="28"/>
        </w:rPr>
        <w:t>___</w:t>
      </w:r>
    </w:p>
    <w:p w:rsidR="009003C2" w:rsidRPr="00FB0CDB" w:rsidRDefault="009003C2">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________________________</w:t>
      </w:r>
      <w:r w:rsidR="00DA07C8" w:rsidRPr="00FB0CDB">
        <w:rPr>
          <w:rFonts w:ascii="Times New Roman" w:hAnsi="Times New Roman" w:cs="Times New Roman"/>
          <w:sz w:val="28"/>
          <w:szCs w:val="28"/>
        </w:rPr>
        <w:t>_______________________</w:t>
      </w:r>
      <w:r w:rsidRPr="00FB0CDB">
        <w:rPr>
          <w:rFonts w:ascii="Times New Roman" w:hAnsi="Times New Roman" w:cs="Times New Roman"/>
          <w:sz w:val="28"/>
          <w:szCs w:val="28"/>
        </w:rPr>
        <w:t>___________________</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(наименование и адрес объекта капитального строительства)</w:t>
      </w:r>
    </w:p>
    <w:p w:rsidR="009003C2" w:rsidRPr="00FB0CDB" w:rsidRDefault="0063134F">
      <w:pPr>
        <w:pStyle w:val="ConsPlusNonformat"/>
        <w:jc w:val="both"/>
        <w:rPr>
          <w:rFonts w:ascii="Times New Roman" w:hAnsi="Times New Roman" w:cs="Times New Roman"/>
          <w:sz w:val="28"/>
          <w:szCs w:val="28"/>
        </w:rPr>
      </w:pPr>
      <w:r w:rsidRPr="00FB0CDB">
        <w:rPr>
          <w:rFonts w:ascii="Times New Roman" w:hAnsi="Times New Roman" w:cs="Times New Roman"/>
          <w:sz w:val="28"/>
        </w:rPr>
        <w:t xml:space="preserve">далее - объект капитального строительства) к сети газораспределения, </w:t>
      </w:r>
      <w:r w:rsidRPr="00FB0CDB">
        <w:rPr>
          <w:rFonts w:ascii="Times New Roman" w:hAnsi="Times New Roman" w:cs="Times New Roman"/>
          <w:sz w:val="28"/>
        </w:rPr>
        <w:lastRenderedPageBreak/>
        <w:t xml:space="preserve">принадлежащей исполнителю на праве собственности или ином законном основании, или к технологически связанными с сетями исполнителя сетям газораспределения и (или) газопотребления основного абонента (далее – сеть газораспределения) с учетом максимальной нагрузки (часовым расходом газа) газоиспользующего оборудования, указанной в технических условиях, заявитель обязуется обеспечить готовность сетей газопотребления и газоиспользующего оборудования объекта капитального строительства к подключению (технологическому  присоединению) в пределах  границ принадлежащего ему земельного участка, </w:t>
      </w:r>
      <w:r w:rsidR="009003C2" w:rsidRPr="00FB0CDB">
        <w:rPr>
          <w:rFonts w:ascii="Times New Roman" w:hAnsi="Times New Roman" w:cs="Times New Roman"/>
          <w:sz w:val="28"/>
          <w:szCs w:val="28"/>
        </w:rPr>
        <w:t>________________</w:t>
      </w:r>
    </w:p>
    <w:p w:rsidR="009003C2" w:rsidRPr="00FB0CDB" w:rsidRDefault="009003C2">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__________________________________________________________________,</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(указать адрес: область, район, населенный пункт, улица, дом</w:t>
      </w:r>
    </w:p>
    <w:p w:rsidR="009003C2" w:rsidRPr="00FB0CDB" w:rsidRDefault="009003C2" w:rsidP="00DA07C8">
      <w:pPr>
        <w:pStyle w:val="ConsPlusNonformat"/>
        <w:jc w:val="center"/>
        <w:rPr>
          <w:rFonts w:ascii="Times New Roman" w:hAnsi="Times New Roman" w:cs="Times New Roman"/>
          <w:sz w:val="18"/>
        </w:rPr>
      </w:pPr>
      <w:r w:rsidRPr="00FB0CDB">
        <w:rPr>
          <w:rFonts w:ascii="Times New Roman" w:hAnsi="Times New Roman" w:cs="Times New Roman"/>
          <w:sz w:val="18"/>
        </w:rPr>
        <w:t>и (или) кадастровый номер и адрес земельного участка)</w:t>
      </w:r>
    </w:p>
    <w:p w:rsidR="009003C2" w:rsidRPr="00FB0CDB" w:rsidRDefault="00DA07C8">
      <w:pPr>
        <w:pStyle w:val="ConsPlusNonformat"/>
        <w:jc w:val="both"/>
        <w:rPr>
          <w:rFonts w:ascii="Times New Roman" w:hAnsi="Times New Roman" w:cs="Times New Roman"/>
          <w:sz w:val="28"/>
        </w:rPr>
      </w:pPr>
      <w:r w:rsidRPr="00FB0CDB">
        <w:rPr>
          <w:rFonts w:ascii="Times New Roman" w:hAnsi="Times New Roman" w:cs="Times New Roman"/>
          <w:sz w:val="28"/>
        </w:rPr>
        <w:t xml:space="preserve">и оплатить услуги по подключению (технологическому присоединению), а </w:t>
      </w:r>
      <w:r w:rsidR="009003C2" w:rsidRPr="00FB0CDB">
        <w:rPr>
          <w:rFonts w:ascii="Times New Roman" w:hAnsi="Times New Roman" w:cs="Times New Roman"/>
          <w:sz w:val="28"/>
        </w:rPr>
        <w:t xml:space="preserve">единый   </w:t>
      </w:r>
      <w:r w:rsidRPr="00FB0CDB">
        <w:rPr>
          <w:rFonts w:ascii="Times New Roman" w:hAnsi="Times New Roman" w:cs="Times New Roman"/>
          <w:sz w:val="28"/>
        </w:rPr>
        <w:t xml:space="preserve">оператор газификации или региональный оператор газификации - </w:t>
      </w:r>
      <w:r w:rsidR="009003C2" w:rsidRPr="00FB0CDB">
        <w:rPr>
          <w:rFonts w:ascii="Times New Roman" w:hAnsi="Times New Roman" w:cs="Times New Roman"/>
          <w:sz w:val="28"/>
        </w:rPr>
        <w:t>обеспечить подключение (технологическое присоединение) объекта капитального</w:t>
      </w:r>
      <w:r w:rsidRPr="00FB0CDB">
        <w:rPr>
          <w:rFonts w:ascii="Times New Roman" w:hAnsi="Times New Roman" w:cs="Times New Roman"/>
          <w:sz w:val="28"/>
        </w:rPr>
        <w:t xml:space="preserve"> </w:t>
      </w:r>
      <w:r w:rsidR="009003C2" w:rsidRPr="00FB0CDB">
        <w:rPr>
          <w:rFonts w:ascii="Times New Roman" w:hAnsi="Times New Roman" w:cs="Times New Roman"/>
          <w:sz w:val="28"/>
        </w:rPr>
        <w:t xml:space="preserve">строительства    к    сети    </w:t>
      </w:r>
      <w:r w:rsidRPr="00FB0CDB">
        <w:rPr>
          <w:rFonts w:ascii="Times New Roman" w:hAnsi="Times New Roman" w:cs="Times New Roman"/>
          <w:sz w:val="28"/>
        </w:rPr>
        <w:t>газораспределения (</w:t>
      </w:r>
      <w:r w:rsidR="009003C2" w:rsidRPr="00FB0CDB">
        <w:rPr>
          <w:rFonts w:ascii="Times New Roman" w:hAnsi="Times New Roman" w:cs="Times New Roman"/>
          <w:sz w:val="28"/>
        </w:rPr>
        <w:t>далее   -   подключение</w:t>
      </w:r>
      <w:r w:rsidRPr="00FB0CDB">
        <w:rPr>
          <w:rFonts w:ascii="Times New Roman" w:hAnsi="Times New Roman" w:cs="Times New Roman"/>
          <w:sz w:val="28"/>
        </w:rPr>
        <w:t xml:space="preserve"> </w:t>
      </w:r>
      <w:r w:rsidR="009003C2" w:rsidRPr="00FB0CDB">
        <w:rPr>
          <w:rFonts w:ascii="Times New Roman" w:hAnsi="Times New Roman" w:cs="Times New Roman"/>
          <w:sz w:val="28"/>
        </w:rPr>
        <w:t>(технологическое присоединение).</w:t>
      </w:r>
    </w:p>
    <w:p w:rsidR="009003C2" w:rsidRPr="00FB0CDB" w:rsidRDefault="009003C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2. Подключение (технологическое присоединение)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w:anchor="P1105" w:history="1">
        <w:r w:rsidRPr="00FB0CDB">
          <w:rPr>
            <w:rFonts w:ascii="Times New Roman" w:hAnsi="Times New Roman" w:cs="Times New Roman"/>
            <w:sz w:val="28"/>
            <w:szCs w:val="28"/>
          </w:rPr>
          <w:t xml:space="preserve">приложению </w:t>
        </w:r>
        <w:r w:rsidR="00E12D39" w:rsidRPr="00FB0CDB">
          <w:rPr>
            <w:rFonts w:ascii="Times New Roman" w:hAnsi="Times New Roman" w:cs="Times New Roman"/>
            <w:sz w:val="28"/>
            <w:szCs w:val="28"/>
          </w:rPr>
          <w:t>№ </w:t>
        </w:r>
        <w:r w:rsidRPr="00FB0CDB">
          <w:rPr>
            <w:rFonts w:ascii="Times New Roman" w:hAnsi="Times New Roman" w:cs="Times New Roman"/>
            <w:sz w:val="28"/>
            <w:szCs w:val="28"/>
          </w:rPr>
          <w:t>1</w:t>
        </w:r>
      </w:hyperlink>
      <w:r w:rsidRPr="00FB0CDB">
        <w:rPr>
          <w:rFonts w:ascii="Times New Roman" w:hAnsi="Times New Roman" w:cs="Times New Roman"/>
          <w:sz w:val="28"/>
          <w:szCs w:val="28"/>
        </w:rPr>
        <w:t xml:space="preserve"> (далее - технические условия), являющимися неотъемлемой частью настоящего договора.</w:t>
      </w:r>
    </w:p>
    <w:p w:rsidR="009003C2" w:rsidRPr="00FB0CDB" w:rsidRDefault="009003C2" w:rsidP="00DA07C8">
      <w:pPr>
        <w:pStyle w:val="ConsPlusNormal"/>
        <w:ind w:firstLine="540"/>
        <w:jc w:val="both"/>
        <w:rPr>
          <w:rFonts w:ascii="Times New Roman" w:hAnsi="Times New Roman" w:cs="Times New Roman"/>
          <w:sz w:val="28"/>
          <w:szCs w:val="28"/>
        </w:rPr>
      </w:pPr>
      <w:bookmarkStart w:id="1" w:name="P762"/>
      <w:bookmarkEnd w:id="1"/>
      <w:r w:rsidRPr="00FB0CDB">
        <w:rPr>
          <w:rFonts w:ascii="Times New Roman" w:hAnsi="Times New Roman" w:cs="Times New Roman"/>
          <w:sz w:val="28"/>
          <w:szCs w:val="28"/>
        </w:rPr>
        <w:t>3. Срок выполнения мероприятий по подключению (технологическому присоединению) объекта капитального строительства к сети газораспределения (далее - мероприятия по подключению (технологическому присоединению) и пуску газа составляет __________ со дня заключения настоящего договора.</w:t>
      </w:r>
    </w:p>
    <w:p w:rsidR="009003C2" w:rsidRPr="00FB0CDB" w:rsidRDefault="009003C2" w:rsidP="00DA07C8">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Последний день срока, установленного в </w:t>
      </w:r>
      <w:hyperlink w:anchor="P762" w:history="1">
        <w:r w:rsidRPr="00FB0CDB">
          <w:rPr>
            <w:rFonts w:ascii="Times New Roman" w:hAnsi="Times New Roman" w:cs="Times New Roman"/>
            <w:sz w:val="28"/>
            <w:szCs w:val="28"/>
          </w:rPr>
          <w:t>абзаце первом</w:t>
        </w:r>
      </w:hyperlink>
      <w:r w:rsidRPr="00FB0CDB">
        <w:rPr>
          <w:rFonts w:ascii="Times New Roman" w:hAnsi="Times New Roman" w:cs="Times New Roman"/>
          <w:sz w:val="28"/>
          <w:szCs w:val="28"/>
        </w:rPr>
        <w:t xml:space="preserve"> настоящего пункта, считается днем подключения (технологического присоединения).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9003C2" w:rsidRPr="00FB0CDB" w:rsidRDefault="009003C2" w:rsidP="00DA07C8">
      <w:pPr>
        <w:pStyle w:val="ConsPlusNormal"/>
        <w:ind w:firstLine="540"/>
        <w:jc w:val="both"/>
        <w:rPr>
          <w:rFonts w:ascii="Times New Roman" w:hAnsi="Times New Roman" w:cs="Times New Roman"/>
          <w:sz w:val="28"/>
          <w:szCs w:val="28"/>
        </w:rPr>
      </w:pPr>
    </w:p>
    <w:p w:rsidR="009003C2" w:rsidRPr="00FB0CDB" w:rsidRDefault="009003C2" w:rsidP="00DA07C8">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II. Обязанности и права сторон</w:t>
      </w:r>
    </w:p>
    <w:p w:rsidR="009003C2" w:rsidRPr="00FB0CDB" w:rsidRDefault="009003C2" w:rsidP="00DA07C8">
      <w:pPr>
        <w:pStyle w:val="ConsPlusNormal"/>
        <w:ind w:firstLine="540"/>
        <w:jc w:val="both"/>
        <w:rPr>
          <w:rFonts w:ascii="Times New Roman" w:hAnsi="Times New Roman" w:cs="Times New Roman"/>
          <w:sz w:val="28"/>
          <w:szCs w:val="28"/>
        </w:rPr>
      </w:pP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4. Исполнитель обязан:</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надлежащим образом исполнить обязательства по настоящему договору;</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обеспечить подготовку сети газораспределения к пуску газа не позднее срока, предусмотренного </w:t>
      </w:r>
      <w:hyperlink w:anchor="P762" w:history="1">
        <w:r w:rsidRPr="00FB0CDB">
          <w:rPr>
            <w:rFonts w:ascii="Times New Roman" w:hAnsi="Times New Roman" w:cs="Times New Roman"/>
            <w:sz w:val="28"/>
            <w:szCs w:val="28"/>
          </w:rPr>
          <w:t>пунктом 3</w:t>
        </w:r>
      </w:hyperlink>
      <w:r w:rsidRPr="00FB0CDB">
        <w:rPr>
          <w:rFonts w:ascii="Times New Roman" w:hAnsi="Times New Roman" w:cs="Times New Roman"/>
          <w:sz w:val="28"/>
          <w:szCs w:val="28"/>
        </w:rPr>
        <w:t xml:space="preserve"> настоящего договора;</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w:t>
      </w:r>
      <w:r w:rsidRPr="00FB0CDB">
        <w:rPr>
          <w:rFonts w:ascii="Times New Roman" w:hAnsi="Times New Roman" w:cs="Times New Roman"/>
          <w:sz w:val="28"/>
          <w:szCs w:val="28"/>
        </w:rPr>
        <w:lastRenderedPageBreak/>
        <w:t>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w:t>
      </w:r>
    </w:p>
    <w:p w:rsidR="0063134F" w:rsidRPr="00FB0CDB" w:rsidRDefault="0063134F" w:rsidP="00E12D39">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в случае поступления в соответствии </w:t>
      </w:r>
      <w:hyperlink w:anchor="P146" w:history="1">
        <w:r w:rsidRPr="00FB0CDB">
          <w:rPr>
            <w:rFonts w:ascii="Times New Roman" w:hAnsi="Times New Roman" w:cs="Times New Roman"/>
            <w:sz w:val="28"/>
            <w:szCs w:val="28"/>
          </w:rPr>
          <w:t>пунктом 12</w:t>
        </w:r>
      </w:hyperlink>
      <w:r w:rsidRPr="00FB0CDB">
        <w:rPr>
          <w:rFonts w:ascii="Times New Roman" w:hAnsi="Times New Roman" w:cs="Times New Roman"/>
          <w:sz w:val="28"/>
          <w:szCs w:val="28"/>
        </w:rP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w:t>
      </w:r>
      <w:r w:rsidR="00E12D39" w:rsidRPr="00FB0CDB">
        <w:rPr>
          <w:rFonts w:ascii="Times New Roman" w:hAnsi="Times New Roman" w:cs="Times New Roman"/>
          <w:sz w:val="28"/>
          <w:szCs w:val="28"/>
        </w:rPr>
        <w:t>дерации от 13 сентября 2021 г. № </w:t>
      </w:r>
      <w:r w:rsidRPr="00FB0CDB">
        <w:rPr>
          <w:rFonts w:ascii="Times New Roman" w:hAnsi="Times New Roman" w:cs="Times New Roman"/>
          <w:sz w:val="28"/>
          <w:szCs w:val="28"/>
        </w:rPr>
        <w:t>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обращения заявителя осуществить мероприятия по подключению (технологическому присоединению) в пределах границ земельного участка заявителя,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составить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нести эксплуатационную ответственность в соответствии с актом о подключении (технологическом присоединении).</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5. Исполнитель вправе:</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w:t>
      </w:r>
      <w:hyperlink w:anchor="P268" w:history="1">
        <w:r w:rsidRPr="00FB0CDB">
          <w:rPr>
            <w:rFonts w:ascii="Times New Roman" w:hAnsi="Times New Roman" w:cs="Times New Roman"/>
            <w:sz w:val="28"/>
            <w:szCs w:val="28"/>
          </w:rPr>
          <w:t>пункте 58</w:t>
        </w:r>
      </w:hyperlink>
      <w:r w:rsidRPr="00FB0CDB">
        <w:rPr>
          <w:rFonts w:ascii="Times New Roman" w:hAnsi="Times New Roman" w:cs="Times New Roman"/>
          <w:sz w:val="28"/>
          <w:szCs w:val="28"/>
        </w:rPr>
        <w:t xml:space="preserve"> Правил;</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w:t>
      </w:r>
      <w:r w:rsidRPr="00FB0CDB">
        <w:rPr>
          <w:rFonts w:ascii="Times New Roman" w:hAnsi="Times New Roman" w:cs="Times New Roman"/>
          <w:sz w:val="28"/>
          <w:szCs w:val="28"/>
        </w:rPr>
        <w:lastRenderedPageBreak/>
        <w:t>договором;</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в одностороннем порядке расторгнуть настоящий договор.</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6. Заявитель обязан:</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в случае поступления в соответствии </w:t>
      </w:r>
      <w:hyperlink w:anchor="P146" w:history="1">
        <w:r w:rsidRPr="00FB0CDB">
          <w:rPr>
            <w:rFonts w:ascii="Times New Roman" w:hAnsi="Times New Roman" w:cs="Times New Roman"/>
            <w:sz w:val="28"/>
            <w:szCs w:val="28"/>
          </w:rPr>
          <w:t>пунктом 12</w:t>
        </w:r>
      </w:hyperlink>
      <w:r w:rsidRPr="00FB0CDB">
        <w:rPr>
          <w:rFonts w:ascii="Times New Roman" w:hAnsi="Times New Roman" w:cs="Times New Roman"/>
          <w:sz w:val="28"/>
          <w:szCs w:val="28"/>
        </w:rP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газопотребления,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обеспечить разработку проектной документации сети газопотребления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оборудования в соответствии с техническими условиями;</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(в случае, если разработка проектной документации предусмотрена законодательством Российской Федерации),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не позднее 5 рабочих дней с момента внесения таких изменений, направить исполнителю предложение о внесении соответствующих изменений в настоящий договор (изменение </w:t>
      </w:r>
      <w:r w:rsidRPr="00FB0CDB">
        <w:rPr>
          <w:rFonts w:ascii="Times New Roman" w:hAnsi="Times New Roman" w:cs="Times New Roman"/>
          <w:sz w:val="28"/>
          <w:szCs w:val="28"/>
        </w:rPr>
        <w:lastRenderedPageBreak/>
        <w:t>заявленного максимального часового расхода газа не может превышать величину, указанную в технических условиях);</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газопотребления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уведомить исполнителя о выполнении технических условий в порядке, определенном настоящим договором;</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внести плату за подключение (технологическое присоединение) в размере и сроки, которые установлены настоящим договором;</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подписать акт о готовности в день его составления исполнителем;</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нести имущественную и эксплуатационную ответственность в соответствии с актом о подключении (технологическом присоединении);</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заключить договор на техническое обслуживание сети газораспределения и (или) газопотребления и внутридомового и (или) внутриквартирного газового оборудования и договор поставки газа после подписания акта о готовности.</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7. Заявитель вправе:</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направить в соответствии с </w:t>
      </w:r>
      <w:hyperlink w:anchor="P146" w:history="1">
        <w:r w:rsidRPr="00FB0CDB">
          <w:rPr>
            <w:rFonts w:ascii="Times New Roman" w:hAnsi="Times New Roman" w:cs="Times New Roman"/>
            <w:sz w:val="28"/>
            <w:szCs w:val="28"/>
          </w:rPr>
          <w:t>пунктом 12</w:t>
        </w:r>
      </w:hyperlink>
      <w:r w:rsidRPr="00FB0CDB">
        <w:rPr>
          <w:rFonts w:ascii="Times New Roman" w:hAnsi="Times New Roman" w:cs="Times New Roman"/>
          <w:sz w:val="28"/>
          <w:szCs w:val="28"/>
        </w:rP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w:t>
      </w:r>
      <w:r w:rsidRPr="00FB0CDB">
        <w:rPr>
          <w:rFonts w:ascii="Times New Roman" w:hAnsi="Times New Roman" w:cs="Times New Roman"/>
          <w:sz w:val="28"/>
          <w:szCs w:val="28"/>
        </w:rPr>
        <w:lastRenderedPageBreak/>
        <w:t>определенном настоящим договором;</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8. Единый оператор газификации или региональный оператор газификации обязан:</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осуществить мониторинг исполнения исполнителем действий по созданию (реконструкции) сети газораспределения до точек подключения, предусмотренных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при исполнении заявителем возложенных на него обязательств по осуществлению подключения (технологического присоединения);</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9. В случае объективной невозможности исполнения исполнителем своих обязательств по настоящему договору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со дня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настоящему договору.</w:t>
      </w:r>
    </w:p>
    <w:p w:rsidR="0063134F" w:rsidRPr="00FB0CDB" w:rsidRDefault="0063134F" w:rsidP="0063134F">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10. В день осуществления фактического присоединения (врезки и пуска газа) стороны подписывают акт о подключении (технологическом присоединении).</w:t>
      </w:r>
    </w:p>
    <w:p w:rsidR="009003C2" w:rsidRPr="00FB0CDB" w:rsidRDefault="009003C2">
      <w:pPr>
        <w:pStyle w:val="ConsPlusNormal"/>
        <w:jc w:val="both"/>
        <w:rPr>
          <w:rFonts w:ascii="Times New Roman" w:hAnsi="Times New Roman" w:cs="Times New Roman"/>
          <w:sz w:val="28"/>
          <w:szCs w:val="28"/>
        </w:rPr>
      </w:pPr>
    </w:p>
    <w:p w:rsidR="009003C2" w:rsidRPr="00FB0CDB" w:rsidRDefault="009003C2">
      <w:pPr>
        <w:pStyle w:val="ConsPlusNormal"/>
        <w:jc w:val="center"/>
        <w:outlineLvl w:val="2"/>
        <w:rPr>
          <w:rFonts w:ascii="Times New Roman" w:hAnsi="Times New Roman" w:cs="Times New Roman"/>
          <w:b/>
          <w:sz w:val="28"/>
          <w:szCs w:val="28"/>
        </w:rPr>
      </w:pPr>
      <w:bookmarkStart w:id="2" w:name="P817"/>
      <w:bookmarkEnd w:id="2"/>
      <w:r w:rsidRPr="00FB0CDB">
        <w:rPr>
          <w:rFonts w:ascii="Times New Roman" w:hAnsi="Times New Roman" w:cs="Times New Roman"/>
          <w:b/>
          <w:sz w:val="28"/>
          <w:szCs w:val="28"/>
        </w:rPr>
        <w:t>III. Плата за подключение (технологическое присоединение)</w:t>
      </w:r>
    </w:p>
    <w:p w:rsidR="009003C2" w:rsidRPr="00FB0CDB" w:rsidRDefault="009003C2">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и порядок расчетов</w:t>
      </w:r>
    </w:p>
    <w:p w:rsidR="009003C2" w:rsidRPr="00FB0CDB" w:rsidRDefault="009003C2">
      <w:pPr>
        <w:pStyle w:val="ConsPlusNormal"/>
        <w:jc w:val="both"/>
        <w:rPr>
          <w:rFonts w:ascii="Times New Roman" w:hAnsi="Times New Roman" w:cs="Times New Roman"/>
          <w:sz w:val="28"/>
          <w:szCs w:val="28"/>
        </w:rPr>
      </w:pPr>
    </w:p>
    <w:p w:rsidR="00B02CF3" w:rsidRPr="00FB0CDB" w:rsidRDefault="009D4C37" w:rsidP="00195BEE">
      <w:pPr>
        <w:pStyle w:val="ConsPlusNonformat"/>
        <w:ind w:firstLine="567"/>
        <w:jc w:val="both"/>
        <w:rPr>
          <w:rFonts w:ascii="Times New Roman" w:hAnsi="Times New Roman" w:cs="Times New Roman"/>
          <w:sz w:val="28"/>
          <w:szCs w:val="28"/>
        </w:rPr>
      </w:pPr>
      <w:r w:rsidRPr="00FB0CDB">
        <w:rPr>
          <w:rFonts w:ascii="Times New Roman" w:hAnsi="Times New Roman" w:cs="Times New Roman"/>
          <w:sz w:val="28"/>
          <w:szCs w:val="28"/>
        </w:rPr>
        <w:t>11.1. </w:t>
      </w:r>
      <w:r w:rsidR="009003C2" w:rsidRPr="00FB0CDB">
        <w:rPr>
          <w:rFonts w:ascii="Times New Roman" w:hAnsi="Times New Roman" w:cs="Times New Roman"/>
          <w:sz w:val="28"/>
          <w:szCs w:val="28"/>
        </w:rPr>
        <w:t>Размер платы за подключение (технологическое присоединение)</w:t>
      </w:r>
      <w:r w:rsidRPr="00FB0CDB">
        <w:rPr>
          <w:rFonts w:ascii="Times New Roman" w:hAnsi="Times New Roman" w:cs="Times New Roman"/>
          <w:sz w:val="28"/>
          <w:szCs w:val="28"/>
        </w:rPr>
        <w:t xml:space="preserve"> до границы земельного участка заявителя</w:t>
      </w:r>
      <w:r w:rsidR="009003C2" w:rsidRPr="00FB0CDB">
        <w:rPr>
          <w:rFonts w:ascii="Times New Roman" w:hAnsi="Times New Roman" w:cs="Times New Roman"/>
          <w:sz w:val="28"/>
          <w:szCs w:val="28"/>
        </w:rPr>
        <w:t>, за исключением случаев, когда размер платы устанавливается по</w:t>
      </w:r>
      <w:r w:rsidR="00C52B73" w:rsidRPr="00FB0CDB">
        <w:rPr>
          <w:rFonts w:ascii="Times New Roman" w:hAnsi="Times New Roman" w:cs="Times New Roman"/>
          <w:sz w:val="28"/>
          <w:szCs w:val="28"/>
        </w:rPr>
        <w:t xml:space="preserve"> </w:t>
      </w:r>
      <w:r w:rsidR="009003C2" w:rsidRPr="00FB0CDB">
        <w:rPr>
          <w:rFonts w:ascii="Times New Roman" w:hAnsi="Times New Roman" w:cs="Times New Roman"/>
          <w:sz w:val="28"/>
          <w:szCs w:val="28"/>
        </w:rPr>
        <w:t xml:space="preserve">индивидуальному проекту, определяется в соответствии с </w:t>
      </w:r>
      <w:r w:rsidR="00FA6E00" w:rsidRPr="00FB0CDB">
        <w:rPr>
          <w:rFonts w:ascii="Times New Roman" w:hAnsi="Times New Roman" w:cs="Times New Roman"/>
          <w:sz w:val="28"/>
          <w:szCs w:val="28"/>
        </w:rPr>
        <w:t>Постановлением Министерства тарифного регулирования</w:t>
      </w:r>
      <w:r w:rsidR="00D1550B" w:rsidRPr="00FB0CDB">
        <w:rPr>
          <w:rFonts w:ascii="Times New Roman" w:hAnsi="Times New Roman" w:cs="Times New Roman"/>
          <w:sz w:val="28"/>
          <w:szCs w:val="28"/>
        </w:rPr>
        <w:t xml:space="preserve"> </w:t>
      </w:r>
      <w:r w:rsidR="00FA6E00" w:rsidRPr="00FB0CDB">
        <w:rPr>
          <w:rFonts w:ascii="Times New Roman" w:hAnsi="Times New Roman" w:cs="Times New Roman"/>
          <w:sz w:val="28"/>
          <w:szCs w:val="28"/>
        </w:rPr>
        <w:t xml:space="preserve"> и энергетики по Челябинской области </w:t>
      </w:r>
      <w:r w:rsidR="009003C2" w:rsidRPr="00FB0CDB">
        <w:rPr>
          <w:rFonts w:ascii="Times New Roman" w:hAnsi="Times New Roman" w:cs="Times New Roman"/>
          <w:sz w:val="28"/>
          <w:szCs w:val="28"/>
        </w:rPr>
        <w:t xml:space="preserve">от __________ </w:t>
      </w:r>
      <w:r w:rsidR="00B02CF3" w:rsidRPr="00FB0CDB">
        <w:rPr>
          <w:rFonts w:ascii="Times New Roman" w:hAnsi="Times New Roman" w:cs="Times New Roman"/>
          <w:sz w:val="28"/>
          <w:szCs w:val="28"/>
        </w:rPr>
        <w:t>№</w:t>
      </w:r>
      <w:r w:rsidR="00E12D39" w:rsidRPr="00FB0CDB">
        <w:rPr>
          <w:rFonts w:ascii="Times New Roman" w:hAnsi="Times New Roman" w:cs="Times New Roman"/>
          <w:sz w:val="28"/>
          <w:szCs w:val="28"/>
        </w:rPr>
        <w:t> </w:t>
      </w:r>
      <w:r w:rsidR="009003C2" w:rsidRPr="00FB0CDB">
        <w:rPr>
          <w:rFonts w:ascii="Times New Roman" w:hAnsi="Times New Roman" w:cs="Times New Roman"/>
          <w:sz w:val="28"/>
          <w:szCs w:val="28"/>
        </w:rPr>
        <w:t>________ и составляет</w:t>
      </w:r>
      <w:r w:rsidR="00B02CF3" w:rsidRPr="00FB0CDB">
        <w:rPr>
          <w:rFonts w:ascii="Times New Roman" w:hAnsi="Times New Roman" w:cs="Times New Roman"/>
          <w:sz w:val="28"/>
          <w:szCs w:val="28"/>
        </w:rPr>
        <w:t xml:space="preserve"> </w:t>
      </w:r>
      <w:r w:rsidR="009003C2" w:rsidRPr="00FB0CDB">
        <w:rPr>
          <w:rFonts w:ascii="Times New Roman" w:hAnsi="Times New Roman" w:cs="Times New Roman"/>
          <w:sz w:val="28"/>
          <w:szCs w:val="28"/>
        </w:rPr>
        <w:t>_______ рублей __ копеек, в том числе</w:t>
      </w:r>
      <w:r w:rsidR="00FA6E00" w:rsidRPr="00FB0CDB">
        <w:rPr>
          <w:rFonts w:ascii="Times New Roman" w:hAnsi="Times New Roman" w:cs="Times New Roman"/>
          <w:sz w:val="28"/>
          <w:szCs w:val="28"/>
        </w:rPr>
        <w:t xml:space="preserve"> </w:t>
      </w:r>
      <w:r w:rsidR="009003C2" w:rsidRPr="00FB0CDB">
        <w:rPr>
          <w:rFonts w:ascii="Times New Roman" w:hAnsi="Times New Roman" w:cs="Times New Roman"/>
          <w:sz w:val="28"/>
          <w:szCs w:val="28"/>
        </w:rPr>
        <w:t>НДС  ________  рублей</w:t>
      </w:r>
      <w:r w:rsidRPr="00FB0CDB">
        <w:rPr>
          <w:rFonts w:ascii="Times New Roman" w:hAnsi="Times New Roman" w:cs="Times New Roman"/>
          <w:sz w:val="28"/>
          <w:szCs w:val="28"/>
        </w:rPr>
        <w:t xml:space="preserve">  __  копеек  (сумма  прописью).</w:t>
      </w:r>
    </w:p>
    <w:p w:rsidR="009003C2" w:rsidRPr="00FB0CDB" w:rsidRDefault="009003C2" w:rsidP="00195BEE">
      <w:pPr>
        <w:pStyle w:val="ConsPlusNormal"/>
        <w:ind w:firstLine="567"/>
        <w:jc w:val="both"/>
        <w:rPr>
          <w:rFonts w:ascii="Times New Roman" w:hAnsi="Times New Roman" w:cs="Times New Roman"/>
          <w:sz w:val="28"/>
          <w:szCs w:val="28"/>
        </w:rPr>
      </w:pPr>
      <w:r w:rsidRPr="00FB0CDB">
        <w:rPr>
          <w:rFonts w:ascii="Times New Roman" w:hAnsi="Times New Roman" w:cs="Times New Roman"/>
          <w:sz w:val="28"/>
          <w:szCs w:val="28"/>
        </w:rPr>
        <w:t>12. Внесение платы осуществляется заявителем в следующем порядке:</w:t>
      </w:r>
    </w:p>
    <w:p w:rsidR="001423E2" w:rsidRPr="00FB0CDB" w:rsidRDefault="001423E2" w:rsidP="00195BEE">
      <w:pPr>
        <w:pStyle w:val="ConsPlusNormal"/>
        <w:ind w:firstLine="567"/>
        <w:jc w:val="both"/>
        <w:rPr>
          <w:rFonts w:ascii="Times New Roman" w:hAnsi="Times New Roman" w:cs="Times New Roman"/>
          <w:sz w:val="28"/>
          <w:szCs w:val="28"/>
        </w:rPr>
      </w:pPr>
      <w:r w:rsidRPr="00FB0CDB">
        <w:rPr>
          <w:rFonts w:ascii="Times New Roman" w:hAnsi="Times New Roman" w:cs="Times New Roman"/>
          <w:sz w:val="28"/>
          <w:szCs w:val="28"/>
        </w:rPr>
        <w:t>50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1423E2" w:rsidRPr="00FB0CDB" w:rsidRDefault="001423E2" w:rsidP="00195BEE">
      <w:pPr>
        <w:pStyle w:val="ConsPlusNormal"/>
        <w:ind w:firstLine="567"/>
        <w:jc w:val="both"/>
        <w:rPr>
          <w:rFonts w:ascii="Times New Roman" w:hAnsi="Times New Roman" w:cs="Times New Roman"/>
          <w:sz w:val="28"/>
          <w:szCs w:val="28"/>
        </w:rPr>
      </w:pPr>
      <w:r w:rsidRPr="00FB0CDB">
        <w:rPr>
          <w:rFonts w:ascii="Times New Roman" w:hAnsi="Times New Roman" w:cs="Times New Roman"/>
          <w:sz w:val="28"/>
          <w:szCs w:val="28"/>
        </w:rPr>
        <w:t xml:space="preserve">35 процентов платы, что составляет _______ рублей __ копеек, в том числе НДС ________ рублей __ копеек (сумма прописью), вносится в течение 11 рабочих дней со дня выполнения исполнителем обязательств, предусмотренных </w:t>
      </w:r>
      <w:hyperlink w:anchor="P305" w:history="1">
        <w:r w:rsidRPr="00FB0CDB">
          <w:rPr>
            <w:rFonts w:ascii="Times New Roman" w:hAnsi="Times New Roman" w:cs="Times New Roman"/>
            <w:sz w:val="28"/>
            <w:szCs w:val="28"/>
          </w:rPr>
          <w:t>подпунктом «а» пункта 72</w:t>
        </w:r>
      </w:hyperlink>
      <w:r w:rsidRPr="00FB0CDB">
        <w:rPr>
          <w:rFonts w:ascii="Times New Roman" w:hAnsi="Times New Roman" w:cs="Times New Roman"/>
          <w:sz w:val="28"/>
          <w:szCs w:val="28"/>
        </w:rPr>
        <w:t xml:space="preserve"> Правил, в объеме, определенном </w:t>
      </w:r>
      <w:r w:rsidRPr="00FB0CDB">
        <w:rPr>
          <w:rFonts w:ascii="Times New Roman" w:hAnsi="Times New Roman" w:cs="Times New Roman"/>
          <w:sz w:val="28"/>
          <w:szCs w:val="28"/>
        </w:rPr>
        <w:lastRenderedPageBreak/>
        <w:t>в настоящем договоре;</w:t>
      </w:r>
    </w:p>
    <w:p w:rsidR="001423E2" w:rsidRPr="00FB0CDB" w:rsidRDefault="001423E2" w:rsidP="00195BEE">
      <w:pPr>
        <w:pStyle w:val="ConsPlusNormal"/>
        <w:ind w:firstLine="567"/>
        <w:jc w:val="both"/>
        <w:rPr>
          <w:rFonts w:ascii="Times New Roman" w:hAnsi="Times New Roman" w:cs="Times New Roman"/>
          <w:sz w:val="28"/>
          <w:szCs w:val="28"/>
        </w:rPr>
      </w:pPr>
      <w:r w:rsidRPr="00FB0CDB">
        <w:rPr>
          <w:rFonts w:ascii="Times New Roman" w:hAnsi="Times New Roman" w:cs="Times New Roman"/>
          <w:sz w:val="28"/>
          <w:szCs w:val="28"/>
        </w:rP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9003C2" w:rsidRPr="00FB0CDB" w:rsidRDefault="009003C2" w:rsidP="003C4BE9">
      <w:pPr>
        <w:pStyle w:val="ConsPlusNormal"/>
        <w:ind w:firstLine="539"/>
        <w:jc w:val="both"/>
        <w:rPr>
          <w:rFonts w:ascii="Times New Roman" w:hAnsi="Times New Roman" w:cs="Times New Roman"/>
          <w:sz w:val="28"/>
          <w:szCs w:val="28"/>
        </w:rPr>
      </w:pPr>
      <w:r w:rsidRPr="00FB0CDB">
        <w:rPr>
          <w:rFonts w:ascii="Times New Roman" w:hAnsi="Times New Roman" w:cs="Times New Roman"/>
          <w:sz w:val="28"/>
          <w:szCs w:val="28"/>
        </w:rPr>
        <w:t>13.</w:t>
      </w:r>
      <w:r w:rsidR="003F6679" w:rsidRPr="00FB0CDB">
        <w:rPr>
          <w:rFonts w:ascii="Times New Roman" w:hAnsi="Times New Roman" w:cs="Times New Roman"/>
          <w:sz w:val="28"/>
          <w:szCs w:val="28"/>
        </w:rPr>
        <w:t> </w:t>
      </w:r>
      <w:r w:rsidRPr="00FB0CDB">
        <w:rPr>
          <w:rFonts w:ascii="Times New Roman" w:hAnsi="Times New Roman" w:cs="Times New Roman"/>
          <w:sz w:val="28"/>
          <w:szCs w:val="28"/>
        </w:rPr>
        <w:t>Стоимость согласования проектной документации сети газопотребления входит в состав платы и дополнительно заявителем не оплачивается.</w:t>
      </w:r>
    </w:p>
    <w:p w:rsidR="009003C2" w:rsidRPr="00FB0CDB" w:rsidRDefault="009003C2" w:rsidP="003F6679">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14.</w:t>
      </w:r>
      <w:r w:rsidR="003F6679" w:rsidRPr="00FB0CDB">
        <w:rPr>
          <w:rFonts w:ascii="Times New Roman" w:hAnsi="Times New Roman" w:cs="Times New Roman"/>
          <w:sz w:val="28"/>
          <w:szCs w:val="28"/>
        </w:rPr>
        <w:t> </w:t>
      </w:r>
      <w:r w:rsidRPr="00FB0CDB">
        <w:rPr>
          <w:rFonts w:ascii="Times New Roman" w:hAnsi="Times New Roman" w:cs="Times New Roman"/>
          <w:sz w:val="28"/>
          <w:szCs w:val="28"/>
        </w:rPr>
        <w:t>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rsidR="009003C2" w:rsidRPr="00FB0CDB" w:rsidRDefault="009003C2" w:rsidP="003F6679">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15. В случае нарушения заявителем срока осуществления мероприятий по подключению (технологическому присоединению) исполнитель, выполнивший мероприятия по созданию (реконструкции) сети газораспределения до точек подключения, предусмотренные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вправе требовать от заявителя исполнения обязательства по внесению платы в соответствии с настоящим договором и по истечении 10 рабочих дней со дня нарушения заявителем срока осуществления мероприятий по подключению (технологическому присоединению) направить заявителю уведомление с требованием внести 100 процентов платы, а заявитель обязан в течение 10 рабочих дней со дня получения такого уведомления исполнить требование исполнителя. Указанная обязанность исполняется заявителем без внесения изменений в настоящий договор и вне зависимости от последующего выполнения иных мероприятий, предусмотренных настоящим договором.</w:t>
      </w:r>
    </w:p>
    <w:p w:rsidR="009003C2" w:rsidRPr="00FB0CDB" w:rsidRDefault="009003C2" w:rsidP="003F6679">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16. Размер платы и порядок расчета за поставку газоиспользующего оборудования и (или) поставку прибора учета газа определяется в соответствии с гражданским законодательством</w:t>
      </w:r>
      <w:r w:rsidR="00183283" w:rsidRPr="00FB0CDB">
        <w:rPr>
          <w:rFonts w:ascii="Times New Roman" w:hAnsi="Times New Roman" w:cs="Times New Roman"/>
          <w:sz w:val="28"/>
          <w:szCs w:val="28"/>
        </w:rPr>
        <w:t xml:space="preserve"> на основании заключенного сторонами отдельного договора</w:t>
      </w:r>
      <w:r w:rsidRPr="00FB0CDB">
        <w:rPr>
          <w:rFonts w:ascii="Times New Roman" w:hAnsi="Times New Roman" w:cs="Times New Roman"/>
          <w:sz w:val="28"/>
          <w:szCs w:val="28"/>
        </w:rPr>
        <w:t>.</w:t>
      </w:r>
    </w:p>
    <w:p w:rsidR="009003C2" w:rsidRPr="00FB0CDB" w:rsidRDefault="009003C2" w:rsidP="003F6679">
      <w:pPr>
        <w:pStyle w:val="ConsPlusNormal"/>
        <w:jc w:val="both"/>
        <w:rPr>
          <w:rFonts w:ascii="Times New Roman" w:hAnsi="Times New Roman" w:cs="Times New Roman"/>
          <w:sz w:val="28"/>
          <w:szCs w:val="28"/>
        </w:rPr>
      </w:pPr>
    </w:p>
    <w:p w:rsidR="009003C2" w:rsidRPr="00FB0CDB" w:rsidRDefault="009003C2" w:rsidP="003F6679">
      <w:pPr>
        <w:pStyle w:val="ConsPlusNormal"/>
        <w:jc w:val="center"/>
        <w:outlineLvl w:val="2"/>
        <w:rPr>
          <w:rFonts w:ascii="Times New Roman" w:hAnsi="Times New Roman" w:cs="Times New Roman"/>
          <w:sz w:val="28"/>
          <w:szCs w:val="28"/>
        </w:rPr>
      </w:pPr>
      <w:r w:rsidRPr="00FB0CDB">
        <w:rPr>
          <w:rFonts w:ascii="Times New Roman" w:hAnsi="Times New Roman" w:cs="Times New Roman"/>
          <w:sz w:val="28"/>
          <w:szCs w:val="28"/>
        </w:rPr>
        <w:t>IV. Ответственность сторон</w:t>
      </w:r>
    </w:p>
    <w:p w:rsidR="009003C2" w:rsidRPr="00FB0CDB" w:rsidRDefault="009003C2" w:rsidP="003F6679">
      <w:pPr>
        <w:pStyle w:val="ConsPlusNormal"/>
        <w:jc w:val="both"/>
        <w:rPr>
          <w:rFonts w:ascii="Times New Roman" w:hAnsi="Times New Roman" w:cs="Times New Roman"/>
          <w:sz w:val="28"/>
          <w:szCs w:val="28"/>
        </w:rPr>
      </w:pP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17.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B5D12" w:rsidRPr="00FB0CDB" w:rsidRDefault="004B5D12" w:rsidP="004B5D12">
      <w:pPr>
        <w:pStyle w:val="ConsPlusNormal"/>
        <w:ind w:firstLine="540"/>
        <w:jc w:val="both"/>
        <w:rPr>
          <w:rFonts w:ascii="Times New Roman" w:hAnsi="Times New Roman" w:cs="Times New Roman"/>
          <w:sz w:val="28"/>
          <w:szCs w:val="28"/>
        </w:rPr>
      </w:pPr>
      <w:bookmarkStart w:id="3" w:name="P877"/>
      <w:bookmarkEnd w:id="3"/>
      <w:r w:rsidRPr="00FB0CDB">
        <w:rPr>
          <w:rFonts w:ascii="Times New Roman" w:hAnsi="Times New Roman" w:cs="Times New Roman"/>
          <w:sz w:val="28"/>
          <w:szCs w:val="28"/>
        </w:rPr>
        <w:t xml:space="preserve">18.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Центрального банка Российской Федерации, установленной на день заключения настоящего договора, и платы, определенной в соответствии с </w:t>
      </w:r>
      <w:hyperlink w:anchor="P817" w:history="1">
        <w:r w:rsidRPr="00FB0CDB">
          <w:rPr>
            <w:rFonts w:ascii="Times New Roman" w:hAnsi="Times New Roman" w:cs="Times New Roman"/>
            <w:sz w:val="28"/>
            <w:szCs w:val="28"/>
          </w:rPr>
          <w:t>разделом III</w:t>
        </w:r>
      </w:hyperlink>
      <w:r w:rsidRPr="00FB0CDB">
        <w:rPr>
          <w:rFonts w:ascii="Times New Roman" w:hAnsi="Times New Roman" w:cs="Times New Roman"/>
          <w:sz w:val="28"/>
          <w:szCs w:val="28"/>
        </w:rPr>
        <w:t xml:space="preserve"> настоящего договора, за каждый день просрочки.</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lastRenderedPageBreak/>
        <w:t xml:space="preserve">19. Уплата неустойки, указанной в </w:t>
      </w:r>
      <w:hyperlink w:anchor="P877" w:history="1">
        <w:r w:rsidRPr="00FB0CDB">
          <w:rPr>
            <w:rFonts w:ascii="Times New Roman" w:hAnsi="Times New Roman" w:cs="Times New Roman"/>
            <w:sz w:val="28"/>
            <w:szCs w:val="28"/>
          </w:rPr>
          <w:t>пункте 18</w:t>
        </w:r>
      </w:hyperlink>
      <w:r w:rsidRPr="00FB0CDB">
        <w:rPr>
          <w:rFonts w:ascii="Times New Roman" w:hAnsi="Times New Roman" w:cs="Times New Roman"/>
          <w:sz w:val="28"/>
          <w:szCs w:val="28"/>
        </w:rP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4B5D12" w:rsidRPr="00FB0CDB" w:rsidRDefault="004B5D12" w:rsidP="004B5D12">
      <w:pPr>
        <w:pStyle w:val="ConsPlusNormal"/>
        <w:jc w:val="both"/>
        <w:rPr>
          <w:rFonts w:ascii="Times New Roman" w:hAnsi="Times New Roman" w:cs="Times New Roman"/>
          <w:sz w:val="28"/>
          <w:szCs w:val="28"/>
        </w:rPr>
      </w:pPr>
    </w:p>
    <w:p w:rsidR="004B5D12" w:rsidRPr="00FB0CDB" w:rsidRDefault="004B5D12" w:rsidP="004B5D12">
      <w:pPr>
        <w:pStyle w:val="ConsPlusNormal"/>
        <w:jc w:val="center"/>
        <w:outlineLvl w:val="2"/>
        <w:rPr>
          <w:rFonts w:ascii="Times New Roman" w:hAnsi="Times New Roman" w:cs="Times New Roman"/>
          <w:b/>
          <w:sz w:val="28"/>
          <w:szCs w:val="28"/>
        </w:rPr>
      </w:pPr>
      <w:r w:rsidRPr="00FB0CDB">
        <w:rPr>
          <w:rFonts w:ascii="Times New Roman" w:hAnsi="Times New Roman" w:cs="Times New Roman"/>
          <w:b/>
          <w:sz w:val="28"/>
          <w:szCs w:val="28"/>
        </w:rPr>
        <w:t>V. Порядок проведения мониторинга выполнения</w:t>
      </w:r>
    </w:p>
    <w:p w:rsidR="004B5D12" w:rsidRPr="00FB0CDB" w:rsidRDefault="004B5D12" w:rsidP="004B5D12">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технических условий</w:t>
      </w:r>
    </w:p>
    <w:p w:rsidR="004B5D12" w:rsidRPr="00FB0CDB" w:rsidRDefault="004B5D12" w:rsidP="004B5D12">
      <w:pPr>
        <w:pStyle w:val="ConsPlusNormal"/>
        <w:jc w:val="both"/>
        <w:rPr>
          <w:rFonts w:ascii="Times New Roman" w:hAnsi="Times New Roman" w:cs="Times New Roman"/>
          <w:sz w:val="28"/>
          <w:szCs w:val="28"/>
        </w:rPr>
      </w:pP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21. Мониторинг выполнения заявителем технических условий не проводится в случае обращения заявителя в соответствии с пунктом 12 Правил с просьбой осуществить мероприятия по подключению (технологическому присоединению) в пределах границ его земельного участка.</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22. Мониторинг выполнения заявителем технических условий проводится исполнителем в отношении каждых технических условий, выданных заявителю, при условии, что срок их действия не истек.</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23. При исполнении настоящего договора, который предусматривает подключение (технологическое присоединение) нескольких объектов капитального строительства, мониторинг выполнения технических условий проводится в отношении каждого объекта капитального строительства.</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24. Мониторинг выполнения заявителем мероприятий по подключению (технологическому присоединению), указанных в технических условиях, проводится путем обеспечения доступа исполнителя к газоиспользующему оборудованию и (или) сети газопотребления заявителя.</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25. Порядок проведения мониторинга выполнения заявителем технических условий включает следующие мероприятия:</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а) подача заявителем уведомления о выполнении технических условий с приложением документов в соответствии с </w:t>
      </w:r>
      <w:hyperlink w:anchor="P897" w:history="1">
        <w:r w:rsidRPr="00FB0CDB">
          <w:rPr>
            <w:rFonts w:ascii="Times New Roman" w:hAnsi="Times New Roman" w:cs="Times New Roman"/>
            <w:sz w:val="28"/>
            <w:szCs w:val="28"/>
          </w:rPr>
          <w:t>пунктом 26</w:t>
        </w:r>
      </w:hyperlink>
      <w:r w:rsidRPr="00FB0CDB">
        <w:rPr>
          <w:rFonts w:ascii="Times New Roman" w:hAnsi="Times New Roman" w:cs="Times New Roman"/>
          <w:sz w:val="28"/>
          <w:szCs w:val="28"/>
        </w:rPr>
        <w:t xml:space="preserve"> настоящего договора;</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б) проверка исполнителем документов, поданных заявителем вместе с уведомлением о выполнении технических условий;</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в) проведение контрольной опрессовки сети газопотребления с подключенным газоиспользующим оборудованием воздухом с избыточным давлением, равным 5 кПа, в течение 5 мин (падение давления воздуха за время проведения опрессовки не должно превышать 200 Па);</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вентканалов;</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е) проверка исполнителем наличия акта первичного обследования дымоходов и вентканалов, выполненного специализированной организацией;</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ж) проверка исполнителем наличия прибора учета газа, </w:t>
      </w:r>
      <w:r w:rsidRPr="00FB0CDB">
        <w:rPr>
          <w:rFonts w:ascii="Times New Roman" w:hAnsi="Times New Roman" w:cs="Times New Roman"/>
          <w:sz w:val="28"/>
          <w:szCs w:val="28"/>
        </w:rPr>
        <w:lastRenderedPageBreak/>
        <w:t>соответствующего обязательным требованиям, установленным законодательством Российской Федерации о техническом регулировании;</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з)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rsidR="004B5D12" w:rsidRPr="00FB0CDB" w:rsidRDefault="004B5D12" w:rsidP="004B5D12">
      <w:pPr>
        <w:pStyle w:val="ConsPlusNormal"/>
        <w:ind w:firstLine="540"/>
        <w:jc w:val="both"/>
        <w:rPr>
          <w:rFonts w:ascii="Times New Roman" w:hAnsi="Times New Roman" w:cs="Times New Roman"/>
          <w:sz w:val="28"/>
          <w:szCs w:val="28"/>
        </w:rPr>
      </w:pPr>
      <w:bookmarkStart w:id="4" w:name="P897"/>
      <w:bookmarkEnd w:id="4"/>
      <w:r w:rsidRPr="00FB0CDB">
        <w:rPr>
          <w:rFonts w:ascii="Times New Roman" w:hAnsi="Times New Roman" w:cs="Times New Roman"/>
          <w:sz w:val="28"/>
          <w:szCs w:val="28"/>
        </w:rPr>
        <w:t xml:space="preserve">26. Для осуществления мониторинга выполнения заявителем технических условий заявитель не позднее чем за 22 рабочих дня до окончания срока осуществления мероприятий по подключению (технологическому присоединению) представляет исполнителю уведомление о выполнении технических условий с приложением документов, предусмотренных </w:t>
      </w:r>
      <w:hyperlink r:id="rId6" w:history="1">
        <w:r w:rsidRPr="00FB0CDB">
          <w:rPr>
            <w:rFonts w:ascii="Times New Roman" w:hAnsi="Times New Roman" w:cs="Times New Roman"/>
            <w:sz w:val="28"/>
            <w:szCs w:val="28"/>
          </w:rPr>
          <w:t>пунктом 95</w:t>
        </w:r>
      </w:hyperlink>
      <w:r w:rsidRPr="00FB0CDB">
        <w:rPr>
          <w:rFonts w:ascii="Times New Roman" w:hAnsi="Times New Roman" w:cs="Times New Roman"/>
          <w:sz w:val="28"/>
          <w:szCs w:val="28"/>
        </w:rPr>
        <w:t xml:space="preserve"> технического регламента о безопасности сетей газораспределения и газопотребления, утвержденного постановлением Правительства Российской Ф</w:t>
      </w:r>
      <w:r w:rsidR="00FB0CDB">
        <w:rPr>
          <w:rFonts w:ascii="Times New Roman" w:hAnsi="Times New Roman" w:cs="Times New Roman"/>
          <w:sz w:val="28"/>
          <w:szCs w:val="28"/>
        </w:rPr>
        <w:t>едерации от 29 октября 2010 г. № </w:t>
      </w:r>
      <w:r w:rsidRPr="00FB0CDB">
        <w:rPr>
          <w:rFonts w:ascii="Times New Roman" w:hAnsi="Times New Roman" w:cs="Times New Roman"/>
          <w:sz w:val="28"/>
          <w:szCs w:val="28"/>
        </w:rPr>
        <w:t>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27. По результатам мониторинга выполнения заявителем технических условий исполнитель составляет акт о готовности.</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28. Акт о готовности составляется и подписывается заявителем и исполнителем непосредственно в день проведения осмотра.</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29. При невыполнении требований технических условий исполнитель в письменной форме уведомляет об этом заявителя.</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выявлении в ходе осмотра невыполнения заявителем требований технических условий и проектной документации сети газопотребления (в случае, если разработка проектной документации сети газопотребления заявителем предусмотрена законодательством Российской Федерации), представленной исполнителю вместе с уведомлением о выполнении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Акт о готовности подписывается после устранения всех замечаний, направленных исполнителем.</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В случае если исполнителем по результатам проверки проектной документации сети газопотребления (представляется в случае, если разработка проектной документации заявителем предусмотрена законодательством Российской Федерации) на соответствие выданным техническим условиям получены замечания, необходимо устранить их не позднее 5 рабочих дней со дня получения замечаний.</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30. При наличии у исполнителя замечаний к выполнению возложенных на заявителя мероприятий по подключению (технологическому присоединению) </w:t>
      </w:r>
      <w:r w:rsidRPr="00FB0CDB">
        <w:rPr>
          <w:rFonts w:ascii="Times New Roman" w:hAnsi="Times New Roman" w:cs="Times New Roman"/>
          <w:sz w:val="28"/>
          <w:szCs w:val="28"/>
        </w:rPr>
        <w:lastRenderedPageBreak/>
        <w:t>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31. Срок проведения исполнителем мероприятий по мониторингу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4B5D12" w:rsidRPr="00FB0CDB" w:rsidRDefault="004B5D12" w:rsidP="004B5D12">
      <w:pPr>
        <w:pStyle w:val="ConsPlusNormal"/>
        <w:ind w:firstLine="540"/>
        <w:jc w:val="both"/>
        <w:rPr>
          <w:rFonts w:ascii="Times New Roman" w:hAnsi="Times New Roman" w:cs="Times New Roman"/>
          <w:sz w:val="28"/>
          <w:szCs w:val="28"/>
        </w:rPr>
      </w:pPr>
    </w:p>
    <w:p w:rsidR="004B5D12" w:rsidRPr="00FB0CDB" w:rsidRDefault="004B5D12" w:rsidP="004B5D12">
      <w:pPr>
        <w:pStyle w:val="ConsPlusNormal"/>
        <w:jc w:val="center"/>
        <w:outlineLvl w:val="2"/>
        <w:rPr>
          <w:rFonts w:ascii="Times New Roman" w:hAnsi="Times New Roman" w:cs="Times New Roman"/>
          <w:b/>
          <w:sz w:val="28"/>
          <w:szCs w:val="28"/>
        </w:rPr>
      </w:pPr>
      <w:r w:rsidRPr="00FB0CDB">
        <w:rPr>
          <w:rFonts w:ascii="Times New Roman" w:hAnsi="Times New Roman" w:cs="Times New Roman"/>
          <w:b/>
          <w:sz w:val="28"/>
          <w:szCs w:val="28"/>
        </w:rPr>
        <w:t>VI. Разграничение имущественной принадлежности сетей</w:t>
      </w:r>
    </w:p>
    <w:p w:rsidR="004B5D12" w:rsidRPr="00FB0CDB" w:rsidRDefault="004B5D12" w:rsidP="004B5D12">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газораспределения и газопотребления и эксплуатационной</w:t>
      </w:r>
    </w:p>
    <w:p w:rsidR="004B5D12" w:rsidRPr="00FB0CDB" w:rsidRDefault="004B5D12" w:rsidP="004B5D12">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ответственности сторон</w:t>
      </w:r>
    </w:p>
    <w:p w:rsidR="004B5D12" w:rsidRPr="00FB0CDB" w:rsidRDefault="004B5D12" w:rsidP="004B5D12">
      <w:pPr>
        <w:pStyle w:val="ConsPlusNormal"/>
        <w:jc w:val="both"/>
        <w:rPr>
          <w:rFonts w:ascii="Times New Roman" w:hAnsi="Times New Roman" w:cs="Times New Roman"/>
          <w:sz w:val="28"/>
          <w:szCs w:val="28"/>
        </w:rPr>
      </w:pP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32.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указываются в акте о подключении (технологическом присоединении).</w:t>
      </w:r>
    </w:p>
    <w:p w:rsidR="004B5D12" w:rsidRPr="00FB0CDB" w:rsidRDefault="004B5D12" w:rsidP="004B5D12">
      <w:pPr>
        <w:pStyle w:val="ConsPlusNormal"/>
        <w:jc w:val="both"/>
        <w:rPr>
          <w:rFonts w:ascii="Times New Roman" w:hAnsi="Times New Roman" w:cs="Times New Roman"/>
          <w:sz w:val="28"/>
          <w:szCs w:val="28"/>
        </w:rPr>
      </w:pPr>
    </w:p>
    <w:p w:rsidR="004B5D12" w:rsidRPr="00FB0CDB" w:rsidRDefault="004B5D12" w:rsidP="004B5D12">
      <w:pPr>
        <w:pStyle w:val="ConsPlusNormal"/>
        <w:jc w:val="center"/>
        <w:outlineLvl w:val="2"/>
        <w:rPr>
          <w:rFonts w:ascii="Times New Roman" w:hAnsi="Times New Roman" w:cs="Times New Roman"/>
          <w:b/>
          <w:sz w:val="28"/>
          <w:szCs w:val="28"/>
        </w:rPr>
      </w:pPr>
      <w:r w:rsidRPr="00FB0CDB">
        <w:rPr>
          <w:rFonts w:ascii="Times New Roman" w:hAnsi="Times New Roman" w:cs="Times New Roman"/>
          <w:b/>
          <w:sz w:val="28"/>
          <w:szCs w:val="28"/>
        </w:rPr>
        <w:t>VII. Условия изменения и расторжения договора</w:t>
      </w:r>
    </w:p>
    <w:p w:rsidR="004B5D12" w:rsidRPr="00FB0CDB" w:rsidRDefault="004B5D12" w:rsidP="004B5D12">
      <w:pPr>
        <w:pStyle w:val="ConsPlusNormal"/>
        <w:jc w:val="both"/>
        <w:rPr>
          <w:rFonts w:ascii="Times New Roman" w:hAnsi="Times New Roman" w:cs="Times New Roman"/>
          <w:sz w:val="28"/>
          <w:szCs w:val="28"/>
        </w:rPr>
      </w:pP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33.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34. Исполнитель вправе 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35. Любые изменения, вносимые в настоящий договор, действительны лишь при условии их оформления в письменной форме в виде дополнительного соглашения к настоящему договору, подписанного сторонами, и составляют его неотъемлемую часть.</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36. Настоящий договор может быть расторгнут или изменен по соглашению сторон, оформленному в письменной форме, по решению суда либо в одностороннем порядке в случаях, предусмотренных законодательством Российской Федерации.</w:t>
      </w:r>
    </w:p>
    <w:p w:rsidR="004B5D12" w:rsidRPr="00FB0CDB" w:rsidRDefault="004B5D12" w:rsidP="004B5D12">
      <w:pPr>
        <w:pStyle w:val="ConsPlusNormal"/>
        <w:jc w:val="both"/>
        <w:rPr>
          <w:rFonts w:ascii="Times New Roman" w:hAnsi="Times New Roman" w:cs="Times New Roman"/>
          <w:sz w:val="28"/>
          <w:szCs w:val="28"/>
        </w:rPr>
      </w:pPr>
    </w:p>
    <w:p w:rsidR="004B5D12" w:rsidRPr="00FB0CDB" w:rsidRDefault="004B5D12" w:rsidP="004B5D12">
      <w:pPr>
        <w:pStyle w:val="ConsPlusNormal"/>
        <w:jc w:val="center"/>
        <w:outlineLvl w:val="2"/>
        <w:rPr>
          <w:rFonts w:ascii="Times New Roman" w:hAnsi="Times New Roman" w:cs="Times New Roman"/>
          <w:b/>
          <w:sz w:val="28"/>
          <w:szCs w:val="28"/>
        </w:rPr>
      </w:pPr>
      <w:r w:rsidRPr="00FB0CDB">
        <w:rPr>
          <w:rFonts w:ascii="Times New Roman" w:hAnsi="Times New Roman" w:cs="Times New Roman"/>
          <w:b/>
          <w:sz w:val="28"/>
          <w:szCs w:val="28"/>
        </w:rPr>
        <w:t>VIII. Заключительные положения</w:t>
      </w:r>
    </w:p>
    <w:p w:rsidR="004B5D12" w:rsidRPr="00FB0CDB" w:rsidRDefault="004B5D12" w:rsidP="004B5D12">
      <w:pPr>
        <w:pStyle w:val="ConsPlusNormal"/>
        <w:jc w:val="both"/>
        <w:rPr>
          <w:rFonts w:ascii="Times New Roman" w:hAnsi="Times New Roman" w:cs="Times New Roman"/>
          <w:b/>
          <w:sz w:val="28"/>
          <w:szCs w:val="28"/>
        </w:rPr>
      </w:pP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37. Термины и определения, применяемые в настоящем договоре, понимаются в соответствии с законодательством Российской Федерации.</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38. По вопросам, не урегулированным настоящим договором, стороны руководствуются законодательством Российской Федерации.</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39. Отношения, связанные с поставкой (транспортировкой) газа на объект капитального строительства заявителя, настоящим договором не </w:t>
      </w:r>
      <w:r w:rsidRPr="00FB0CDB">
        <w:rPr>
          <w:rFonts w:ascii="Times New Roman" w:hAnsi="Times New Roman" w:cs="Times New Roman"/>
          <w:sz w:val="28"/>
          <w:szCs w:val="28"/>
        </w:rPr>
        <w:lastRenderedPageBreak/>
        <w:t>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40.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Датой поступления настоящего договора исполнителю является:</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направлении настоящего договора почтовым отправлением - дата передачи почтового отправления исполнителю организацией почтовой связи;</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41. Заявитель дает свое согласие исполнителю, единому оператору газификации, ООО «Газпром межрегионгаз» (г. Санкт-Петербург, наб. Адмирала Лазарева, д. 24, лит. А), ООО «ЭТП ГПБ Консалтинг» (г. Москва, ул. Миклухо-Маклая, д. 40)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4B5D1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42. Настоящий договор составлен и подписан в трех экземплярах, по одному для каждой из сторон.</w:t>
      </w:r>
    </w:p>
    <w:p w:rsidR="009003C2" w:rsidRPr="00FB0CDB" w:rsidRDefault="004B5D12" w:rsidP="004B5D12">
      <w:pPr>
        <w:pStyle w:val="ConsPlusNormal"/>
        <w:ind w:firstLine="540"/>
        <w:jc w:val="both"/>
        <w:rPr>
          <w:rFonts w:ascii="Times New Roman" w:hAnsi="Times New Roman" w:cs="Times New Roman"/>
          <w:sz w:val="28"/>
          <w:szCs w:val="28"/>
        </w:rPr>
      </w:pPr>
      <w:r w:rsidRPr="00FB0CDB">
        <w:rPr>
          <w:rFonts w:ascii="Times New Roman" w:hAnsi="Times New Roman" w:cs="Times New Roman"/>
          <w:sz w:val="28"/>
          <w:szCs w:val="28"/>
        </w:rPr>
        <w:t xml:space="preserve">43.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w:t>
      </w:r>
      <w:r w:rsidR="009003C2" w:rsidRPr="00FB0CDB">
        <w:rPr>
          <w:rFonts w:ascii="Times New Roman" w:hAnsi="Times New Roman" w:cs="Times New Roman"/>
          <w:sz w:val="28"/>
          <w:szCs w:val="28"/>
        </w:rPr>
        <w:t>дополнительно на бумажном носителе не требуется.</w:t>
      </w:r>
    </w:p>
    <w:p w:rsidR="009003C2" w:rsidRPr="00FB0CDB" w:rsidRDefault="009003C2">
      <w:pPr>
        <w:pStyle w:val="ConsPlusNormal"/>
        <w:jc w:val="both"/>
        <w:rPr>
          <w:rFonts w:ascii="Times New Roman" w:hAnsi="Times New Roman" w:cs="Times New Roman"/>
        </w:rPr>
      </w:pPr>
    </w:p>
    <w:p w:rsidR="009003C2" w:rsidRPr="00FB0CDB" w:rsidRDefault="009003C2">
      <w:pPr>
        <w:pStyle w:val="ConsPlusNormal"/>
        <w:jc w:val="center"/>
        <w:outlineLvl w:val="2"/>
        <w:rPr>
          <w:rFonts w:ascii="Times New Roman" w:hAnsi="Times New Roman" w:cs="Times New Roman"/>
        </w:rPr>
      </w:pPr>
      <w:r w:rsidRPr="00FB0CDB">
        <w:rPr>
          <w:rFonts w:ascii="Times New Roman" w:hAnsi="Times New Roman" w:cs="Times New Roman"/>
        </w:rPr>
        <w:t xml:space="preserve">Реквизиты сторон </w:t>
      </w:r>
      <w:hyperlink w:anchor="P1090" w:history="1">
        <w:r w:rsidRPr="00FB0CDB">
          <w:rPr>
            <w:rFonts w:ascii="Times New Roman" w:hAnsi="Times New Roman" w:cs="Times New Roman"/>
          </w:rPr>
          <w:t>&lt;6&gt;</w:t>
        </w:r>
      </w:hyperlink>
    </w:p>
    <w:p w:rsidR="009003C2" w:rsidRPr="00FB0CDB" w:rsidRDefault="009003C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
        <w:gridCol w:w="2381"/>
        <w:gridCol w:w="340"/>
        <w:gridCol w:w="526"/>
        <w:gridCol w:w="150"/>
        <w:gridCol w:w="1818"/>
        <w:gridCol w:w="340"/>
        <w:gridCol w:w="556"/>
        <w:gridCol w:w="2381"/>
      </w:tblGrid>
      <w:tr w:rsidR="00FB0CDB" w:rsidRPr="00FB0CDB">
        <w:tc>
          <w:tcPr>
            <w:tcW w:w="2919" w:type="dxa"/>
            <w:gridSpan w:val="2"/>
            <w:tcBorders>
              <w:top w:val="nil"/>
              <w:left w:val="nil"/>
              <w:bottom w:val="nil"/>
              <w:right w:val="nil"/>
            </w:tcBorders>
            <w:vAlign w:val="center"/>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lastRenderedPageBreak/>
              <w:t>Исполнитель</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nil"/>
              <w:right w:val="nil"/>
            </w:tcBorders>
            <w:vAlign w:val="center"/>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Заявитель</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vAlign w:val="center"/>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Единый оператор газификации или региональный оператор газификации</w:t>
            </w:r>
          </w:p>
        </w:tc>
      </w:tr>
      <w:tr w:rsidR="00FB0CDB" w:rsidRPr="00FB0CDB">
        <w:tc>
          <w:tcPr>
            <w:tcW w:w="2919"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(наименование газораспределительной организации)</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(для юридических лиц - полное наименование)</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(наименование единого оператора газификации или регионального оператора газификации)</w:t>
            </w:r>
          </w:p>
        </w:tc>
      </w:tr>
      <w:tr w:rsidR="00FB0CDB" w:rsidRPr="00FB0CDB">
        <w:tc>
          <w:tcPr>
            <w:tcW w:w="2919"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(место нахождения, адрес организации)</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(номер записи в Едином государственном реестре юридических лиц)</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(место нахождения, адрес организации)</w:t>
            </w: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ИНН/КПП</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ИНН/КПП</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ИНН/КПП</w:t>
            </w:r>
          </w:p>
        </w:tc>
      </w:tr>
      <w:tr w:rsidR="00FB0CDB" w:rsidRPr="00FB0CDB">
        <w:tc>
          <w:tcPr>
            <w:tcW w:w="2919"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r>
      <w:tr w:rsidR="00FB0CDB" w:rsidRPr="00FB0CDB">
        <w:tblPrEx>
          <w:tblBorders>
            <w:insideH w:val="single" w:sz="4" w:space="0" w:color="auto"/>
          </w:tblBorders>
        </w:tblPrEx>
        <w:tc>
          <w:tcPr>
            <w:tcW w:w="538" w:type="dxa"/>
            <w:tcBorders>
              <w:top w:val="single" w:sz="4" w:space="0" w:color="auto"/>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р/с</w:t>
            </w:r>
          </w:p>
        </w:tc>
        <w:tc>
          <w:tcPr>
            <w:tcW w:w="2381" w:type="dxa"/>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526" w:type="dxa"/>
            <w:tcBorders>
              <w:top w:val="single" w:sz="4" w:space="0" w:color="auto"/>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р/с</w:t>
            </w:r>
          </w:p>
        </w:tc>
        <w:tc>
          <w:tcPr>
            <w:tcW w:w="1968" w:type="dxa"/>
            <w:gridSpan w:val="2"/>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556" w:type="dxa"/>
            <w:tcBorders>
              <w:top w:val="single" w:sz="4" w:space="0" w:color="auto"/>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р/с</w:t>
            </w:r>
          </w:p>
        </w:tc>
        <w:tc>
          <w:tcPr>
            <w:tcW w:w="2381" w:type="dxa"/>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r>
      <w:tr w:rsidR="00FB0CDB" w:rsidRPr="00FB0CDB">
        <w:tc>
          <w:tcPr>
            <w:tcW w:w="538" w:type="dxa"/>
            <w:tcBorders>
              <w:top w:val="nil"/>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к/с</w:t>
            </w:r>
          </w:p>
        </w:tc>
        <w:tc>
          <w:tcPr>
            <w:tcW w:w="2381" w:type="dxa"/>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526" w:type="dxa"/>
            <w:tcBorders>
              <w:top w:val="nil"/>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к/с</w:t>
            </w:r>
          </w:p>
        </w:tc>
        <w:tc>
          <w:tcPr>
            <w:tcW w:w="1968" w:type="dxa"/>
            <w:gridSpan w:val="2"/>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556" w:type="dxa"/>
            <w:tcBorders>
              <w:top w:val="nil"/>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к/с</w:t>
            </w:r>
          </w:p>
        </w:tc>
        <w:tc>
          <w:tcPr>
            <w:tcW w:w="2381" w:type="dxa"/>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r>
      <w:tr w:rsidR="00FB0CDB" w:rsidRPr="00FB0CDB">
        <w:tblPrEx>
          <w:tblBorders>
            <w:insideH w:val="single" w:sz="4" w:space="0" w:color="auto"/>
          </w:tblBorders>
        </w:tblPrEx>
        <w:tc>
          <w:tcPr>
            <w:tcW w:w="2919" w:type="dxa"/>
            <w:gridSpan w:val="2"/>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(должность, фамилия, имя, отчество лица, действующего от имени юридического лица)</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(должность, фамилия, имя, отчество лица, действующего от имени единого оператора газификации или регионального оператора газификации)</w:t>
            </w: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(место нахождения и адрес)</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(подпись)</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(подпись)</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(подпись)</w:t>
            </w: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(для индивидуальных предпринимателей - полное наименование)</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 xml:space="preserve">(номер записи в Едином государственном реестре индивидуальных предпринимателей и </w:t>
            </w:r>
            <w:r w:rsidRPr="00FB0CDB">
              <w:rPr>
                <w:rFonts w:ascii="Times New Roman" w:hAnsi="Times New Roman" w:cs="Times New Roman"/>
              </w:rPr>
              <w:lastRenderedPageBreak/>
              <w:t>дата ее внесения в реестр)</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676"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r w:rsidRPr="00FB0CDB">
              <w:rPr>
                <w:rFonts w:ascii="Times New Roman" w:hAnsi="Times New Roman" w:cs="Times New Roman"/>
              </w:rPr>
              <w:t>ИНН</w:t>
            </w:r>
          </w:p>
        </w:tc>
        <w:tc>
          <w:tcPr>
            <w:tcW w:w="1818" w:type="dxa"/>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(адрес проживания)</w:t>
            </w: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vMerge w:val="restart"/>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340" w:type="dxa"/>
            <w:vMerge w:val="restart"/>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(подпись)</w:t>
            </w:r>
          </w:p>
        </w:tc>
        <w:tc>
          <w:tcPr>
            <w:tcW w:w="340" w:type="dxa"/>
            <w:vMerge w:val="restart"/>
            <w:tcBorders>
              <w:top w:val="nil"/>
              <w:left w:val="nil"/>
              <w:bottom w:val="nil"/>
              <w:right w:val="nil"/>
            </w:tcBorders>
          </w:tcPr>
          <w:p w:rsidR="009003C2" w:rsidRPr="00FB0CDB" w:rsidRDefault="009003C2">
            <w:pPr>
              <w:pStyle w:val="ConsPlusNormal"/>
              <w:rPr>
                <w:rFonts w:ascii="Times New Roman" w:hAnsi="Times New Roman" w:cs="Times New Roman"/>
              </w:rPr>
            </w:pPr>
          </w:p>
        </w:tc>
        <w:tc>
          <w:tcPr>
            <w:tcW w:w="2937" w:type="dxa"/>
            <w:gridSpan w:val="2"/>
            <w:vMerge w:val="restart"/>
            <w:tcBorders>
              <w:top w:val="nil"/>
              <w:left w:val="nil"/>
              <w:bottom w:val="nil"/>
              <w:right w:val="nil"/>
            </w:tcBorders>
          </w:tcPr>
          <w:p w:rsidR="009003C2" w:rsidRPr="00FB0CDB" w:rsidRDefault="009003C2">
            <w:pPr>
              <w:pStyle w:val="ConsPlusNormal"/>
              <w:rPr>
                <w:rFonts w:ascii="Times New Roman" w:hAnsi="Times New Roman" w:cs="Times New Roman"/>
              </w:rPr>
            </w:pPr>
          </w:p>
        </w:tc>
      </w:tr>
      <w:tr w:rsidR="00FB0CDB" w:rsidRPr="00FB0CDB">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r w:rsidR="00FB0CDB" w:rsidRPr="00FB0CDB">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(фамилия, имя, отчество физического лица)</w:t>
            </w: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r w:rsidR="00FB0CDB" w:rsidRPr="00FB0CDB">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r w:rsidR="00FB0CDB" w:rsidRPr="00FB0CDB">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r w:rsidR="00FB0CDB" w:rsidRPr="00FB0CDB">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nil"/>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r w:rsidR="00FB0CDB" w:rsidRPr="00FB0CDB">
        <w:tblPrEx>
          <w:tblBorders>
            <w:insideH w:val="single" w:sz="4" w:space="0" w:color="auto"/>
          </w:tblBorders>
        </w:tblPrEx>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r w:rsidR="00FB0CDB" w:rsidRPr="00FB0CDB">
        <w:tblPrEx>
          <w:tblBorders>
            <w:insideH w:val="single" w:sz="4" w:space="0" w:color="auto"/>
          </w:tblBorders>
        </w:tblPrEx>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(адрес проживания)</w:t>
            </w:r>
          </w:p>
          <w:p w:rsidR="00183283" w:rsidRPr="00FB0CDB" w:rsidRDefault="00183283">
            <w:pPr>
              <w:pStyle w:val="ConsPlusNormal"/>
              <w:jc w:val="cente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r w:rsidR="00FB0CDB" w:rsidRPr="00FB0CDB">
        <w:tblPrEx>
          <w:tblBorders>
            <w:insideH w:val="single" w:sz="4" w:space="0" w:color="auto"/>
          </w:tblBorders>
        </w:tblPrEx>
        <w:tc>
          <w:tcPr>
            <w:tcW w:w="2919" w:type="dxa"/>
            <w:gridSpan w:val="2"/>
            <w:vMerge/>
            <w:tcBorders>
              <w:top w:val="nil"/>
              <w:left w:val="nil"/>
              <w:bottom w:val="nil"/>
              <w:right w:val="nil"/>
            </w:tcBorders>
          </w:tcPr>
          <w:p w:rsidR="00183283" w:rsidRPr="00FB0CDB" w:rsidRDefault="00183283">
            <w:pPr>
              <w:rPr>
                <w:rFonts w:ascii="Times New Roman" w:hAnsi="Times New Roman" w:cs="Times New Roman"/>
              </w:rPr>
            </w:pPr>
          </w:p>
        </w:tc>
        <w:tc>
          <w:tcPr>
            <w:tcW w:w="340" w:type="dxa"/>
            <w:vMerge/>
            <w:tcBorders>
              <w:top w:val="nil"/>
              <w:left w:val="nil"/>
              <w:bottom w:val="nil"/>
              <w:right w:val="nil"/>
            </w:tcBorders>
          </w:tcPr>
          <w:p w:rsidR="00183283" w:rsidRPr="00FB0CDB" w:rsidRDefault="00183283">
            <w:pPr>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rsidR="00183283" w:rsidRPr="00FB0CDB" w:rsidRDefault="00183283">
            <w:pPr>
              <w:pStyle w:val="ConsPlusNormal"/>
              <w:jc w:val="center"/>
              <w:rPr>
                <w:rFonts w:ascii="Times New Roman" w:hAnsi="Times New Roman" w:cs="Times New Roman"/>
              </w:rPr>
            </w:pPr>
            <w:r w:rsidRPr="00FB0CDB">
              <w:rPr>
                <w:rFonts w:ascii="Times New Roman" w:hAnsi="Times New Roman" w:cs="Times New Roman"/>
              </w:rPr>
              <w:t>(электронная почта)</w:t>
            </w:r>
          </w:p>
          <w:p w:rsidR="00183283" w:rsidRPr="00FB0CDB" w:rsidRDefault="00183283">
            <w:pPr>
              <w:pStyle w:val="ConsPlusNormal"/>
              <w:jc w:val="center"/>
              <w:rPr>
                <w:rFonts w:ascii="Times New Roman" w:hAnsi="Times New Roman" w:cs="Times New Roman"/>
              </w:rPr>
            </w:pPr>
          </w:p>
        </w:tc>
        <w:tc>
          <w:tcPr>
            <w:tcW w:w="340" w:type="dxa"/>
            <w:vMerge/>
            <w:tcBorders>
              <w:top w:val="nil"/>
              <w:left w:val="nil"/>
              <w:bottom w:val="nil"/>
              <w:right w:val="nil"/>
            </w:tcBorders>
          </w:tcPr>
          <w:p w:rsidR="00183283" w:rsidRPr="00FB0CDB" w:rsidRDefault="00183283">
            <w:pPr>
              <w:rPr>
                <w:rFonts w:ascii="Times New Roman" w:hAnsi="Times New Roman" w:cs="Times New Roman"/>
              </w:rPr>
            </w:pPr>
          </w:p>
        </w:tc>
        <w:tc>
          <w:tcPr>
            <w:tcW w:w="2937" w:type="dxa"/>
            <w:gridSpan w:val="2"/>
            <w:vMerge/>
            <w:tcBorders>
              <w:top w:val="nil"/>
              <w:left w:val="nil"/>
              <w:bottom w:val="nil"/>
              <w:right w:val="nil"/>
            </w:tcBorders>
          </w:tcPr>
          <w:p w:rsidR="00183283" w:rsidRPr="00FB0CDB" w:rsidRDefault="00183283">
            <w:pPr>
              <w:rPr>
                <w:rFonts w:ascii="Times New Roman" w:hAnsi="Times New Roman" w:cs="Times New Roman"/>
              </w:rPr>
            </w:pPr>
          </w:p>
        </w:tc>
      </w:tr>
      <w:tr w:rsidR="00FB0CDB" w:rsidRPr="00FB0CDB">
        <w:tblPrEx>
          <w:tblBorders>
            <w:insideH w:val="single" w:sz="4" w:space="0" w:color="auto"/>
          </w:tblBorders>
        </w:tblPrEx>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single" w:sz="4" w:space="0" w:color="auto"/>
              <w:left w:val="nil"/>
              <w:bottom w:val="single" w:sz="4" w:space="0" w:color="auto"/>
              <w:right w:val="nil"/>
            </w:tcBorders>
          </w:tcPr>
          <w:p w:rsidR="009003C2" w:rsidRPr="00FB0CDB" w:rsidRDefault="009003C2">
            <w:pPr>
              <w:pStyle w:val="ConsPlusNormal"/>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r w:rsidR="009003C2" w:rsidRPr="00FB0CDB">
        <w:tblPrEx>
          <w:tblBorders>
            <w:insideH w:val="single" w:sz="4" w:space="0" w:color="auto"/>
          </w:tblBorders>
        </w:tblPrEx>
        <w:tc>
          <w:tcPr>
            <w:tcW w:w="2919" w:type="dxa"/>
            <w:gridSpan w:val="2"/>
            <w:vMerge/>
            <w:tcBorders>
              <w:top w:val="nil"/>
              <w:left w:val="nil"/>
              <w:bottom w:val="nil"/>
              <w:right w:val="nil"/>
            </w:tcBorders>
          </w:tcPr>
          <w:p w:rsidR="009003C2" w:rsidRPr="00FB0CDB" w:rsidRDefault="009003C2">
            <w:pPr>
              <w:rPr>
                <w:rFonts w:ascii="Times New Roman" w:hAnsi="Times New Roman" w:cs="Times New Roman"/>
              </w:rPr>
            </w:pP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494" w:type="dxa"/>
            <w:gridSpan w:val="3"/>
            <w:tcBorders>
              <w:top w:val="single" w:sz="4" w:space="0" w:color="auto"/>
              <w:left w:val="nil"/>
              <w:bottom w:val="nil"/>
              <w:right w:val="nil"/>
            </w:tcBorders>
          </w:tcPr>
          <w:p w:rsidR="009003C2" w:rsidRPr="00FB0CDB" w:rsidRDefault="009003C2">
            <w:pPr>
              <w:pStyle w:val="ConsPlusNormal"/>
              <w:jc w:val="center"/>
              <w:rPr>
                <w:rFonts w:ascii="Times New Roman" w:hAnsi="Times New Roman" w:cs="Times New Roman"/>
              </w:rPr>
            </w:pPr>
            <w:r w:rsidRPr="00FB0CDB">
              <w:rPr>
                <w:rFonts w:ascii="Times New Roman" w:hAnsi="Times New Roman" w:cs="Times New Roman"/>
              </w:rPr>
              <w:t>(подпись)</w:t>
            </w:r>
          </w:p>
        </w:tc>
        <w:tc>
          <w:tcPr>
            <w:tcW w:w="340" w:type="dxa"/>
            <w:vMerge/>
            <w:tcBorders>
              <w:top w:val="nil"/>
              <w:left w:val="nil"/>
              <w:bottom w:val="nil"/>
              <w:right w:val="nil"/>
            </w:tcBorders>
          </w:tcPr>
          <w:p w:rsidR="009003C2" w:rsidRPr="00FB0CDB" w:rsidRDefault="009003C2">
            <w:pPr>
              <w:rPr>
                <w:rFonts w:ascii="Times New Roman" w:hAnsi="Times New Roman" w:cs="Times New Roman"/>
              </w:rPr>
            </w:pPr>
          </w:p>
        </w:tc>
        <w:tc>
          <w:tcPr>
            <w:tcW w:w="2937" w:type="dxa"/>
            <w:gridSpan w:val="2"/>
            <w:vMerge/>
            <w:tcBorders>
              <w:top w:val="nil"/>
              <w:left w:val="nil"/>
              <w:bottom w:val="nil"/>
              <w:right w:val="nil"/>
            </w:tcBorders>
          </w:tcPr>
          <w:p w:rsidR="009003C2" w:rsidRPr="00FB0CDB" w:rsidRDefault="009003C2">
            <w:pPr>
              <w:rPr>
                <w:rFonts w:ascii="Times New Roman" w:hAnsi="Times New Roman" w:cs="Times New Roman"/>
              </w:rPr>
            </w:pPr>
          </w:p>
        </w:tc>
      </w:tr>
    </w:tbl>
    <w:p w:rsidR="009003C2" w:rsidRPr="00FB0CDB" w:rsidRDefault="009003C2">
      <w:pPr>
        <w:pStyle w:val="ConsPlusNormal"/>
        <w:jc w:val="both"/>
        <w:rPr>
          <w:rFonts w:ascii="Times New Roman" w:hAnsi="Times New Roman" w:cs="Times New Roman"/>
          <w:strike/>
        </w:rPr>
      </w:pPr>
    </w:p>
    <w:p w:rsidR="009003C2" w:rsidRPr="00FB0CDB" w:rsidRDefault="009003C2">
      <w:pPr>
        <w:pStyle w:val="ConsPlusNormal"/>
        <w:ind w:firstLine="540"/>
        <w:jc w:val="both"/>
        <w:rPr>
          <w:rFonts w:ascii="Times New Roman" w:hAnsi="Times New Roman" w:cs="Times New Roman"/>
          <w:strike/>
        </w:rPr>
      </w:pPr>
      <w:r w:rsidRPr="00FB0CDB">
        <w:rPr>
          <w:rFonts w:ascii="Times New Roman" w:hAnsi="Times New Roman" w:cs="Times New Roman"/>
          <w:strike/>
        </w:rPr>
        <w:t>--------------------------------</w:t>
      </w:r>
    </w:p>
    <w:p w:rsidR="00183283" w:rsidRPr="00FB0CDB" w:rsidRDefault="00183283">
      <w:pPr>
        <w:rPr>
          <w:rFonts w:ascii="Times New Roman" w:eastAsia="Times New Roman" w:hAnsi="Times New Roman" w:cs="Times New Roman"/>
          <w:sz w:val="28"/>
          <w:szCs w:val="28"/>
          <w:lang w:eastAsia="ru-RU"/>
        </w:rPr>
      </w:pPr>
      <w:bookmarkStart w:id="5" w:name="P1085"/>
      <w:bookmarkEnd w:id="5"/>
      <w:r w:rsidRPr="00FB0CDB">
        <w:rPr>
          <w:rFonts w:ascii="Times New Roman" w:hAnsi="Times New Roman" w:cs="Times New Roman"/>
          <w:sz w:val="28"/>
          <w:szCs w:val="28"/>
        </w:rPr>
        <w:br w:type="page"/>
      </w:r>
    </w:p>
    <w:p w:rsidR="009003C2" w:rsidRPr="00FB0CDB" w:rsidRDefault="009003C2" w:rsidP="00D1550B">
      <w:pPr>
        <w:pStyle w:val="ConsPlusNormal"/>
        <w:jc w:val="right"/>
        <w:outlineLvl w:val="2"/>
        <w:rPr>
          <w:rFonts w:ascii="Times New Roman" w:hAnsi="Times New Roman" w:cs="Times New Roman"/>
          <w:sz w:val="28"/>
          <w:szCs w:val="28"/>
        </w:rPr>
      </w:pPr>
      <w:r w:rsidRPr="00FB0CDB">
        <w:rPr>
          <w:rFonts w:ascii="Times New Roman" w:hAnsi="Times New Roman" w:cs="Times New Roman"/>
          <w:sz w:val="28"/>
          <w:szCs w:val="28"/>
        </w:rPr>
        <w:lastRenderedPageBreak/>
        <w:t xml:space="preserve">Приложение </w:t>
      </w:r>
      <w:r w:rsidR="00D1550B" w:rsidRPr="00FB0CDB">
        <w:rPr>
          <w:rFonts w:ascii="Times New Roman" w:hAnsi="Times New Roman" w:cs="Times New Roman"/>
          <w:sz w:val="28"/>
          <w:szCs w:val="28"/>
        </w:rPr>
        <w:t>№</w:t>
      </w:r>
      <w:r w:rsidR="00E12D39" w:rsidRPr="00FB0CDB">
        <w:rPr>
          <w:rFonts w:ascii="Times New Roman" w:hAnsi="Times New Roman" w:cs="Times New Roman"/>
          <w:sz w:val="28"/>
          <w:szCs w:val="28"/>
        </w:rPr>
        <w:t> </w:t>
      </w:r>
      <w:r w:rsidRPr="00FB0CDB">
        <w:rPr>
          <w:rFonts w:ascii="Times New Roman" w:hAnsi="Times New Roman" w:cs="Times New Roman"/>
          <w:sz w:val="28"/>
          <w:szCs w:val="28"/>
        </w:rPr>
        <w:t>1</w:t>
      </w:r>
      <w:r w:rsidR="00D1550B" w:rsidRPr="00FB0CDB">
        <w:rPr>
          <w:rFonts w:ascii="Times New Roman" w:hAnsi="Times New Roman" w:cs="Times New Roman"/>
          <w:sz w:val="28"/>
          <w:szCs w:val="28"/>
        </w:rPr>
        <w:t xml:space="preserve"> </w:t>
      </w:r>
      <w:r w:rsidRPr="00FB0CDB">
        <w:rPr>
          <w:rFonts w:ascii="Times New Roman" w:hAnsi="Times New Roman" w:cs="Times New Roman"/>
          <w:sz w:val="28"/>
          <w:szCs w:val="28"/>
        </w:rPr>
        <w:t>к договору о подключении</w:t>
      </w:r>
    </w:p>
    <w:p w:rsidR="009003C2" w:rsidRPr="00FB0CDB" w:rsidRDefault="009003C2">
      <w:pPr>
        <w:pStyle w:val="ConsPlusNormal"/>
        <w:jc w:val="right"/>
        <w:rPr>
          <w:rFonts w:ascii="Times New Roman" w:hAnsi="Times New Roman" w:cs="Times New Roman"/>
          <w:sz w:val="28"/>
          <w:szCs w:val="28"/>
        </w:rPr>
      </w:pPr>
      <w:r w:rsidRPr="00FB0CDB">
        <w:rPr>
          <w:rFonts w:ascii="Times New Roman" w:hAnsi="Times New Roman" w:cs="Times New Roman"/>
          <w:sz w:val="28"/>
          <w:szCs w:val="28"/>
        </w:rPr>
        <w:t>(технологическом присоединении)</w:t>
      </w:r>
      <w:r w:rsidR="00D1550B" w:rsidRPr="00FB0CDB">
        <w:rPr>
          <w:rFonts w:ascii="Times New Roman" w:hAnsi="Times New Roman" w:cs="Times New Roman"/>
          <w:sz w:val="28"/>
          <w:szCs w:val="28"/>
        </w:rPr>
        <w:t xml:space="preserve"> </w:t>
      </w:r>
      <w:r w:rsidRPr="00FB0CDB">
        <w:rPr>
          <w:rFonts w:ascii="Times New Roman" w:hAnsi="Times New Roman" w:cs="Times New Roman"/>
          <w:sz w:val="28"/>
          <w:szCs w:val="28"/>
        </w:rPr>
        <w:t>газоиспользующего оборудования</w:t>
      </w:r>
    </w:p>
    <w:p w:rsidR="009003C2" w:rsidRPr="00FB0CDB" w:rsidRDefault="009003C2">
      <w:pPr>
        <w:pStyle w:val="ConsPlusNormal"/>
        <w:jc w:val="right"/>
        <w:rPr>
          <w:rFonts w:ascii="Times New Roman" w:hAnsi="Times New Roman" w:cs="Times New Roman"/>
          <w:sz w:val="28"/>
          <w:szCs w:val="28"/>
        </w:rPr>
      </w:pPr>
      <w:r w:rsidRPr="00FB0CDB">
        <w:rPr>
          <w:rFonts w:ascii="Times New Roman" w:hAnsi="Times New Roman" w:cs="Times New Roman"/>
          <w:sz w:val="28"/>
          <w:szCs w:val="28"/>
        </w:rPr>
        <w:t>и объектов капитального строительства</w:t>
      </w:r>
    </w:p>
    <w:p w:rsidR="009003C2" w:rsidRPr="00FB0CDB" w:rsidRDefault="009003C2">
      <w:pPr>
        <w:pStyle w:val="ConsPlusNormal"/>
        <w:jc w:val="right"/>
        <w:rPr>
          <w:rFonts w:ascii="Times New Roman" w:hAnsi="Times New Roman" w:cs="Times New Roman"/>
          <w:sz w:val="28"/>
          <w:szCs w:val="28"/>
        </w:rPr>
      </w:pPr>
      <w:r w:rsidRPr="00FB0CDB">
        <w:rPr>
          <w:rFonts w:ascii="Times New Roman" w:hAnsi="Times New Roman" w:cs="Times New Roman"/>
          <w:sz w:val="28"/>
          <w:szCs w:val="28"/>
        </w:rPr>
        <w:t>к сети газораспределения</w:t>
      </w:r>
      <w:r w:rsidR="00D1550B" w:rsidRPr="00FB0CDB">
        <w:rPr>
          <w:rFonts w:ascii="Times New Roman" w:hAnsi="Times New Roman" w:cs="Times New Roman"/>
          <w:sz w:val="28"/>
          <w:szCs w:val="28"/>
        </w:rPr>
        <w:t xml:space="preserve"> №</w:t>
      </w:r>
      <w:r w:rsidR="00FB0CDB">
        <w:rPr>
          <w:rFonts w:ascii="Times New Roman" w:hAnsi="Times New Roman" w:cs="Times New Roman"/>
          <w:sz w:val="28"/>
          <w:szCs w:val="28"/>
        </w:rPr>
        <w:t> </w:t>
      </w:r>
      <w:r w:rsidR="00D1550B" w:rsidRPr="00FB0CDB">
        <w:rPr>
          <w:rFonts w:ascii="Times New Roman" w:hAnsi="Times New Roman" w:cs="Times New Roman"/>
          <w:sz w:val="28"/>
          <w:szCs w:val="28"/>
        </w:rPr>
        <w:t>_______ от ______________</w:t>
      </w:r>
    </w:p>
    <w:p w:rsidR="009003C2" w:rsidRPr="00FB0CDB" w:rsidRDefault="009003C2">
      <w:pPr>
        <w:pStyle w:val="ConsPlusNormal"/>
        <w:jc w:val="both"/>
        <w:rPr>
          <w:rFonts w:ascii="Times New Roman" w:hAnsi="Times New Roman" w:cs="Times New Roman"/>
          <w:sz w:val="28"/>
          <w:szCs w:val="28"/>
        </w:rPr>
      </w:pPr>
    </w:p>
    <w:p w:rsidR="00165F06" w:rsidRPr="00FB0CDB" w:rsidRDefault="00165F06" w:rsidP="00165F06">
      <w:pPr>
        <w:pStyle w:val="ConsPlusNonformat"/>
        <w:jc w:val="center"/>
        <w:rPr>
          <w:rFonts w:ascii="Times New Roman" w:hAnsi="Times New Roman" w:cs="Times New Roman"/>
          <w:sz w:val="28"/>
          <w:szCs w:val="28"/>
        </w:rPr>
      </w:pPr>
      <w:bookmarkStart w:id="6" w:name="P1105"/>
      <w:bookmarkEnd w:id="6"/>
      <w:r w:rsidRPr="00FB0CDB">
        <w:rPr>
          <w:rFonts w:ascii="Times New Roman" w:hAnsi="Times New Roman" w:cs="Times New Roman"/>
          <w:sz w:val="28"/>
          <w:szCs w:val="28"/>
        </w:rPr>
        <w:t>ТЕХНИЧЕСКИЕ УСЛОВИЯ</w:t>
      </w:r>
    </w:p>
    <w:p w:rsidR="00165F06" w:rsidRPr="00FB0CDB" w:rsidRDefault="00165F06" w:rsidP="00165F06">
      <w:pPr>
        <w:pStyle w:val="ConsPlusNonformat"/>
        <w:jc w:val="center"/>
        <w:rPr>
          <w:rFonts w:ascii="Times New Roman" w:hAnsi="Times New Roman" w:cs="Times New Roman"/>
          <w:sz w:val="28"/>
          <w:szCs w:val="28"/>
        </w:rPr>
      </w:pPr>
      <w:r w:rsidRPr="00FB0CDB">
        <w:rPr>
          <w:rFonts w:ascii="Times New Roman" w:hAnsi="Times New Roman" w:cs="Times New Roman"/>
          <w:sz w:val="28"/>
          <w:szCs w:val="28"/>
        </w:rPr>
        <w:t>на подключение (технологическое присоединение)</w:t>
      </w:r>
    </w:p>
    <w:p w:rsidR="00165F06" w:rsidRPr="00FB0CDB" w:rsidRDefault="00165F06" w:rsidP="00165F06">
      <w:pPr>
        <w:pStyle w:val="ConsPlusNonformat"/>
        <w:jc w:val="center"/>
        <w:rPr>
          <w:rFonts w:ascii="Times New Roman" w:hAnsi="Times New Roman" w:cs="Times New Roman"/>
          <w:sz w:val="28"/>
          <w:szCs w:val="28"/>
        </w:rPr>
      </w:pPr>
      <w:r w:rsidRPr="00FB0CDB">
        <w:rPr>
          <w:rFonts w:ascii="Times New Roman" w:hAnsi="Times New Roman" w:cs="Times New Roman"/>
          <w:sz w:val="28"/>
          <w:szCs w:val="28"/>
        </w:rPr>
        <w:t>газоиспользующего оборудования и объектов капитального</w:t>
      </w:r>
    </w:p>
    <w:p w:rsidR="00165F06" w:rsidRPr="00FB0CDB" w:rsidRDefault="00165F06" w:rsidP="00165F06">
      <w:pPr>
        <w:pStyle w:val="ConsPlusNonformat"/>
        <w:jc w:val="center"/>
        <w:rPr>
          <w:rFonts w:ascii="Times New Roman" w:hAnsi="Times New Roman" w:cs="Times New Roman"/>
          <w:sz w:val="28"/>
          <w:szCs w:val="28"/>
        </w:rPr>
      </w:pPr>
      <w:r w:rsidRPr="00FB0CDB">
        <w:rPr>
          <w:rFonts w:ascii="Times New Roman" w:hAnsi="Times New Roman" w:cs="Times New Roman"/>
          <w:sz w:val="28"/>
          <w:szCs w:val="28"/>
        </w:rPr>
        <w:t>строительства к сетям газораспределения</w:t>
      </w:r>
    </w:p>
    <w:p w:rsidR="00165F06" w:rsidRPr="00FB0CDB" w:rsidRDefault="00165F06" w:rsidP="00165F06">
      <w:pPr>
        <w:pStyle w:val="ConsPlusNonformat"/>
        <w:jc w:val="both"/>
        <w:rPr>
          <w:rFonts w:ascii="Times New Roman" w:hAnsi="Times New Roman" w:cs="Times New Roman"/>
        </w:rPr>
      </w:pP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1. ________________________________________________________________.</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(наименование газораспределительной организации</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(исполнителя), выдавшей технические условия)</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2. ________________________________________________________________.</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(полное и сокращенное (при наличии) наименование,</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организационно-правовая форма заявителя - юридического лица;</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фамилия, имя, отчество заявителя - физического лица</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(индивидуального предпринимателя)</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3. Объект капитального строительства _________________________________</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__________________________________________________________________,</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(наименование объекта капитального строительства)</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расположенный (проектируемый) по адресу _____________________________</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__________________________________________________________________.</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(место нахождения объекта капитального строительства)</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4. Величина   максимального   часового   расхода   газа (мощности) газоиспользующего   оборудования (подключаемого   и ранее подключенного газоиспользующего оборудования) _________ куб. метров в час, в том числе (в случае одной точки подключения):</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 xml:space="preserve">    величина максимального часового расхода газа (мощности) подключаемого газоиспользующего оборудования __________ куб. метров в час;</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 xml:space="preserve">    величина     максимального    часового    расхода    газа (мощности) газоиспользующего   оборудования, ранее   подключенного в данной точке подключения газоиспользующего оборудования, ___________ куб. метров в час.</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5. Давление газа в точке подключения:</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 xml:space="preserve">    максимальное ___________ МПа;</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 xml:space="preserve">    фактическое (расчетное) _________________ МПа.</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6. Срок   подключения (технологического   присоединения) объекта капитального строительства к сети газораспределения ______________________.</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7. Информация о газопроводе в точке подключения ____________________</w:t>
      </w:r>
    </w:p>
    <w:p w:rsidR="00165F06" w:rsidRPr="00FB0CDB" w:rsidRDefault="00165F06" w:rsidP="00165F06">
      <w:pPr>
        <w:pStyle w:val="ConsPlusNonformat"/>
        <w:jc w:val="both"/>
        <w:rPr>
          <w:rFonts w:ascii="Times New Roman" w:hAnsi="Times New Roman" w:cs="Times New Roman"/>
          <w:sz w:val="28"/>
        </w:rPr>
      </w:pPr>
      <w:r w:rsidRPr="00FB0CDB">
        <w:rPr>
          <w:rFonts w:ascii="Times New Roman" w:hAnsi="Times New Roman" w:cs="Times New Roman"/>
          <w:sz w:val="28"/>
        </w:rPr>
        <w:t>__________________________________________________________________.</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(диаметр, материал труб, способ прокладки, тип защитного покрытия,</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максимальное рабочее давление, фактическое (расчетное) давление,</w:t>
      </w:r>
    </w:p>
    <w:p w:rsidR="00165F06" w:rsidRPr="00FB0CDB" w:rsidRDefault="00165F06" w:rsidP="00165F06">
      <w:pPr>
        <w:pStyle w:val="ConsPlusNonformat"/>
        <w:jc w:val="center"/>
        <w:rPr>
          <w:rFonts w:ascii="Times New Roman" w:hAnsi="Times New Roman" w:cs="Times New Roman"/>
          <w:sz w:val="18"/>
        </w:rPr>
      </w:pPr>
      <w:r w:rsidRPr="00FB0CDB">
        <w:rPr>
          <w:rFonts w:ascii="Times New Roman" w:hAnsi="Times New Roman" w:cs="Times New Roman"/>
          <w:sz w:val="18"/>
        </w:rPr>
        <w:t>наличие электрохимической защиты, протяженность)</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rPr>
        <w:t xml:space="preserve">8. Величина   максимального   часового   расхода   газа (мощности) газоиспользующего оборудования (подключаемого и ранее подключенного) </w:t>
      </w:r>
      <w:r w:rsidRPr="00FB0CDB">
        <w:rPr>
          <w:rFonts w:ascii="Times New Roman" w:hAnsi="Times New Roman" w:cs="Times New Roman"/>
          <w:sz w:val="28"/>
          <w:szCs w:val="28"/>
        </w:rPr>
        <w:t>по каждой из точек подключения (если их несколько):</w:t>
      </w:r>
    </w:p>
    <w:p w:rsidR="00165F06" w:rsidRPr="00FB0CDB" w:rsidRDefault="00165F06" w:rsidP="00165F0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622"/>
        <w:gridCol w:w="1372"/>
        <w:gridCol w:w="1209"/>
        <w:gridCol w:w="1434"/>
        <w:gridCol w:w="1020"/>
        <w:gridCol w:w="1578"/>
      </w:tblGrid>
      <w:tr w:rsidR="00FB0CDB" w:rsidRPr="00FB0CDB" w:rsidTr="00F85EC9">
        <w:tc>
          <w:tcPr>
            <w:tcW w:w="794" w:type="dxa"/>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lastRenderedPageBreak/>
              <w:t>Точка подключения (планируемая)</w:t>
            </w:r>
          </w:p>
        </w:tc>
        <w:tc>
          <w:tcPr>
            <w:tcW w:w="1622" w:type="dxa"/>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Срок подключения (технологического присоединения) к сетям газораспределения (рабочих дней) с даты заключения договора о подключении (технологическом присоединении) объектов капитального строительства к сети газораспределения</w:t>
            </w:r>
          </w:p>
        </w:tc>
        <w:tc>
          <w:tcPr>
            <w:tcW w:w="1372" w:type="dxa"/>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Итоговая величина максимального часового расхода газа (мощности) газоиспользующего оборудования (подключаемого и ранее подключенного)</w:t>
            </w:r>
          </w:p>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 xml:space="preserve">(куб. метров в час) </w:t>
            </w:r>
            <w:hyperlink w:anchor="P1238" w:history="1">
              <w:r w:rsidRPr="00FB0CDB">
                <w:rPr>
                  <w:rFonts w:ascii="Times New Roman" w:hAnsi="Times New Roman" w:cs="Times New Roman"/>
                </w:rPr>
                <w:t>&lt;*&gt;</w:t>
              </w:r>
            </w:hyperlink>
          </w:p>
        </w:tc>
        <w:tc>
          <w:tcPr>
            <w:tcW w:w="1209" w:type="dxa"/>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Величина максимального расхода газа (мощности) подключаемого газоиспользующего оборудования</w:t>
            </w:r>
          </w:p>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(куб. метров в час)</w:t>
            </w:r>
          </w:p>
        </w:tc>
        <w:tc>
          <w:tcPr>
            <w:tcW w:w="1434" w:type="dxa"/>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Величина максимального расхода газа (мощности) газоиспользующего оборудования, ранее присоединенного в данной точке подключения</w:t>
            </w:r>
          </w:p>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(куб. метров в час)</w:t>
            </w:r>
          </w:p>
        </w:tc>
        <w:tc>
          <w:tcPr>
            <w:tcW w:w="1020" w:type="dxa"/>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Давление газа в точке подключения: максимальное (МПа); фактическое (расчетное)</w:t>
            </w:r>
          </w:p>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(МПа)</w:t>
            </w:r>
          </w:p>
        </w:tc>
        <w:tc>
          <w:tcPr>
            <w:tcW w:w="1578" w:type="dxa"/>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Наименование существующей сети газораспределения, к которой осуществляется подключение (место нахождения сети газораспределения, диаметр, материал труб и тип защитного покрытия)</w:t>
            </w:r>
          </w:p>
        </w:tc>
      </w:tr>
      <w:tr w:rsidR="00FB0CDB" w:rsidRPr="00FB0CDB" w:rsidTr="00F85EC9">
        <w:tc>
          <w:tcPr>
            <w:tcW w:w="794" w:type="dxa"/>
            <w:vAlign w:val="center"/>
          </w:tcPr>
          <w:p w:rsidR="00165F06" w:rsidRPr="00FB0CDB" w:rsidRDefault="00165F06" w:rsidP="00F85EC9">
            <w:pPr>
              <w:pStyle w:val="ConsPlusNormal"/>
              <w:rPr>
                <w:rFonts w:ascii="Times New Roman" w:hAnsi="Times New Roman" w:cs="Times New Roman"/>
              </w:rPr>
            </w:pPr>
          </w:p>
        </w:tc>
        <w:tc>
          <w:tcPr>
            <w:tcW w:w="1622" w:type="dxa"/>
            <w:vAlign w:val="center"/>
          </w:tcPr>
          <w:p w:rsidR="00165F06" w:rsidRPr="00FB0CDB" w:rsidRDefault="00165F06" w:rsidP="00F85EC9">
            <w:pPr>
              <w:pStyle w:val="ConsPlusNormal"/>
              <w:rPr>
                <w:rFonts w:ascii="Times New Roman" w:hAnsi="Times New Roman" w:cs="Times New Roman"/>
              </w:rPr>
            </w:pPr>
          </w:p>
        </w:tc>
        <w:tc>
          <w:tcPr>
            <w:tcW w:w="1372" w:type="dxa"/>
            <w:vAlign w:val="center"/>
          </w:tcPr>
          <w:p w:rsidR="00165F06" w:rsidRPr="00FB0CDB" w:rsidRDefault="00165F06" w:rsidP="00F85EC9">
            <w:pPr>
              <w:pStyle w:val="ConsPlusNormal"/>
              <w:rPr>
                <w:rFonts w:ascii="Times New Roman" w:hAnsi="Times New Roman" w:cs="Times New Roman"/>
              </w:rPr>
            </w:pPr>
          </w:p>
        </w:tc>
        <w:tc>
          <w:tcPr>
            <w:tcW w:w="1209" w:type="dxa"/>
            <w:vAlign w:val="center"/>
          </w:tcPr>
          <w:p w:rsidR="00165F06" w:rsidRPr="00FB0CDB" w:rsidRDefault="00165F06" w:rsidP="00F85EC9">
            <w:pPr>
              <w:pStyle w:val="ConsPlusNormal"/>
              <w:rPr>
                <w:rFonts w:ascii="Times New Roman" w:hAnsi="Times New Roman" w:cs="Times New Roman"/>
              </w:rPr>
            </w:pPr>
          </w:p>
        </w:tc>
        <w:tc>
          <w:tcPr>
            <w:tcW w:w="1434" w:type="dxa"/>
            <w:vAlign w:val="center"/>
          </w:tcPr>
          <w:p w:rsidR="00165F06" w:rsidRPr="00FB0CDB" w:rsidRDefault="00165F06" w:rsidP="00F85EC9">
            <w:pPr>
              <w:pStyle w:val="ConsPlusNormal"/>
              <w:rPr>
                <w:rFonts w:ascii="Times New Roman" w:hAnsi="Times New Roman" w:cs="Times New Roman"/>
              </w:rPr>
            </w:pPr>
          </w:p>
        </w:tc>
        <w:tc>
          <w:tcPr>
            <w:tcW w:w="1020" w:type="dxa"/>
            <w:vAlign w:val="center"/>
          </w:tcPr>
          <w:p w:rsidR="00165F06" w:rsidRPr="00FB0CDB" w:rsidRDefault="00165F06" w:rsidP="00F85EC9">
            <w:pPr>
              <w:pStyle w:val="ConsPlusNormal"/>
              <w:rPr>
                <w:rFonts w:ascii="Times New Roman" w:hAnsi="Times New Roman" w:cs="Times New Roman"/>
              </w:rPr>
            </w:pPr>
          </w:p>
        </w:tc>
        <w:tc>
          <w:tcPr>
            <w:tcW w:w="1578" w:type="dxa"/>
            <w:vAlign w:val="center"/>
          </w:tcPr>
          <w:p w:rsidR="00165F06" w:rsidRPr="00FB0CDB" w:rsidRDefault="00165F06" w:rsidP="00F85EC9">
            <w:pPr>
              <w:pStyle w:val="ConsPlusNormal"/>
              <w:rPr>
                <w:rFonts w:ascii="Times New Roman" w:hAnsi="Times New Roman" w:cs="Times New Roman"/>
              </w:rPr>
            </w:pPr>
          </w:p>
        </w:tc>
      </w:tr>
      <w:tr w:rsidR="00FB0CDB" w:rsidRPr="00FB0CDB" w:rsidTr="00F85EC9">
        <w:tc>
          <w:tcPr>
            <w:tcW w:w="794" w:type="dxa"/>
            <w:vAlign w:val="center"/>
          </w:tcPr>
          <w:p w:rsidR="00165F06" w:rsidRPr="00FB0CDB" w:rsidRDefault="00165F06" w:rsidP="00F85EC9">
            <w:pPr>
              <w:pStyle w:val="ConsPlusNormal"/>
              <w:rPr>
                <w:rFonts w:ascii="Times New Roman" w:hAnsi="Times New Roman" w:cs="Times New Roman"/>
              </w:rPr>
            </w:pPr>
          </w:p>
        </w:tc>
        <w:tc>
          <w:tcPr>
            <w:tcW w:w="1622" w:type="dxa"/>
            <w:vAlign w:val="center"/>
          </w:tcPr>
          <w:p w:rsidR="00165F06" w:rsidRPr="00FB0CDB" w:rsidRDefault="00165F06" w:rsidP="00F85EC9">
            <w:pPr>
              <w:pStyle w:val="ConsPlusNormal"/>
              <w:rPr>
                <w:rFonts w:ascii="Times New Roman" w:hAnsi="Times New Roman" w:cs="Times New Roman"/>
              </w:rPr>
            </w:pPr>
          </w:p>
        </w:tc>
        <w:tc>
          <w:tcPr>
            <w:tcW w:w="1372" w:type="dxa"/>
            <w:vAlign w:val="center"/>
          </w:tcPr>
          <w:p w:rsidR="00165F06" w:rsidRPr="00FB0CDB" w:rsidRDefault="00165F06" w:rsidP="00F85EC9">
            <w:pPr>
              <w:pStyle w:val="ConsPlusNormal"/>
              <w:rPr>
                <w:rFonts w:ascii="Times New Roman" w:hAnsi="Times New Roman" w:cs="Times New Roman"/>
              </w:rPr>
            </w:pPr>
          </w:p>
        </w:tc>
        <w:tc>
          <w:tcPr>
            <w:tcW w:w="1209" w:type="dxa"/>
            <w:vAlign w:val="center"/>
          </w:tcPr>
          <w:p w:rsidR="00165F06" w:rsidRPr="00FB0CDB" w:rsidRDefault="00165F06" w:rsidP="00F85EC9">
            <w:pPr>
              <w:pStyle w:val="ConsPlusNormal"/>
              <w:rPr>
                <w:rFonts w:ascii="Times New Roman" w:hAnsi="Times New Roman" w:cs="Times New Roman"/>
              </w:rPr>
            </w:pPr>
          </w:p>
        </w:tc>
        <w:tc>
          <w:tcPr>
            <w:tcW w:w="1434" w:type="dxa"/>
            <w:vAlign w:val="center"/>
          </w:tcPr>
          <w:p w:rsidR="00165F06" w:rsidRPr="00FB0CDB" w:rsidRDefault="00165F06" w:rsidP="00F85EC9">
            <w:pPr>
              <w:pStyle w:val="ConsPlusNormal"/>
              <w:rPr>
                <w:rFonts w:ascii="Times New Roman" w:hAnsi="Times New Roman" w:cs="Times New Roman"/>
              </w:rPr>
            </w:pPr>
          </w:p>
        </w:tc>
        <w:tc>
          <w:tcPr>
            <w:tcW w:w="1020" w:type="dxa"/>
            <w:vAlign w:val="center"/>
          </w:tcPr>
          <w:p w:rsidR="00165F06" w:rsidRPr="00FB0CDB" w:rsidRDefault="00165F06" w:rsidP="00F85EC9">
            <w:pPr>
              <w:pStyle w:val="ConsPlusNormal"/>
              <w:rPr>
                <w:rFonts w:ascii="Times New Roman" w:hAnsi="Times New Roman" w:cs="Times New Roman"/>
              </w:rPr>
            </w:pPr>
          </w:p>
        </w:tc>
        <w:tc>
          <w:tcPr>
            <w:tcW w:w="1578" w:type="dxa"/>
            <w:vAlign w:val="center"/>
          </w:tcPr>
          <w:p w:rsidR="00165F06" w:rsidRPr="00FB0CDB" w:rsidRDefault="00165F06" w:rsidP="00F85EC9">
            <w:pPr>
              <w:pStyle w:val="ConsPlusNormal"/>
              <w:rPr>
                <w:rFonts w:ascii="Times New Roman" w:hAnsi="Times New Roman" w:cs="Times New Roman"/>
              </w:rPr>
            </w:pPr>
          </w:p>
        </w:tc>
      </w:tr>
      <w:tr w:rsidR="00165F06" w:rsidRPr="00FB0CDB" w:rsidTr="00F85EC9">
        <w:tc>
          <w:tcPr>
            <w:tcW w:w="794" w:type="dxa"/>
            <w:vAlign w:val="center"/>
          </w:tcPr>
          <w:p w:rsidR="00165F06" w:rsidRPr="00FB0CDB" w:rsidRDefault="00165F06" w:rsidP="00F85EC9">
            <w:pPr>
              <w:pStyle w:val="ConsPlusNormal"/>
              <w:rPr>
                <w:rFonts w:ascii="Times New Roman" w:hAnsi="Times New Roman" w:cs="Times New Roman"/>
              </w:rPr>
            </w:pPr>
          </w:p>
        </w:tc>
        <w:tc>
          <w:tcPr>
            <w:tcW w:w="1622" w:type="dxa"/>
            <w:vAlign w:val="center"/>
          </w:tcPr>
          <w:p w:rsidR="00165F06" w:rsidRPr="00FB0CDB" w:rsidRDefault="00165F06" w:rsidP="00F85EC9">
            <w:pPr>
              <w:pStyle w:val="ConsPlusNormal"/>
              <w:rPr>
                <w:rFonts w:ascii="Times New Roman" w:hAnsi="Times New Roman" w:cs="Times New Roman"/>
              </w:rPr>
            </w:pPr>
          </w:p>
        </w:tc>
        <w:tc>
          <w:tcPr>
            <w:tcW w:w="1372" w:type="dxa"/>
            <w:vAlign w:val="center"/>
          </w:tcPr>
          <w:p w:rsidR="00165F06" w:rsidRPr="00FB0CDB" w:rsidRDefault="00165F06" w:rsidP="00F85EC9">
            <w:pPr>
              <w:pStyle w:val="ConsPlusNormal"/>
              <w:rPr>
                <w:rFonts w:ascii="Times New Roman" w:hAnsi="Times New Roman" w:cs="Times New Roman"/>
              </w:rPr>
            </w:pPr>
          </w:p>
        </w:tc>
        <w:tc>
          <w:tcPr>
            <w:tcW w:w="1209" w:type="dxa"/>
            <w:vAlign w:val="center"/>
          </w:tcPr>
          <w:p w:rsidR="00165F06" w:rsidRPr="00FB0CDB" w:rsidRDefault="00165F06" w:rsidP="00F85EC9">
            <w:pPr>
              <w:pStyle w:val="ConsPlusNormal"/>
              <w:rPr>
                <w:rFonts w:ascii="Times New Roman" w:hAnsi="Times New Roman" w:cs="Times New Roman"/>
              </w:rPr>
            </w:pPr>
          </w:p>
        </w:tc>
        <w:tc>
          <w:tcPr>
            <w:tcW w:w="1434" w:type="dxa"/>
            <w:vAlign w:val="center"/>
          </w:tcPr>
          <w:p w:rsidR="00165F06" w:rsidRPr="00FB0CDB" w:rsidRDefault="00165F06" w:rsidP="00F85EC9">
            <w:pPr>
              <w:pStyle w:val="ConsPlusNormal"/>
              <w:rPr>
                <w:rFonts w:ascii="Times New Roman" w:hAnsi="Times New Roman" w:cs="Times New Roman"/>
              </w:rPr>
            </w:pPr>
          </w:p>
        </w:tc>
        <w:tc>
          <w:tcPr>
            <w:tcW w:w="1020" w:type="dxa"/>
            <w:vAlign w:val="center"/>
          </w:tcPr>
          <w:p w:rsidR="00165F06" w:rsidRPr="00FB0CDB" w:rsidRDefault="00165F06" w:rsidP="00F85EC9">
            <w:pPr>
              <w:pStyle w:val="ConsPlusNormal"/>
              <w:rPr>
                <w:rFonts w:ascii="Times New Roman" w:hAnsi="Times New Roman" w:cs="Times New Roman"/>
              </w:rPr>
            </w:pPr>
          </w:p>
        </w:tc>
        <w:tc>
          <w:tcPr>
            <w:tcW w:w="1578" w:type="dxa"/>
            <w:vAlign w:val="center"/>
          </w:tcPr>
          <w:p w:rsidR="00165F06" w:rsidRPr="00FB0CDB" w:rsidRDefault="00165F06" w:rsidP="00F85EC9">
            <w:pPr>
              <w:pStyle w:val="ConsPlusNormal"/>
              <w:rPr>
                <w:rFonts w:ascii="Times New Roman" w:hAnsi="Times New Roman" w:cs="Times New Roman"/>
              </w:rPr>
            </w:pPr>
          </w:p>
        </w:tc>
      </w:tr>
    </w:tbl>
    <w:p w:rsidR="00165F06" w:rsidRPr="00FB0CDB" w:rsidRDefault="00165F06" w:rsidP="00165F06">
      <w:pPr>
        <w:pStyle w:val="ConsPlusNormal"/>
        <w:jc w:val="both"/>
        <w:rPr>
          <w:rFonts w:ascii="Times New Roman" w:hAnsi="Times New Roman" w:cs="Times New Roman"/>
        </w:rPr>
      </w:pP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9. Точка подключения (планируемая) __________________________________.</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10. Обязательства по подготовке сети газопотребления и к размещению газоиспользующего оборудования:</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сеть газопотребления с подключенным газоиспользующим оборудованием должна пройти контрольную опрессовку воздухом с избыточным давлением, равным 5 кПа, в течение 5 мин (падение давления воздуха за время проведения опрессовки не должно превышать 200 Па);</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газоиспользующее оборудование необходимо установить в помещении с</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вентиляцией, оборудованным обособленными дымоходами и вентканалами;</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необходимо   применять   газоиспользующее   оборудование, технические</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устройства   и   материалы, имеющие   сертификаты соответствия, паспорт изготовителя;</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необходимо иметь акт первичного обследования дымоходов и вентканалов,</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выполненного специализированной организацией;</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необходимо обеспечить объект капитального строительства приборами учета газа, которые   соответствуют   обязательным требованиям, установленным законодательством Российской Федерации о техническом регулировании.</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11. Исполнитель осуществляет </w:t>
      </w:r>
      <w:r w:rsidRPr="00FB0CDB">
        <w:rPr>
          <w:rFonts w:ascii="Times New Roman" w:hAnsi="Times New Roman" w:cs="Times New Roman"/>
          <w:b/>
          <w:sz w:val="28"/>
          <w:szCs w:val="28"/>
          <w:u w:val="single"/>
        </w:rPr>
        <w:t>(выбирается необходимое):</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проектирование   и   строительство   (реконструкцию)   газопровода   от существующей  сети  газораспределения  (указывается газопровод, от которого осуществляется  подключение,  а также его характеристики: диаметр, материал труб,  максимальное  рабочее  давление, протяженность и </w:t>
      </w:r>
      <w:r w:rsidRPr="00FB0CDB">
        <w:rPr>
          <w:rFonts w:ascii="Times New Roman" w:hAnsi="Times New Roman" w:cs="Times New Roman"/>
          <w:sz w:val="28"/>
          <w:szCs w:val="28"/>
        </w:rPr>
        <w:lastRenderedPageBreak/>
        <w:t>собственник данного газопровода) до точки подключения диаметром ____ мм, протяженностью _______ м, материалом труб: ____________, максимальным рабочим давлением _____ МПа, тип прокладки: _____________ по адресу: __________________________________;</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проектирование и строительство пункта редуцирования газа;</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проектирование и строительство отключающего устройства (указывается место расположения отключающего устройства);</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проектирование и строительство (реконструкция) станции катодной защиты;</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получение   разрешения на строительство газопроводов и определение охранных зон газопроводов на земельных участках, принадлежащих иным лицам.</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12. Заявитель осуществляет </w:t>
      </w:r>
      <w:r w:rsidRPr="00FB0CDB">
        <w:rPr>
          <w:rFonts w:ascii="Times New Roman" w:hAnsi="Times New Roman" w:cs="Times New Roman"/>
          <w:b/>
          <w:sz w:val="28"/>
          <w:szCs w:val="28"/>
          <w:u w:val="single"/>
        </w:rPr>
        <w:t>(выбирается необходимое):</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предоставление схемы расположения сети газопотребления (с указанием</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длины, диаметра и материала  трубы),  а  также  размещение подключаемого</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газоиспользующего оборудования;</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строительство (реконструкцию) сети газопотребления от точки подключения</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до газоиспользующего оборудования, по адресу: _________________________</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__________________________________________________________________;</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проектирование и строительство пункта редуцирования газа;</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обеспечение    подключаемого    объекта    капитального   строительства газоиспользующим    оборудованием   и   приборами   учета   газа, которые соответствуют обязательным требованиям, установленным законодательством Российской Федерации о техническом регулировании.</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13.  Срок действия настоящих технических условий составляет ________ месяцев, год (года) со   дня   заключения   договора   о подключении (технологическом присоединении) объекта капитального строительства к сети газораспределения.</w:t>
      </w:r>
    </w:p>
    <w:p w:rsidR="00165F06" w:rsidRPr="00FB0CDB" w:rsidRDefault="00165F06" w:rsidP="00165F06">
      <w:pPr>
        <w:pStyle w:val="ConsPlusNonformat"/>
        <w:jc w:val="both"/>
        <w:rPr>
          <w:rFonts w:ascii="Times New Roman" w:hAnsi="Times New Roman" w:cs="Times New Roman"/>
          <w:sz w:val="28"/>
          <w:szCs w:val="28"/>
        </w:rPr>
      </w:pPr>
      <w:r w:rsidRPr="00FB0CDB">
        <w:rPr>
          <w:rFonts w:ascii="Times New Roman" w:hAnsi="Times New Roman" w:cs="Times New Roman"/>
          <w:sz w:val="28"/>
          <w:szCs w:val="28"/>
        </w:rPr>
        <w:t xml:space="preserve">    14.  Сведения   об   осуществлении   подключения (технологического присоединения) через сети газораспределения и (или) газопотребления, принадлежащие основному абоненту ______________&lt;**&gt;.</w:t>
      </w:r>
    </w:p>
    <w:p w:rsidR="00165F06" w:rsidRPr="00FB0CDB" w:rsidRDefault="00165F06" w:rsidP="00165F0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1474"/>
        <w:gridCol w:w="340"/>
        <w:gridCol w:w="5613"/>
      </w:tblGrid>
      <w:tr w:rsidR="00FB0CDB" w:rsidRPr="00FB0CDB" w:rsidTr="00F85EC9">
        <w:tc>
          <w:tcPr>
            <w:tcW w:w="1701" w:type="dxa"/>
            <w:tcBorders>
              <w:top w:val="nil"/>
              <w:left w:val="nil"/>
              <w:bottom w:val="nil"/>
              <w:right w:val="nil"/>
            </w:tcBorders>
          </w:tcPr>
          <w:p w:rsidR="00165F06" w:rsidRPr="00FB0CDB" w:rsidRDefault="00165F06" w:rsidP="00F85EC9">
            <w:pPr>
              <w:pStyle w:val="ConsPlusNormal"/>
              <w:rPr>
                <w:rFonts w:ascii="Times New Roman" w:hAnsi="Times New Roman" w:cs="Times New Roman"/>
                <w:sz w:val="28"/>
              </w:rPr>
            </w:pPr>
            <w:r w:rsidRPr="00FB0CDB">
              <w:rPr>
                <w:rFonts w:ascii="Times New Roman" w:hAnsi="Times New Roman" w:cs="Times New Roman"/>
                <w:sz w:val="28"/>
              </w:rPr>
              <w:t>Исполнитель</w:t>
            </w:r>
          </w:p>
        </w:tc>
        <w:tc>
          <w:tcPr>
            <w:tcW w:w="1474" w:type="dxa"/>
            <w:tcBorders>
              <w:top w:val="nil"/>
              <w:left w:val="nil"/>
              <w:bottom w:val="single" w:sz="4" w:space="0" w:color="auto"/>
              <w:right w:val="nil"/>
            </w:tcBorders>
          </w:tcPr>
          <w:p w:rsidR="00165F06" w:rsidRPr="00FB0CDB" w:rsidRDefault="00165F06" w:rsidP="00F85EC9">
            <w:pPr>
              <w:pStyle w:val="ConsPlusNormal"/>
              <w:rPr>
                <w:rFonts w:ascii="Times New Roman" w:hAnsi="Times New Roman" w:cs="Times New Roman"/>
                <w:sz w:val="28"/>
              </w:rPr>
            </w:pPr>
          </w:p>
        </w:tc>
        <w:tc>
          <w:tcPr>
            <w:tcW w:w="340" w:type="dxa"/>
            <w:tcBorders>
              <w:top w:val="nil"/>
              <w:left w:val="nil"/>
              <w:bottom w:val="nil"/>
              <w:right w:val="nil"/>
            </w:tcBorders>
          </w:tcPr>
          <w:p w:rsidR="00165F06" w:rsidRPr="00FB0CDB" w:rsidRDefault="00165F06" w:rsidP="00F85EC9">
            <w:pPr>
              <w:pStyle w:val="ConsPlusNormal"/>
              <w:rPr>
                <w:rFonts w:ascii="Times New Roman" w:hAnsi="Times New Roman" w:cs="Times New Roman"/>
                <w:sz w:val="28"/>
              </w:rPr>
            </w:pPr>
          </w:p>
        </w:tc>
        <w:tc>
          <w:tcPr>
            <w:tcW w:w="5613" w:type="dxa"/>
            <w:tcBorders>
              <w:top w:val="nil"/>
              <w:left w:val="nil"/>
              <w:bottom w:val="single" w:sz="4" w:space="0" w:color="auto"/>
              <w:right w:val="nil"/>
            </w:tcBorders>
          </w:tcPr>
          <w:p w:rsidR="00165F06" w:rsidRPr="00FB0CDB" w:rsidRDefault="00165F06" w:rsidP="00F85EC9">
            <w:pPr>
              <w:pStyle w:val="ConsPlusNormal"/>
              <w:rPr>
                <w:rFonts w:ascii="Times New Roman" w:hAnsi="Times New Roman" w:cs="Times New Roman"/>
                <w:sz w:val="28"/>
              </w:rPr>
            </w:pPr>
          </w:p>
        </w:tc>
      </w:tr>
      <w:tr w:rsidR="00FB0CDB" w:rsidRPr="00FB0CDB" w:rsidTr="00F85EC9">
        <w:tc>
          <w:tcPr>
            <w:tcW w:w="1701" w:type="dxa"/>
            <w:tcBorders>
              <w:top w:val="nil"/>
              <w:left w:val="nil"/>
              <w:bottom w:val="nil"/>
              <w:right w:val="nil"/>
            </w:tcBorders>
          </w:tcPr>
          <w:p w:rsidR="00165F06" w:rsidRPr="00FB0CDB" w:rsidRDefault="00165F06" w:rsidP="00F85EC9">
            <w:pPr>
              <w:pStyle w:val="ConsPlusNormal"/>
              <w:rPr>
                <w:rFonts w:ascii="Times New Roman" w:hAnsi="Times New Roman" w:cs="Times New Roman"/>
              </w:rPr>
            </w:pPr>
          </w:p>
        </w:tc>
        <w:tc>
          <w:tcPr>
            <w:tcW w:w="1474" w:type="dxa"/>
            <w:tcBorders>
              <w:top w:val="single" w:sz="4" w:space="0" w:color="auto"/>
              <w:left w:val="nil"/>
              <w:bottom w:val="nil"/>
              <w:right w:val="nil"/>
            </w:tcBorders>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(подпись)</w:t>
            </w:r>
          </w:p>
        </w:tc>
        <w:tc>
          <w:tcPr>
            <w:tcW w:w="340" w:type="dxa"/>
            <w:tcBorders>
              <w:top w:val="nil"/>
              <w:left w:val="nil"/>
              <w:bottom w:val="nil"/>
              <w:right w:val="nil"/>
            </w:tcBorders>
          </w:tcPr>
          <w:p w:rsidR="00165F06" w:rsidRPr="00FB0CDB" w:rsidRDefault="00165F06" w:rsidP="00F85EC9">
            <w:pPr>
              <w:pStyle w:val="ConsPlusNormal"/>
              <w:rPr>
                <w:rFonts w:ascii="Times New Roman" w:hAnsi="Times New Roman" w:cs="Times New Roman"/>
              </w:rPr>
            </w:pPr>
          </w:p>
        </w:tc>
        <w:tc>
          <w:tcPr>
            <w:tcW w:w="5613" w:type="dxa"/>
            <w:tcBorders>
              <w:top w:val="single" w:sz="4" w:space="0" w:color="auto"/>
              <w:left w:val="nil"/>
              <w:bottom w:val="nil"/>
              <w:right w:val="nil"/>
            </w:tcBorders>
          </w:tcPr>
          <w:p w:rsidR="00165F06" w:rsidRPr="00FB0CDB" w:rsidRDefault="00165F06" w:rsidP="00F85EC9">
            <w:pPr>
              <w:pStyle w:val="ConsPlusNormal"/>
              <w:jc w:val="center"/>
              <w:rPr>
                <w:rFonts w:ascii="Times New Roman" w:hAnsi="Times New Roman" w:cs="Times New Roman"/>
              </w:rPr>
            </w:pPr>
            <w:r w:rsidRPr="00FB0CDB">
              <w:rPr>
                <w:rFonts w:ascii="Times New Roman" w:hAnsi="Times New Roman" w:cs="Times New Roman"/>
              </w:rPr>
              <w:t>(должность, фамилия, имя, отчество исполнителя)</w:t>
            </w:r>
          </w:p>
        </w:tc>
      </w:tr>
    </w:tbl>
    <w:p w:rsidR="00165F06" w:rsidRPr="00FB0CDB" w:rsidRDefault="00165F06" w:rsidP="00165F06">
      <w:pPr>
        <w:pStyle w:val="ConsPlusNormal"/>
        <w:ind w:firstLine="540"/>
        <w:jc w:val="both"/>
        <w:rPr>
          <w:rFonts w:ascii="Times New Roman" w:hAnsi="Times New Roman" w:cs="Times New Roman"/>
        </w:rPr>
      </w:pPr>
      <w:r w:rsidRPr="00FB0CDB">
        <w:rPr>
          <w:rFonts w:ascii="Times New Roman" w:hAnsi="Times New Roman" w:cs="Times New Roman"/>
        </w:rPr>
        <w:t>--------------------------------</w:t>
      </w:r>
    </w:p>
    <w:p w:rsidR="00165F06" w:rsidRPr="00FB0CDB" w:rsidRDefault="00165F06" w:rsidP="00165F06">
      <w:pPr>
        <w:pStyle w:val="ConsPlusNormal"/>
        <w:spacing w:before="220"/>
        <w:jc w:val="both"/>
        <w:rPr>
          <w:rFonts w:ascii="Times New Roman" w:hAnsi="Times New Roman" w:cs="Times New Roman"/>
        </w:rPr>
      </w:pPr>
      <w:bookmarkStart w:id="7" w:name="P1238"/>
      <w:bookmarkEnd w:id="7"/>
      <w:r w:rsidRPr="00FB0CDB">
        <w:rPr>
          <w:rFonts w:ascii="Times New Roman" w:hAnsi="Times New Roman" w:cs="Times New Roman"/>
        </w:rPr>
        <w:t>&lt;*&gt; Итоговая величина максимального часового расхода газа (мощности) газоиспользующего оборудования (подключаемого и ранее подключенного) является суммой величины максимального часового расхода газа (мощности) подключаемого газоиспользующего оборудования и величины максимального часового расхода газа (мощности) газоиспользующего оборудования, ранее подключенного в данной точке подключения.</w:t>
      </w:r>
    </w:p>
    <w:p w:rsidR="00165F06" w:rsidRPr="00FB0CDB" w:rsidRDefault="00165F06" w:rsidP="00165F06">
      <w:pPr>
        <w:pStyle w:val="ConsPlusNormal"/>
        <w:jc w:val="both"/>
        <w:rPr>
          <w:rFonts w:ascii="Times New Roman" w:hAnsi="Times New Roman" w:cs="Times New Roman"/>
        </w:rPr>
      </w:pPr>
    </w:p>
    <w:p w:rsidR="00535A82" w:rsidRPr="00FB0CDB" w:rsidRDefault="00165F06" w:rsidP="00165F06">
      <w:pPr>
        <w:pStyle w:val="ConsPlusNormal"/>
        <w:jc w:val="both"/>
        <w:rPr>
          <w:rFonts w:ascii="Times New Roman" w:hAnsi="Times New Roman" w:cs="Times New Roman"/>
        </w:rPr>
        <w:sectPr w:rsidR="00535A82" w:rsidRPr="00FB0CDB" w:rsidSect="004257AC">
          <w:headerReference w:type="even" r:id="rId7"/>
          <w:headerReference w:type="default" r:id="rId8"/>
          <w:footerReference w:type="even" r:id="rId9"/>
          <w:footerReference w:type="default" r:id="rId10"/>
          <w:headerReference w:type="first" r:id="rId11"/>
          <w:footerReference w:type="first" r:id="rId12"/>
          <w:pgSz w:w="11906" w:h="16838"/>
          <w:pgMar w:top="1134" w:right="850" w:bottom="426" w:left="1701" w:header="708" w:footer="708" w:gutter="0"/>
          <w:cols w:space="708"/>
          <w:docGrid w:linePitch="360"/>
        </w:sectPr>
      </w:pPr>
      <w:r w:rsidRPr="00FB0CDB">
        <w:rPr>
          <w:rFonts w:ascii="Times New Roman" w:hAnsi="Times New Roman" w:cs="Times New Roman"/>
          <w:szCs w:val="22"/>
        </w:rPr>
        <w:t>&lt;**&gt;Указывается в случаях, когда подключение (технологическое присоединение) объекта капитального строительства осуществлено к существующим сетям газораспределения и (или) газопотребления, принадлежащим основному абоненту</w:t>
      </w:r>
    </w:p>
    <w:p w:rsidR="00D1550B" w:rsidRPr="00FB0CDB" w:rsidRDefault="00D1550B" w:rsidP="00D1550B">
      <w:pPr>
        <w:pStyle w:val="ConsPlusNormal"/>
        <w:jc w:val="right"/>
        <w:rPr>
          <w:rFonts w:ascii="Times New Roman" w:hAnsi="Times New Roman" w:cs="Times New Roman"/>
        </w:rPr>
      </w:pPr>
      <w:r w:rsidRPr="00FB0CDB">
        <w:rPr>
          <w:rFonts w:ascii="Times New Roman" w:hAnsi="Times New Roman" w:cs="Times New Roman"/>
        </w:rPr>
        <w:lastRenderedPageBreak/>
        <w:t>Приложение №</w:t>
      </w:r>
      <w:r w:rsidR="00E12D39" w:rsidRPr="00FB0CDB">
        <w:rPr>
          <w:rFonts w:ascii="Times New Roman" w:hAnsi="Times New Roman" w:cs="Times New Roman"/>
        </w:rPr>
        <w:t> </w:t>
      </w:r>
      <w:r w:rsidRPr="00FB0CDB">
        <w:rPr>
          <w:rFonts w:ascii="Times New Roman" w:hAnsi="Times New Roman" w:cs="Times New Roman"/>
        </w:rPr>
        <w:t>2 к договору о подключении</w:t>
      </w:r>
    </w:p>
    <w:p w:rsidR="00D1550B" w:rsidRPr="00FB0CDB" w:rsidRDefault="00D1550B" w:rsidP="00D1550B">
      <w:pPr>
        <w:pStyle w:val="ConsPlusNormal"/>
        <w:jc w:val="right"/>
        <w:rPr>
          <w:rFonts w:ascii="Times New Roman" w:hAnsi="Times New Roman" w:cs="Times New Roman"/>
        </w:rPr>
      </w:pPr>
      <w:r w:rsidRPr="00FB0CDB">
        <w:rPr>
          <w:rFonts w:ascii="Times New Roman" w:hAnsi="Times New Roman" w:cs="Times New Roman"/>
        </w:rPr>
        <w:t>(технологическом присоединении) газоиспользующего оборудования</w:t>
      </w:r>
    </w:p>
    <w:p w:rsidR="00D1550B" w:rsidRPr="00FB0CDB" w:rsidRDefault="00D1550B" w:rsidP="00D1550B">
      <w:pPr>
        <w:pStyle w:val="ConsPlusNormal"/>
        <w:jc w:val="right"/>
        <w:rPr>
          <w:rFonts w:ascii="Times New Roman" w:hAnsi="Times New Roman" w:cs="Times New Roman"/>
        </w:rPr>
      </w:pPr>
      <w:r w:rsidRPr="00FB0CDB">
        <w:rPr>
          <w:rFonts w:ascii="Times New Roman" w:hAnsi="Times New Roman" w:cs="Times New Roman"/>
        </w:rPr>
        <w:t>и объектов капитального строительства</w:t>
      </w:r>
    </w:p>
    <w:p w:rsidR="00D1550B" w:rsidRPr="00FB0CDB" w:rsidRDefault="00D1550B" w:rsidP="00D1550B">
      <w:pPr>
        <w:pStyle w:val="ConsPlusNormal"/>
        <w:jc w:val="right"/>
        <w:rPr>
          <w:rFonts w:ascii="Times New Roman" w:hAnsi="Times New Roman" w:cs="Times New Roman"/>
        </w:rPr>
      </w:pPr>
      <w:r w:rsidRPr="00FB0CDB">
        <w:rPr>
          <w:rFonts w:ascii="Times New Roman" w:hAnsi="Times New Roman" w:cs="Times New Roman"/>
        </w:rPr>
        <w:t>к сети газораспределения №</w:t>
      </w:r>
      <w:r w:rsidR="00E12D39" w:rsidRPr="00FB0CDB">
        <w:rPr>
          <w:rFonts w:ascii="Times New Roman" w:hAnsi="Times New Roman" w:cs="Times New Roman"/>
        </w:rPr>
        <w:t> </w:t>
      </w:r>
      <w:r w:rsidRPr="00FB0CDB">
        <w:rPr>
          <w:rFonts w:ascii="Times New Roman" w:hAnsi="Times New Roman" w:cs="Times New Roman"/>
        </w:rPr>
        <w:t>_______ от ______________</w:t>
      </w:r>
    </w:p>
    <w:p w:rsidR="00D1550B" w:rsidRPr="00FB0CDB" w:rsidRDefault="00D1550B" w:rsidP="00D1550B">
      <w:pPr>
        <w:pStyle w:val="ConsPlusNormal"/>
        <w:jc w:val="right"/>
        <w:rPr>
          <w:rFonts w:ascii="Times New Roman" w:hAnsi="Times New Roman" w:cs="Times New Roman"/>
        </w:rPr>
      </w:pPr>
    </w:p>
    <w:tbl>
      <w:tblPr>
        <w:tblW w:w="15786" w:type="dxa"/>
        <w:tblLayout w:type="fixed"/>
        <w:tblLook w:val="04A0" w:firstRow="1" w:lastRow="0" w:firstColumn="1" w:lastColumn="0" w:noHBand="0" w:noVBand="1"/>
      </w:tblPr>
      <w:tblGrid>
        <w:gridCol w:w="756"/>
        <w:gridCol w:w="945"/>
        <w:gridCol w:w="1859"/>
        <w:gridCol w:w="1560"/>
        <w:gridCol w:w="2976"/>
        <w:gridCol w:w="756"/>
        <w:gridCol w:w="1087"/>
        <w:gridCol w:w="992"/>
        <w:gridCol w:w="976"/>
        <w:gridCol w:w="1560"/>
        <w:gridCol w:w="1847"/>
        <w:gridCol w:w="472"/>
      </w:tblGrid>
      <w:tr w:rsidR="00FB0CDB" w:rsidRPr="00FB0CDB" w:rsidTr="00323B6D">
        <w:trPr>
          <w:gridAfter w:val="1"/>
          <w:wAfter w:w="472" w:type="dxa"/>
          <w:trHeight w:val="300"/>
        </w:trPr>
        <w:tc>
          <w:tcPr>
            <w:tcW w:w="75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b/>
                <w:bCs/>
                <w:sz w:val="24"/>
                <w:szCs w:val="24"/>
                <w:lang w:eastAsia="ru-RU"/>
              </w:rPr>
            </w:pPr>
          </w:p>
        </w:tc>
        <w:tc>
          <w:tcPr>
            <w:tcW w:w="14558" w:type="dxa"/>
            <w:gridSpan w:val="10"/>
            <w:tcBorders>
              <w:top w:val="nil"/>
              <w:left w:val="nil"/>
              <w:bottom w:val="nil"/>
              <w:right w:val="nil"/>
            </w:tcBorders>
            <w:shd w:val="clear" w:color="auto" w:fill="auto"/>
            <w:noWrap/>
            <w:vAlign w:val="bottom"/>
            <w:hideMark/>
          </w:tcPr>
          <w:p w:rsidR="00D1550B" w:rsidRPr="00FB0CDB" w:rsidRDefault="00D1550B" w:rsidP="00323B6D">
            <w:pPr>
              <w:spacing w:after="0" w:line="240" w:lineRule="auto"/>
              <w:jc w:val="right"/>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«___» __________20__ года</w:t>
            </w:r>
          </w:p>
        </w:tc>
      </w:tr>
      <w:tr w:rsidR="00FB0CDB" w:rsidRPr="00FB0CDB" w:rsidTr="008A12C8">
        <w:trPr>
          <w:gridAfter w:val="1"/>
          <w:wAfter w:w="472" w:type="dxa"/>
          <w:trHeight w:val="138"/>
        </w:trPr>
        <w:tc>
          <w:tcPr>
            <w:tcW w:w="756" w:type="dxa"/>
            <w:tcBorders>
              <w:top w:val="nil"/>
              <w:left w:val="nil"/>
              <w:bottom w:val="nil"/>
              <w:right w:val="nil"/>
            </w:tcBorders>
            <w:shd w:val="clear" w:color="auto" w:fill="auto"/>
            <w:noWrap/>
            <w:vAlign w:val="bottom"/>
          </w:tcPr>
          <w:p w:rsidR="008A12C8" w:rsidRPr="00FB0CDB" w:rsidRDefault="008A12C8" w:rsidP="00323B6D">
            <w:pPr>
              <w:spacing w:after="0" w:line="240" w:lineRule="auto"/>
              <w:jc w:val="center"/>
              <w:rPr>
                <w:rFonts w:ascii="Times New Roman" w:eastAsia="Times New Roman" w:hAnsi="Times New Roman" w:cs="Times New Roman"/>
                <w:b/>
                <w:bCs/>
                <w:sz w:val="24"/>
                <w:szCs w:val="24"/>
                <w:lang w:eastAsia="ru-RU"/>
              </w:rPr>
            </w:pPr>
          </w:p>
        </w:tc>
        <w:tc>
          <w:tcPr>
            <w:tcW w:w="14558" w:type="dxa"/>
            <w:gridSpan w:val="10"/>
            <w:tcBorders>
              <w:top w:val="nil"/>
              <w:left w:val="nil"/>
              <w:bottom w:val="nil"/>
              <w:right w:val="nil"/>
            </w:tcBorders>
            <w:shd w:val="clear" w:color="auto" w:fill="auto"/>
            <w:noWrap/>
            <w:vAlign w:val="bottom"/>
          </w:tcPr>
          <w:p w:rsidR="008A12C8" w:rsidRPr="00FB0CDB" w:rsidRDefault="008A12C8" w:rsidP="008A12C8">
            <w:pPr>
              <w:pStyle w:val="ConsPlusNonformat"/>
              <w:jc w:val="center"/>
              <w:rPr>
                <w:rFonts w:ascii="Times New Roman" w:hAnsi="Times New Roman" w:cs="Times New Roman"/>
                <w:b/>
                <w:sz w:val="28"/>
                <w:szCs w:val="28"/>
              </w:rPr>
            </w:pPr>
            <w:r w:rsidRPr="00FB0CDB">
              <w:rPr>
                <w:rFonts w:ascii="Times New Roman" w:hAnsi="Times New Roman" w:cs="Times New Roman"/>
                <w:b/>
                <w:sz w:val="28"/>
                <w:szCs w:val="28"/>
              </w:rPr>
              <w:t>Расчет размера платы за подключение</w:t>
            </w:r>
          </w:p>
          <w:p w:rsidR="008A12C8" w:rsidRPr="00FB0CDB" w:rsidRDefault="008A12C8" w:rsidP="008A12C8">
            <w:pPr>
              <w:spacing w:after="0" w:line="240" w:lineRule="auto"/>
              <w:jc w:val="center"/>
              <w:rPr>
                <w:rFonts w:ascii="Times New Roman" w:hAnsi="Times New Roman" w:cs="Times New Roman"/>
                <w:b/>
                <w:sz w:val="28"/>
                <w:szCs w:val="28"/>
              </w:rPr>
            </w:pPr>
            <w:r w:rsidRPr="00FB0CDB">
              <w:rPr>
                <w:rFonts w:ascii="Times New Roman" w:hAnsi="Times New Roman" w:cs="Times New Roman"/>
                <w:b/>
                <w:sz w:val="28"/>
                <w:szCs w:val="28"/>
              </w:rPr>
              <w:t>до границ земельного участка</w:t>
            </w:r>
          </w:p>
          <w:p w:rsidR="008A12C8" w:rsidRPr="00FB0CDB" w:rsidRDefault="008A12C8" w:rsidP="008A12C8">
            <w:pPr>
              <w:spacing w:after="0" w:line="240" w:lineRule="auto"/>
              <w:jc w:val="center"/>
              <w:rPr>
                <w:rFonts w:ascii="Times New Roman" w:eastAsia="Times New Roman" w:hAnsi="Times New Roman" w:cs="Times New Roman"/>
                <w:sz w:val="24"/>
                <w:szCs w:val="24"/>
                <w:lang w:eastAsia="ru-RU"/>
              </w:rPr>
            </w:pPr>
          </w:p>
        </w:tc>
      </w:tr>
      <w:tr w:rsidR="00FB0CDB" w:rsidRPr="00FB0CDB" w:rsidTr="00323B6D">
        <w:trPr>
          <w:gridAfter w:val="1"/>
          <w:wAfter w:w="472" w:type="dxa"/>
          <w:trHeight w:val="315"/>
        </w:trPr>
        <w:tc>
          <w:tcPr>
            <w:tcW w:w="15314" w:type="dxa"/>
            <w:gridSpan w:val="11"/>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Заявитель (уполномоченный представитель)**:</w:t>
            </w:r>
          </w:p>
        </w:tc>
      </w:tr>
      <w:tr w:rsidR="00FB0CDB" w:rsidRPr="00FB0CDB" w:rsidTr="00323B6D">
        <w:trPr>
          <w:gridAfter w:val="1"/>
          <w:wAfter w:w="472" w:type="dxa"/>
          <w:trHeight w:val="315"/>
        </w:trPr>
        <w:tc>
          <w:tcPr>
            <w:tcW w:w="15314" w:type="dxa"/>
            <w:gridSpan w:val="11"/>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Подключаемый объект:</w:t>
            </w:r>
          </w:p>
        </w:tc>
      </w:tr>
      <w:tr w:rsidR="00FB0CDB" w:rsidRPr="00FB0CDB" w:rsidTr="00323B6D">
        <w:trPr>
          <w:gridAfter w:val="1"/>
          <w:wAfter w:w="472" w:type="dxa"/>
          <w:trHeight w:val="315"/>
        </w:trPr>
        <w:tc>
          <w:tcPr>
            <w:tcW w:w="15314" w:type="dxa"/>
            <w:gridSpan w:val="11"/>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xml:space="preserve">Адрес подключаемого объекта: </w:t>
            </w:r>
          </w:p>
        </w:tc>
      </w:tr>
      <w:tr w:rsidR="00FB0CDB" w:rsidRPr="00FB0CDB" w:rsidTr="00323B6D">
        <w:trPr>
          <w:gridAfter w:val="1"/>
          <w:wAfter w:w="472" w:type="dxa"/>
          <w:trHeight w:val="150"/>
        </w:trPr>
        <w:tc>
          <w:tcPr>
            <w:tcW w:w="75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p>
        </w:tc>
        <w:tc>
          <w:tcPr>
            <w:tcW w:w="8096" w:type="dxa"/>
            <w:gridSpan w:val="5"/>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087"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847"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r>
      <w:tr w:rsidR="00FB0CDB" w:rsidRPr="00FB0CDB" w:rsidTr="00323B6D">
        <w:trPr>
          <w:gridAfter w:val="1"/>
          <w:wAfter w:w="472" w:type="dxa"/>
          <w:trHeight w:val="600"/>
        </w:trPr>
        <w:tc>
          <w:tcPr>
            <w:tcW w:w="11907"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D1550B" w:rsidRPr="00FB0CDB" w:rsidRDefault="00D1550B" w:rsidP="00323B6D">
            <w:pPr>
              <w:spacing w:after="0" w:line="240" w:lineRule="auto"/>
              <w:jc w:val="center"/>
              <w:rPr>
                <w:rFonts w:ascii="Times New Roman" w:eastAsia="Times New Roman" w:hAnsi="Times New Roman" w:cs="Times New Roman"/>
                <w:b/>
                <w:bCs/>
                <w:sz w:val="24"/>
                <w:szCs w:val="24"/>
                <w:lang w:eastAsia="ru-RU"/>
              </w:rPr>
            </w:pPr>
            <w:r w:rsidRPr="00FB0CDB">
              <w:rPr>
                <w:rFonts w:ascii="Times New Roman" w:eastAsia="Times New Roman" w:hAnsi="Times New Roman" w:cs="Times New Roman"/>
                <w:b/>
                <w:bCs/>
                <w:sz w:val="24"/>
                <w:szCs w:val="24"/>
                <w:lang w:eastAsia="ru-RU"/>
              </w:rPr>
              <w:t>Технические параметры подключения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1550B" w:rsidRPr="00FB0CDB" w:rsidRDefault="00D1550B" w:rsidP="00323B6D">
            <w:pPr>
              <w:spacing w:after="0" w:line="240" w:lineRule="auto"/>
              <w:jc w:val="center"/>
              <w:rPr>
                <w:rFonts w:ascii="Times New Roman" w:eastAsia="Times New Roman" w:hAnsi="Times New Roman" w:cs="Times New Roman"/>
                <w:b/>
                <w:bCs/>
                <w:sz w:val="24"/>
                <w:szCs w:val="24"/>
                <w:lang w:eastAsia="ru-RU"/>
              </w:rPr>
            </w:pPr>
            <w:r w:rsidRPr="00FB0CDB">
              <w:rPr>
                <w:rFonts w:ascii="Times New Roman" w:eastAsia="Times New Roman" w:hAnsi="Times New Roman" w:cs="Times New Roman"/>
                <w:b/>
                <w:bCs/>
                <w:sz w:val="24"/>
                <w:szCs w:val="24"/>
                <w:lang w:eastAsia="ru-RU"/>
              </w:rPr>
              <w:t>Количество/ Значение</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D1550B" w:rsidRPr="00FB0CDB" w:rsidRDefault="00D1550B" w:rsidP="00323B6D">
            <w:pPr>
              <w:spacing w:after="0" w:line="240" w:lineRule="auto"/>
              <w:jc w:val="center"/>
              <w:rPr>
                <w:rFonts w:ascii="Times New Roman" w:eastAsia="Times New Roman" w:hAnsi="Times New Roman" w:cs="Times New Roman"/>
                <w:b/>
                <w:bCs/>
                <w:sz w:val="24"/>
                <w:szCs w:val="24"/>
                <w:lang w:eastAsia="ru-RU"/>
              </w:rPr>
            </w:pPr>
            <w:r w:rsidRPr="00FB0CDB">
              <w:rPr>
                <w:rFonts w:ascii="Times New Roman" w:eastAsia="Times New Roman" w:hAnsi="Times New Roman" w:cs="Times New Roman"/>
                <w:b/>
                <w:bCs/>
                <w:sz w:val="24"/>
                <w:szCs w:val="24"/>
                <w:lang w:eastAsia="ru-RU"/>
              </w:rPr>
              <w:t>Единица измерения</w:t>
            </w:r>
          </w:p>
        </w:tc>
      </w:tr>
      <w:tr w:rsidR="00FB0CDB" w:rsidRPr="00FB0CDB" w:rsidTr="00323B6D">
        <w:trPr>
          <w:gridAfter w:val="1"/>
          <w:wAfter w:w="472" w:type="dxa"/>
          <w:trHeight w:val="300"/>
        </w:trPr>
        <w:tc>
          <w:tcPr>
            <w:tcW w:w="11907"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Расстояние от сети газораспределения ГРО до газоиспользующего оборудования, измеряемое по прямой линии</w:t>
            </w:r>
          </w:p>
        </w:tc>
        <w:tc>
          <w:tcPr>
            <w:tcW w:w="1560" w:type="dxa"/>
            <w:tcBorders>
              <w:top w:val="nil"/>
              <w:left w:val="nil"/>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км</w:t>
            </w:r>
          </w:p>
        </w:tc>
      </w:tr>
      <w:tr w:rsidR="00FB0CDB" w:rsidRPr="00FB0CDB" w:rsidTr="00323B6D">
        <w:trPr>
          <w:gridAfter w:val="1"/>
          <w:wAfter w:w="472" w:type="dxa"/>
          <w:trHeight w:val="300"/>
        </w:trPr>
        <w:tc>
          <w:tcPr>
            <w:tcW w:w="5120" w:type="dxa"/>
            <w:gridSpan w:val="4"/>
            <w:vMerge w:val="restart"/>
            <w:tcBorders>
              <w:top w:val="single" w:sz="4" w:space="0" w:color="auto"/>
              <w:left w:val="single" w:sz="4" w:space="0" w:color="auto"/>
              <w:right w:val="single" w:sz="4" w:space="0" w:color="000000"/>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Параметры газопровода в точке врезки:</w:t>
            </w:r>
          </w:p>
        </w:tc>
        <w:tc>
          <w:tcPr>
            <w:tcW w:w="6787"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Проектное рабочее давление</w:t>
            </w:r>
          </w:p>
        </w:tc>
        <w:tc>
          <w:tcPr>
            <w:tcW w:w="1560"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exact"/>
              <w:ind w:right="-173"/>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МПа</w:t>
            </w:r>
          </w:p>
        </w:tc>
      </w:tr>
      <w:tr w:rsidR="00FB0CDB" w:rsidRPr="00FB0CDB" w:rsidTr="00323B6D">
        <w:trPr>
          <w:gridAfter w:val="1"/>
          <w:wAfter w:w="472" w:type="dxa"/>
          <w:trHeight w:val="300"/>
        </w:trPr>
        <w:tc>
          <w:tcPr>
            <w:tcW w:w="5120" w:type="dxa"/>
            <w:gridSpan w:val="4"/>
            <w:vMerge/>
            <w:tcBorders>
              <w:left w:val="single" w:sz="4" w:space="0" w:color="auto"/>
              <w:right w:val="single" w:sz="4" w:space="0" w:color="000000"/>
            </w:tcBorders>
            <w:shd w:val="clear" w:color="auto" w:fill="auto"/>
            <w:noWrap/>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6787"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Диаметр наружный</w:t>
            </w:r>
          </w:p>
        </w:tc>
        <w:tc>
          <w:tcPr>
            <w:tcW w:w="1560"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p>
        </w:tc>
        <w:tc>
          <w:tcPr>
            <w:tcW w:w="1847"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мм</w:t>
            </w:r>
          </w:p>
        </w:tc>
      </w:tr>
      <w:tr w:rsidR="00FB0CDB" w:rsidRPr="00FB0CDB" w:rsidTr="00323B6D">
        <w:trPr>
          <w:gridAfter w:val="1"/>
          <w:wAfter w:w="472" w:type="dxa"/>
          <w:trHeight w:val="300"/>
        </w:trPr>
        <w:tc>
          <w:tcPr>
            <w:tcW w:w="5120" w:type="dxa"/>
            <w:gridSpan w:val="4"/>
            <w:vMerge/>
            <w:tcBorders>
              <w:left w:val="single" w:sz="4" w:space="0" w:color="auto"/>
              <w:right w:val="single" w:sz="4" w:space="0" w:color="000000"/>
            </w:tcBorders>
            <w:shd w:val="clear" w:color="auto" w:fill="auto"/>
            <w:noWrap/>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6787"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Материал</w:t>
            </w:r>
          </w:p>
        </w:tc>
        <w:tc>
          <w:tcPr>
            <w:tcW w:w="1560"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p>
        </w:tc>
        <w:tc>
          <w:tcPr>
            <w:tcW w:w="1847"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пэ/сталь</w:t>
            </w:r>
          </w:p>
        </w:tc>
      </w:tr>
      <w:tr w:rsidR="00FB0CDB" w:rsidRPr="00FB0CDB" w:rsidTr="00323B6D">
        <w:trPr>
          <w:gridAfter w:val="1"/>
          <w:wAfter w:w="472" w:type="dxa"/>
          <w:trHeight w:val="300"/>
        </w:trPr>
        <w:tc>
          <w:tcPr>
            <w:tcW w:w="5120" w:type="dxa"/>
            <w:gridSpan w:val="4"/>
            <w:vMerge/>
            <w:tcBorders>
              <w:left w:val="single" w:sz="4" w:space="0" w:color="auto"/>
              <w:bottom w:val="single" w:sz="4" w:space="0" w:color="auto"/>
              <w:right w:val="single" w:sz="4" w:space="0" w:color="000000"/>
            </w:tcBorders>
            <w:shd w:val="clear" w:color="auto" w:fill="auto"/>
            <w:noWrap/>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6787"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rsidR="00D1550B" w:rsidRPr="00FB0CDB" w:rsidRDefault="00D1550B" w:rsidP="00323B6D">
            <w:pPr>
              <w:spacing w:after="0" w:line="240" w:lineRule="exact"/>
              <w:ind w:right="-173"/>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Вид прокладки</w:t>
            </w:r>
          </w:p>
        </w:tc>
        <w:tc>
          <w:tcPr>
            <w:tcW w:w="1560"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rPr>
                <w:rFonts w:ascii="Times New Roman" w:eastAsia="Times New Roman" w:hAnsi="Times New Roman" w:cs="Times New Roman"/>
                <w:sz w:val="24"/>
                <w:szCs w:val="24"/>
                <w:lang w:eastAsia="ru-RU"/>
              </w:rPr>
            </w:pPr>
          </w:p>
        </w:tc>
        <w:tc>
          <w:tcPr>
            <w:tcW w:w="1847"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Подзем./Надзем.</w:t>
            </w:r>
          </w:p>
        </w:tc>
      </w:tr>
      <w:tr w:rsidR="00FB0CDB" w:rsidRPr="00FB0CDB" w:rsidTr="00323B6D">
        <w:trPr>
          <w:gridAfter w:val="1"/>
          <w:wAfter w:w="472" w:type="dxa"/>
          <w:trHeight w:val="555"/>
        </w:trPr>
        <w:tc>
          <w:tcPr>
            <w:tcW w:w="11907"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Максимальный часовой расход газа газоиспользующего оборудования в соответствии с техническими условиями, без учета расхода газа, ранее подключенного в рассматриваемой (-ых) точке (-ах) подключения газоиспользующего оборудования</w:t>
            </w:r>
          </w:p>
        </w:tc>
        <w:tc>
          <w:tcPr>
            <w:tcW w:w="1560" w:type="dxa"/>
            <w:tcBorders>
              <w:top w:val="nil"/>
              <w:left w:val="nil"/>
              <w:bottom w:val="single" w:sz="4" w:space="0" w:color="auto"/>
              <w:right w:val="single" w:sz="4" w:space="0" w:color="auto"/>
            </w:tcBorders>
            <w:shd w:val="clear" w:color="auto" w:fill="auto"/>
            <w:vAlign w:val="center"/>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м3/час</w:t>
            </w:r>
          </w:p>
        </w:tc>
      </w:tr>
      <w:tr w:rsidR="00FB0CDB" w:rsidRPr="00FB0CDB" w:rsidTr="00323B6D">
        <w:trPr>
          <w:gridAfter w:val="1"/>
          <w:wAfter w:w="472" w:type="dxa"/>
          <w:trHeight w:val="285"/>
        </w:trPr>
        <w:tc>
          <w:tcPr>
            <w:tcW w:w="1190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 xml:space="preserve">Установка пункта редуцирования газа Исполнителем: </w:t>
            </w:r>
          </w:p>
        </w:tc>
        <w:tc>
          <w:tcPr>
            <w:tcW w:w="1560" w:type="dxa"/>
            <w:tcBorders>
              <w:top w:val="nil"/>
              <w:left w:val="nil"/>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Да/Нет</w:t>
            </w:r>
          </w:p>
        </w:tc>
      </w:tr>
      <w:tr w:rsidR="00FB0CDB" w:rsidRPr="00FB0CDB" w:rsidTr="00323B6D">
        <w:trPr>
          <w:gridAfter w:val="1"/>
          <w:wAfter w:w="472" w:type="dxa"/>
          <w:trHeight w:val="285"/>
        </w:trPr>
        <w:tc>
          <w:tcPr>
            <w:tcW w:w="1190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Установка станции катодной защиты Исполнителем:</w:t>
            </w:r>
          </w:p>
        </w:tc>
        <w:tc>
          <w:tcPr>
            <w:tcW w:w="1560" w:type="dxa"/>
            <w:tcBorders>
              <w:top w:val="nil"/>
              <w:left w:val="nil"/>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Да/Нет</w:t>
            </w:r>
          </w:p>
        </w:tc>
      </w:tr>
      <w:tr w:rsidR="00FB0CDB" w:rsidRPr="00FB0CDB" w:rsidTr="00323B6D">
        <w:trPr>
          <w:gridAfter w:val="1"/>
          <w:wAfter w:w="472" w:type="dxa"/>
          <w:trHeight w:val="570"/>
        </w:trPr>
        <w:tc>
          <w:tcPr>
            <w:tcW w:w="11907"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u w:val="single"/>
                <w:lang w:eastAsia="ru-RU"/>
              </w:rPr>
              <w:t>Общая протяженность</w:t>
            </w:r>
            <w:r w:rsidRPr="00FB0CDB">
              <w:rPr>
                <w:rFonts w:ascii="Times New Roman" w:eastAsia="Times New Roman" w:hAnsi="Times New Roman" w:cs="Times New Roman"/>
                <w:lang w:eastAsia="ru-RU"/>
              </w:rPr>
              <w:t xml:space="preserve"> строящегося газопровода от сети газораспределения (точки врезки) до границы земельного участка подключаемого объекта капитального строительства (точки подключения), в том числе по участкам: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single" w:sz="4" w:space="0" w:color="auto"/>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км</w:t>
            </w:r>
          </w:p>
        </w:tc>
      </w:tr>
      <w:tr w:rsidR="00FB0CDB" w:rsidRPr="00FB0CDB" w:rsidTr="00323B6D">
        <w:trPr>
          <w:gridAfter w:val="1"/>
          <w:wAfter w:w="472" w:type="dxa"/>
          <w:trHeight w:val="300"/>
        </w:trPr>
        <w:tc>
          <w:tcPr>
            <w:tcW w:w="1701" w:type="dxa"/>
            <w:gridSpan w:val="2"/>
            <w:vMerge w:val="restart"/>
            <w:tcBorders>
              <w:top w:val="single" w:sz="4" w:space="0" w:color="auto"/>
              <w:left w:val="single" w:sz="4" w:space="0" w:color="auto"/>
              <w:right w:val="single" w:sz="4" w:space="0" w:color="auto"/>
            </w:tcBorders>
            <w:shd w:val="clear" w:color="auto" w:fill="auto"/>
            <w:noWrap/>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Участок 1</w:t>
            </w:r>
          </w:p>
        </w:tc>
        <w:tc>
          <w:tcPr>
            <w:tcW w:w="1859" w:type="dxa"/>
            <w:vMerge w:val="restart"/>
            <w:tcBorders>
              <w:top w:val="single" w:sz="4" w:space="0" w:color="auto"/>
              <w:left w:val="single" w:sz="4" w:space="0" w:color="auto"/>
              <w:bottom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Стальной / Полиэтиленовый</w:t>
            </w:r>
          </w:p>
        </w:tc>
        <w:tc>
          <w:tcPr>
            <w:tcW w:w="1560" w:type="dxa"/>
            <w:vMerge w:val="restart"/>
            <w:tcBorders>
              <w:top w:val="single" w:sz="4" w:space="0" w:color="auto"/>
              <w:bottom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надземный / подземный</w:t>
            </w:r>
          </w:p>
        </w:tc>
        <w:tc>
          <w:tcPr>
            <w:tcW w:w="2976" w:type="dxa"/>
            <w:vMerge w:val="restart"/>
            <w:tcBorders>
              <w:top w:val="single" w:sz="4" w:space="0" w:color="auto"/>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(открытая прокладка) / (бестраншейная прокладка)</w:t>
            </w:r>
          </w:p>
        </w:tc>
        <w:tc>
          <w:tcPr>
            <w:tcW w:w="3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550B" w:rsidRPr="00FB0CDB" w:rsidRDefault="00D1550B" w:rsidP="00323B6D">
            <w:pPr>
              <w:spacing w:after="0" w:line="240" w:lineRule="auto"/>
              <w:ind w:left="34"/>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Протяженность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км</w:t>
            </w:r>
          </w:p>
        </w:tc>
      </w:tr>
      <w:tr w:rsidR="00FB0CDB" w:rsidRPr="00FB0CDB" w:rsidTr="00323B6D">
        <w:trPr>
          <w:gridAfter w:val="1"/>
          <w:wAfter w:w="472" w:type="dxa"/>
          <w:trHeight w:val="300"/>
        </w:trPr>
        <w:tc>
          <w:tcPr>
            <w:tcW w:w="1701" w:type="dxa"/>
            <w:gridSpan w:val="2"/>
            <w:vMerge/>
            <w:tcBorders>
              <w:left w:val="single" w:sz="4" w:space="0" w:color="auto"/>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rPr>
                <w:rFonts w:ascii="Times New Roman" w:eastAsia="Times New Roman" w:hAnsi="Times New Roman" w:cs="Times New Roman"/>
                <w:lang w:eastAsia="ru-RU"/>
              </w:rPr>
            </w:pPr>
          </w:p>
        </w:tc>
        <w:tc>
          <w:tcPr>
            <w:tcW w:w="1859" w:type="dxa"/>
            <w:vMerge/>
            <w:tcBorders>
              <w:left w:val="single" w:sz="4" w:space="0" w:color="auto"/>
              <w:bottom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1560" w:type="dxa"/>
            <w:vMerge/>
            <w:tcBorders>
              <w:bottom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2976" w:type="dxa"/>
            <w:vMerge/>
            <w:tcBorders>
              <w:bottom w:val="single" w:sz="4" w:space="0" w:color="auto"/>
              <w:right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3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550B" w:rsidRPr="00FB0CDB" w:rsidRDefault="00D1550B" w:rsidP="00323B6D">
            <w:pPr>
              <w:spacing w:after="0" w:line="240" w:lineRule="auto"/>
              <w:ind w:left="34"/>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Диаметр наружный</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мм</w:t>
            </w:r>
          </w:p>
        </w:tc>
      </w:tr>
      <w:tr w:rsidR="00FB0CDB" w:rsidRPr="00FB0CDB" w:rsidTr="00323B6D">
        <w:trPr>
          <w:gridAfter w:val="1"/>
          <w:wAfter w:w="472" w:type="dxa"/>
          <w:trHeight w:val="300"/>
        </w:trPr>
        <w:tc>
          <w:tcPr>
            <w:tcW w:w="1701" w:type="dxa"/>
            <w:gridSpan w:val="2"/>
            <w:vMerge w:val="restart"/>
            <w:tcBorders>
              <w:top w:val="single" w:sz="4" w:space="0" w:color="auto"/>
              <w:left w:val="single" w:sz="4" w:space="0" w:color="auto"/>
              <w:right w:val="single" w:sz="4" w:space="0" w:color="auto"/>
            </w:tcBorders>
            <w:shd w:val="clear" w:color="auto" w:fill="auto"/>
            <w:noWrap/>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Участок 2</w:t>
            </w:r>
          </w:p>
        </w:tc>
        <w:tc>
          <w:tcPr>
            <w:tcW w:w="1859" w:type="dxa"/>
            <w:vMerge w:val="restart"/>
            <w:tcBorders>
              <w:left w:val="single" w:sz="4" w:space="0" w:color="auto"/>
              <w:bottom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Стальной / Полиэтиленовый</w:t>
            </w:r>
          </w:p>
        </w:tc>
        <w:tc>
          <w:tcPr>
            <w:tcW w:w="1560" w:type="dxa"/>
            <w:vMerge w:val="restart"/>
            <w:tcBorders>
              <w:bottom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надземный / подземный</w:t>
            </w:r>
          </w:p>
        </w:tc>
        <w:tc>
          <w:tcPr>
            <w:tcW w:w="2976" w:type="dxa"/>
            <w:vMerge w:val="restart"/>
            <w:tcBorders>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(открытая прокладка) / (бестраншейная прокладка)</w:t>
            </w:r>
          </w:p>
        </w:tc>
        <w:tc>
          <w:tcPr>
            <w:tcW w:w="3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550B" w:rsidRPr="00FB0CDB" w:rsidRDefault="00D1550B" w:rsidP="00323B6D">
            <w:pPr>
              <w:spacing w:after="0" w:line="240" w:lineRule="auto"/>
              <w:ind w:left="34"/>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Протяженность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км</w:t>
            </w:r>
          </w:p>
        </w:tc>
      </w:tr>
      <w:tr w:rsidR="00FB0CDB" w:rsidRPr="00FB0CDB" w:rsidTr="00323B6D">
        <w:trPr>
          <w:gridAfter w:val="1"/>
          <w:wAfter w:w="472" w:type="dxa"/>
          <w:trHeight w:val="300"/>
        </w:trPr>
        <w:tc>
          <w:tcPr>
            <w:tcW w:w="1701" w:type="dxa"/>
            <w:gridSpan w:val="2"/>
            <w:vMerge/>
            <w:tcBorders>
              <w:top w:val="single" w:sz="4" w:space="0" w:color="auto"/>
              <w:left w:val="single" w:sz="4" w:space="0" w:color="auto"/>
              <w:right w:val="single" w:sz="4" w:space="0" w:color="auto"/>
            </w:tcBorders>
            <w:shd w:val="clear" w:color="auto" w:fill="auto"/>
            <w:noWrap/>
            <w:vAlign w:val="center"/>
          </w:tcPr>
          <w:p w:rsidR="00D1550B" w:rsidRPr="00FB0CDB" w:rsidRDefault="00D1550B" w:rsidP="00323B6D">
            <w:pPr>
              <w:spacing w:after="0" w:line="240" w:lineRule="auto"/>
              <w:rPr>
                <w:rFonts w:ascii="Times New Roman" w:eastAsia="Times New Roman" w:hAnsi="Times New Roman" w:cs="Times New Roman"/>
                <w:lang w:eastAsia="ru-RU"/>
              </w:rPr>
            </w:pPr>
          </w:p>
        </w:tc>
        <w:tc>
          <w:tcPr>
            <w:tcW w:w="1859" w:type="dxa"/>
            <w:vMerge/>
            <w:tcBorders>
              <w:left w:val="single" w:sz="4" w:space="0" w:color="auto"/>
              <w:bottom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1560" w:type="dxa"/>
            <w:vMerge/>
            <w:tcBorders>
              <w:bottom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2976" w:type="dxa"/>
            <w:vMerge/>
            <w:tcBorders>
              <w:bottom w:val="single" w:sz="4" w:space="0" w:color="auto"/>
              <w:right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3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550B" w:rsidRPr="00FB0CDB" w:rsidRDefault="00D1550B" w:rsidP="00323B6D">
            <w:pPr>
              <w:spacing w:after="0" w:line="240" w:lineRule="auto"/>
              <w:ind w:left="34"/>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Диаметр наружный</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p>
        </w:tc>
        <w:tc>
          <w:tcPr>
            <w:tcW w:w="1847"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мм</w:t>
            </w:r>
          </w:p>
        </w:tc>
      </w:tr>
      <w:tr w:rsidR="00FB0CDB" w:rsidRPr="00FB0CDB" w:rsidTr="00323B6D">
        <w:trPr>
          <w:gridAfter w:val="1"/>
          <w:wAfter w:w="472" w:type="dxa"/>
          <w:trHeight w:val="300"/>
        </w:trPr>
        <w:tc>
          <w:tcPr>
            <w:tcW w:w="1701" w:type="dxa"/>
            <w:gridSpan w:val="2"/>
            <w:vMerge w:val="restart"/>
            <w:tcBorders>
              <w:top w:val="single" w:sz="4" w:space="0" w:color="auto"/>
              <w:left w:val="single" w:sz="4" w:space="0" w:color="auto"/>
              <w:right w:val="single" w:sz="4" w:space="0" w:color="auto"/>
            </w:tcBorders>
            <w:shd w:val="clear" w:color="auto" w:fill="auto"/>
            <w:noWrap/>
            <w:vAlign w:val="center"/>
          </w:tcPr>
          <w:p w:rsidR="00D1550B" w:rsidRPr="00FB0CDB" w:rsidRDefault="00D1550B" w:rsidP="00FB0CDB">
            <w:pPr>
              <w:spacing w:after="0" w:line="240" w:lineRule="auto"/>
              <w:rPr>
                <w:rFonts w:ascii="Times New Roman" w:eastAsia="Times New Roman" w:hAnsi="Times New Roman" w:cs="Times New Roman"/>
                <w:lang w:val="en-US" w:eastAsia="ru-RU"/>
              </w:rPr>
            </w:pPr>
            <w:r w:rsidRPr="00FB0CDB">
              <w:rPr>
                <w:rFonts w:ascii="Times New Roman" w:eastAsia="Times New Roman" w:hAnsi="Times New Roman" w:cs="Times New Roman"/>
                <w:lang w:eastAsia="ru-RU"/>
              </w:rPr>
              <w:t xml:space="preserve">Участок </w:t>
            </w:r>
            <w:r w:rsidR="00FB0CDB">
              <w:rPr>
                <w:rFonts w:ascii="Times New Roman" w:eastAsia="Times New Roman" w:hAnsi="Times New Roman" w:cs="Times New Roman"/>
                <w:lang w:eastAsia="ru-RU"/>
              </w:rPr>
              <w:t>№ </w:t>
            </w:r>
          </w:p>
        </w:tc>
        <w:tc>
          <w:tcPr>
            <w:tcW w:w="1859" w:type="dxa"/>
            <w:vMerge w:val="restart"/>
            <w:tcBorders>
              <w:left w:val="single" w:sz="4" w:space="0" w:color="auto"/>
              <w:bottom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Стальной / Полиэтиленовый</w:t>
            </w:r>
          </w:p>
        </w:tc>
        <w:tc>
          <w:tcPr>
            <w:tcW w:w="1560" w:type="dxa"/>
            <w:vMerge w:val="restart"/>
            <w:tcBorders>
              <w:bottom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надземный / подземный</w:t>
            </w:r>
          </w:p>
        </w:tc>
        <w:tc>
          <w:tcPr>
            <w:tcW w:w="2976" w:type="dxa"/>
            <w:vMerge w:val="restart"/>
            <w:tcBorders>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(открытая прокладка) / (бестраншейная прокладка)</w:t>
            </w:r>
          </w:p>
        </w:tc>
        <w:tc>
          <w:tcPr>
            <w:tcW w:w="3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550B" w:rsidRPr="00FB0CDB" w:rsidRDefault="00D1550B" w:rsidP="00323B6D">
            <w:pPr>
              <w:spacing w:after="0" w:line="240" w:lineRule="auto"/>
              <w:ind w:left="34"/>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Протяженность</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p>
        </w:tc>
        <w:tc>
          <w:tcPr>
            <w:tcW w:w="1847"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км</w:t>
            </w:r>
          </w:p>
        </w:tc>
      </w:tr>
      <w:tr w:rsidR="00FB0CDB" w:rsidRPr="00FB0CDB" w:rsidTr="00323B6D">
        <w:trPr>
          <w:gridAfter w:val="1"/>
          <w:wAfter w:w="472" w:type="dxa"/>
          <w:trHeight w:val="300"/>
        </w:trPr>
        <w:tc>
          <w:tcPr>
            <w:tcW w:w="1701" w:type="dxa"/>
            <w:gridSpan w:val="2"/>
            <w:vMerge/>
            <w:tcBorders>
              <w:left w:val="single" w:sz="4" w:space="0" w:color="auto"/>
              <w:bottom w:val="single" w:sz="4" w:space="0" w:color="auto"/>
              <w:right w:val="single" w:sz="4" w:space="0" w:color="auto"/>
            </w:tcBorders>
            <w:shd w:val="clear" w:color="auto" w:fill="auto"/>
            <w:noWrap/>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1859" w:type="dxa"/>
            <w:vMerge/>
            <w:tcBorders>
              <w:left w:val="single" w:sz="4" w:space="0" w:color="auto"/>
              <w:bottom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1560" w:type="dxa"/>
            <w:vMerge/>
            <w:tcBorders>
              <w:bottom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2976" w:type="dxa"/>
            <w:vMerge/>
            <w:tcBorders>
              <w:bottom w:val="single" w:sz="4" w:space="0" w:color="auto"/>
              <w:right w:val="single" w:sz="4" w:space="0" w:color="auto"/>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lang w:eastAsia="ru-RU"/>
              </w:rPr>
            </w:pPr>
          </w:p>
        </w:tc>
        <w:tc>
          <w:tcPr>
            <w:tcW w:w="3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550B" w:rsidRPr="00FB0CDB" w:rsidRDefault="00D1550B" w:rsidP="00323B6D">
            <w:pPr>
              <w:spacing w:after="0" w:line="240" w:lineRule="auto"/>
              <w:ind w:left="34"/>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Диаметр наружный</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мм</w:t>
            </w:r>
          </w:p>
        </w:tc>
      </w:tr>
      <w:tr w:rsidR="00FB0CDB" w:rsidRPr="00FB0CDB" w:rsidTr="00323B6D">
        <w:trPr>
          <w:gridAfter w:val="1"/>
          <w:wAfter w:w="472" w:type="dxa"/>
          <w:trHeight w:val="300"/>
        </w:trPr>
        <w:tc>
          <w:tcPr>
            <w:tcW w:w="1190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550B" w:rsidRPr="00FB0CDB" w:rsidRDefault="00D1550B" w:rsidP="00323B6D">
            <w:pPr>
              <w:spacing w:after="0" w:line="240" w:lineRule="auto"/>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Количество фактических подключений (технологических присоединений):</w:t>
            </w:r>
          </w:p>
        </w:tc>
        <w:tc>
          <w:tcPr>
            <w:tcW w:w="1560" w:type="dxa"/>
            <w:tcBorders>
              <w:top w:val="nil"/>
              <w:left w:val="nil"/>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w:t>
            </w:r>
          </w:p>
        </w:tc>
        <w:tc>
          <w:tcPr>
            <w:tcW w:w="1847"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r w:rsidRPr="00FB0CDB">
              <w:rPr>
                <w:rFonts w:ascii="Times New Roman" w:eastAsia="Times New Roman" w:hAnsi="Times New Roman" w:cs="Times New Roman"/>
                <w:lang w:eastAsia="ru-RU"/>
              </w:rPr>
              <w:t>ед.</w:t>
            </w:r>
          </w:p>
        </w:tc>
      </w:tr>
      <w:tr w:rsidR="00FB0CDB" w:rsidRPr="00FB0CDB" w:rsidTr="00323B6D">
        <w:trPr>
          <w:gridAfter w:val="1"/>
          <w:wAfter w:w="472" w:type="dxa"/>
          <w:trHeight w:val="165"/>
        </w:trPr>
        <w:tc>
          <w:tcPr>
            <w:tcW w:w="756" w:type="dxa"/>
            <w:tcBorders>
              <w:top w:val="nil"/>
              <w:left w:val="nil"/>
              <w:bottom w:val="nil"/>
              <w:right w:val="nil"/>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lang w:eastAsia="ru-RU"/>
              </w:rPr>
            </w:pPr>
          </w:p>
        </w:tc>
        <w:tc>
          <w:tcPr>
            <w:tcW w:w="8096" w:type="dxa"/>
            <w:gridSpan w:val="5"/>
            <w:tcBorders>
              <w:top w:val="nil"/>
              <w:left w:val="nil"/>
              <w:bottom w:val="nil"/>
              <w:right w:val="nil"/>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087" w:type="dxa"/>
            <w:tcBorders>
              <w:top w:val="nil"/>
              <w:left w:val="nil"/>
              <w:bottom w:val="nil"/>
              <w:right w:val="nil"/>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center"/>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1847" w:type="dxa"/>
            <w:tcBorders>
              <w:top w:val="nil"/>
              <w:left w:val="nil"/>
              <w:bottom w:val="nil"/>
              <w:right w:val="nil"/>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r>
      <w:tr w:rsidR="00FB0CDB" w:rsidRPr="00FB0CDB" w:rsidTr="00323B6D">
        <w:trPr>
          <w:gridAfter w:val="1"/>
          <w:wAfter w:w="472" w:type="dxa"/>
          <w:trHeight w:val="163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50B" w:rsidRPr="00FB0CDB" w:rsidRDefault="00FB0CDB" w:rsidP="00323B6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D1550B" w:rsidRPr="00FB0CDB">
              <w:rPr>
                <w:rFonts w:ascii="Times New Roman" w:eastAsia="Times New Roman" w:hAnsi="Times New Roman" w:cs="Times New Roman"/>
                <w:sz w:val="20"/>
                <w:szCs w:val="20"/>
                <w:lang w:eastAsia="ru-RU"/>
              </w:rPr>
              <w:t>п/п</w:t>
            </w:r>
          </w:p>
        </w:tc>
        <w:tc>
          <w:tcPr>
            <w:tcW w:w="8096" w:type="dxa"/>
            <w:gridSpan w:val="5"/>
            <w:tcBorders>
              <w:top w:val="single" w:sz="4" w:space="0" w:color="auto"/>
              <w:left w:val="nil"/>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Наименование</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 xml:space="preserve">Количество </w:t>
            </w:r>
          </w:p>
        </w:tc>
        <w:tc>
          <w:tcPr>
            <w:tcW w:w="2536" w:type="dxa"/>
            <w:gridSpan w:val="2"/>
            <w:tcBorders>
              <w:top w:val="single" w:sz="4" w:space="0" w:color="auto"/>
              <w:left w:val="nil"/>
              <w:bottom w:val="single" w:sz="4" w:space="0" w:color="auto"/>
              <w:right w:val="single" w:sz="4" w:space="0" w:color="auto"/>
            </w:tcBorders>
            <w:shd w:val="clear" w:color="auto" w:fill="auto"/>
            <w:vAlign w:val="center"/>
            <w:hideMark/>
          </w:tcPr>
          <w:p w:rsidR="00D1550B" w:rsidRPr="00FB0CDB" w:rsidRDefault="00D1550B" w:rsidP="00323B6D">
            <w:pPr>
              <w:spacing w:after="0" w:line="240" w:lineRule="auto"/>
              <w:jc w:val="center"/>
              <w:rPr>
                <w:rFonts w:ascii="Times New Roman" w:eastAsia="Times New Roman" w:hAnsi="Times New Roman" w:cs="Times New Roman"/>
                <w:strike/>
                <w:sz w:val="20"/>
                <w:szCs w:val="20"/>
                <w:lang w:eastAsia="ru-RU"/>
              </w:rPr>
            </w:pPr>
            <w:r w:rsidRPr="00FB0CDB">
              <w:rPr>
                <w:rFonts w:ascii="Times New Roman" w:eastAsia="Times New Roman" w:hAnsi="Times New Roman" w:cs="Times New Roman"/>
                <w:sz w:val="20"/>
                <w:szCs w:val="20"/>
                <w:lang w:eastAsia="ru-RU"/>
              </w:rPr>
              <w:t>Стандартизированная ставка (в т.ч. НДС 20%)***</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Размер платы за технологическое присоединение по стандартизированной тарифной ставке (в т.ч. НДС 20%)</w:t>
            </w:r>
          </w:p>
        </w:tc>
      </w:tr>
      <w:tr w:rsidR="00FB0CDB" w:rsidRPr="00FB0CDB" w:rsidTr="00323B6D">
        <w:trPr>
          <w:gridAfter w:val="1"/>
          <w:wAfter w:w="472" w:type="dxa"/>
          <w:trHeight w:val="224"/>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right"/>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1</w:t>
            </w:r>
          </w:p>
        </w:tc>
        <w:tc>
          <w:tcPr>
            <w:tcW w:w="8096" w:type="dxa"/>
            <w:gridSpan w:val="5"/>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087" w:type="dxa"/>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2536" w:type="dxa"/>
            <w:gridSpan w:val="2"/>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trike/>
                <w:sz w:val="20"/>
                <w:szCs w:val="20"/>
                <w:lang w:eastAsia="ru-RU"/>
              </w:rPr>
            </w:pPr>
          </w:p>
        </w:tc>
        <w:tc>
          <w:tcPr>
            <w:tcW w:w="1847"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r>
      <w:tr w:rsidR="00FB0CDB" w:rsidRPr="00FB0CDB" w:rsidTr="00323B6D">
        <w:trPr>
          <w:gridAfter w:val="1"/>
          <w:wAfter w:w="472" w:type="dxa"/>
          <w:trHeight w:val="28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right"/>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2</w:t>
            </w:r>
          </w:p>
        </w:tc>
        <w:tc>
          <w:tcPr>
            <w:tcW w:w="8096" w:type="dxa"/>
            <w:gridSpan w:val="5"/>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087" w:type="dxa"/>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2536" w:type="dxa"/>
            <w:gridSpan w:val="2"/>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1847"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r>
      <w:tr w:rsidR="00FB0CDB" w:rsidRPr="00FB0CDB" w:rsidTr="00323B6D">
        <w:trPr>
          <w:gridAfter w:val="1"/>
          <w:wAfter w:w="472" w:type="dxa"/>
          <w:trHeight w:val="274"/>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right"/>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3</w:t>
            </w:r>
          </w:p>
        </w:tc>
        <w:tc>
          <w:tcPr>
            <w:tcW w:w="8096" w:type="dxa"/>
            <w:gridSpan w:val="5"/>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087" w:type="dxa"/>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2536" w:type="dxa"/>
            <w:gridSpan w:val="2"/>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trike/>
                <w:sz w:val="20"/>
                <w:szCs w:val="20"/>
                <w:lang w:eastAsia="ru-RU"/>
              </w:rPr>
            </w:pPr>
          </w:p>
        </w:tc>
        <w:tc>
          <w:tcPr>
            <w:tcW w:w="1847"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r>
      <w:tr w:rsidR="00FB0CDB" w:rsidRPr="00FB0CDB" w:rsidTr="00323B6D">
        <w:trPr>
          <w:gridAfter w:val="1"/>
          <w:wAfter w:w="472" w:type="dxa"/>
          <w:trHeight w:val="264"/>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right"/>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4</w:t>
            </w:r>
          </w:p>
        </w:tc>
        <w:tc>
          <w:tcPr>
            <w:tcW w:w="8096" w:type="dxa"/>
            <w:gridSpan w:val="5"/>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087" w:type="dxa"/>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2536" w:type="dxa"/>
            <w:gridSpan w:val="2"/>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trike/>
                <w:sz w:val="20"/>
                <w:szCs w:val="20"/>
                <w:lang w:eastAsia="ru-RU"/>
              </w:rPr>
            </w:pPr>
          </w:p>
        </w:tc>
        <w:tc>
          <w:tcPr>
            <w:tcW w:w="1847"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r>
      <w:tr w:rsidR="00FB0CDB" w:rsidRPr="00FB0CDB" w:rsidTr="00323B6D">
        <w:trPr>
          <w:gridAfter w:val="1"/>
          <w:wAfter w:w="472" w:type="dxa"/>
          <w:trHeight w:val="126"/>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right"/>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5</w:t>
            </w:r>
          </w:p>
        </w:tc>
        <w:tc>
          <w:tcPr>
            <w:tcW w:w="8096" w:type="dxa"/>
            <w:gridSpan w:val="5"/>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087" w:type="dxa"/>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2536" w:type="dxa"/>
            <w:gridSpan w:val="2"/>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trike/>
                <w:sz w:val="20"/>
                <w:szCs w:val="20"/>
                <w:lang w:eastAsia="ru-RU"/>
              </w:rPr>
            </w:pPr>
          </w:p>
        </w:tc>
        <w:tc>
          <w:tcPr>
            <w:tcW w:w="1847"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r>
      <w:tr w:rsidR="00FB0CDB" w:rsidRPr="00FB0CDB" w:rsidTr="00323B6D">
        <w:trPr>
          <w:gridAfter w:val="1"/>
          <w:wAfter w:w="472" w:type="dxa"/>
          <w:trHeight w:val="7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right"/>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6</w:t>
            </w:r>
          </w:p>
        </w:tc>
        <w:tc>
          <w:tcPr>
            <w:tcW w:w="8096" w:type="dxa"/>
            <w:gridSpan w:val="5"/>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p>
        </w:tc>
        <w:tc>
          <w:tcPr>
            <w:tcW w:w="1087" w:type="dxa"/>
            <w:tcBorders>
              <w:top w:val="nil"/>
              <w:left w:val="nil"/>
              <w:bottom w:val="single" w:sz="4" w:space="0" w:color="auto"/>
              <w:right w:val="single" w:sz="4" w:space="0" w:color="auto"/>
            </w:tcBorders>
            <w:shd w:val="clear" w:color="auto" w:fill="auto"/>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c>
          <w:tcPr>
            <w:tcW w:w="2536" w:type="dxa"/>
            <w:gridSpan w:val="2"/>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trike/>
                <w:sz w:val="20"/>
                <w:szCs w:val="20"/>
                <w:lang w:eastAsia="ru-RU"/>
              </w:rPr>
            </w:pPr>
          </w:p>
        </w:tc>
        <w:tc>
          <w:tcPr>
            <w:tcW w:w="1847" w:type="dxa"/>
            <w:tcBorders>
              <w:top w:val="nil"/>
              <w:left w:val="nil"/>
              <w:bottom w:val="single" w:sz="4" w:space="0" w:color="auto"/>
              <w:right w:val="single" w:sz="4" w:space="0" w:color="auto"/>
            </w:tcBorders>
            <w:shd w:val="clear" w:color="auto" w:fill="auto"/>
            <w:noWrap/>
            <w:vAlign w:val="center"/>
          </w:tcPr>
          <w:p w:rsidR="00D1550B" w:rsidRPr="00FB0CDB" w:rsidRDefault="00D1550B" w:rsidP="00323B6D">
            <w:pPr>
              <w:spacing w:after="0" w:line="240" w:lineRule="auto"/>
              <w:jc w:val="center"/>
              <w:rPr>
                <w:rFonts w:ascii="Times New Roman" w:eastAsia="Times New Roman" w:hAnsi="Times New Roman" w:cs="Times New Roman"/>
                <w:sz w:val="20"/>
                <w:szCs w:val="20"/>
                <w:lang w:eastAsia="ru-RU"/>
              </w:rPr>
            </w:pPr>
          </w:p>
        </w:tc>
      </w:tr>
      <w:tr w:rsidR="00FB0CDB" w:rsidRPr="00FB0CDB" w:rsidTr="00323B6D">
        <w:trPr>
          <w:gridAfter w:val="1"/>
          <w:wAfter w:w="472" w:type="dxa"/>
          <w:trHeight w:val="975"/>
        </w:trPr>
        <w:tc>
          <w:tcPr>
            <w:tcW w:w="1346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D1550B" w:rsidRPr="00FB0CDB" w:rsidRDefault="00D1550B" w:rsidP="00323B6D">
            <w:pPr>
              <w:spacing w:after="0" w:line="240" w:lineRule="auto"/>
              <w:rPr>
                <w:rFonts w:ascii="Times New Roman" w:eastAsia="Times New Roman" w:hAnsi="Times New Roman" w:cs="Times New Roman"/>
                <w:b/>
                <w:bCs/>
                <w:sz w:val="24"/>
                <w:szCs w:val="24"/>
                <w:lang w:eastAsia="ru-RU"/>
              </w:rPr>
            </w:pPr>
            <w:r w:rsidRPr="00FB0CDB">
              <w:rPr>
                <w:rFonts w:ascii="Times New Roman" w:eastAsia="Times New Roman" w:hAnsi="Times New Roman" w:cs="Times New Roman"/>
                <w:b/>
                <w:bCs/>
                <w:sz w:val="24"/>
                <w:szCs w:val="24"/>
                <w:lang w:eastAsia="ru-RU"/>
              </w:rPr>
              <w:t xml:space="preserve">Итого плата за технологическое присоединение, рассчитанная по стандартизированным тарифным ставкам (в т.ч. НДС 20%) </w:t>
            </w:r>
          </w:p>
        </w:tc>
        <w:tc>
          <w:tcPr>
            <w:tcW w:w="1847" w:type="dxa"/>
            <w:tcBorders>
              <w:top w:val="nil"/>
              <w:left w:val="nil"/>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b/>
                <w:bCs/>
                <w:sz w:val="24"/>
                <w:szCs w:val="24"/>
                <w:lang w:eastAsia="ru-RU"/>
              </w:rPr>
            </w:pPr>
            <w:r w:rsidRPr="00FB0CDB">
              <w:rPr>
                <w:rFonts w:ascii="Times New Roman" w:eastAsia="Times New Roman" w:hAnsi="Times New Roman" w:cs="Times New Roman"/>
                <w:b/>
                <w:bCs/>
                <w:sz w:val="24"/>
                <w:szCs w:val="24"/>
                <w:lang w:eastAsia="ru-RU"/>
              </w:rPr>
              <w:t>0,00</w:t>
            </w:r>
          </w:p>
        </w:tc>
      </w:tr>
      <w:tr w:rsidR="00FB0CDB" w:rsidRPr="00FB0CDB" w:rsidTr="00323B6D">
        <w:trPr>
          <w:gridAfter w:val="1"/>
          <w:wAfter w:w="472" w:type="dxa"/>
          <w:trHeight w:val="300"/>
        </w:trPr>
        <w:tc>
          <w:tcPr>
            <w:tcW w:w="1346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D1550B" w:rsidRPr="00FB0CDB" w:rsidRDefault="00D1550B" w:rsidP="00323B6D">
            <w:pPr>
              <w:spacing w:after="0" w:line="240" w:lineRule="auto"/>
              <w:jc w:val="right"/>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xml:space="preserve"> НДС 20%</w:t>
            </w:r>
          </w:p>
        </w:tc>
        <w:tc>
          <w:tcPr>
            <w:tcW w:w="1847" w:type="dxa"/>
            <w:tcBorders>
              <w:top w:val="nil"/>
              <w:left w:val="nil"/>
              <w:bottom w:val="single" w:sz="4" w:space="0" w:color="auto"/>
              <w:right w:val="single" w:sz="4" w:space="0" w:color="auto"/>
            </w:tcBorders>
            <w:shd w:val="clear" w:color="auto" w:fill="auto"/>
            <w:noWrap/>
            <w:vAlign w:val="center"/>
            <w:hideMark/>
          </w:tcPr>
          <w:p w:rsidR="00D1550B" w:rsidRPr="00FB0CDB" w:rsidRDefault="00D1550B" w:rsidP="00323B6D">
            <w:pPr>
              <w:spacing w:after="0" w:line="240" w:lineRule="auto"/>
              <w:jc w:val="center"/>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0,00</w:t>
            </w:r>
          </w:p>
        </w:tc>
      </w:tr>
      <w:tr w:rsidR="00FB0CDB" w:rsidRPr="00FB0CDB" w:rsidTr="00323B6D">
        <w:trPr>
          <w:trHeight w:val="510"/>
        </w:trPr>
        <w:tc>
          <w:tcPr>
            <w:tcW w:w="756" w:type="dxa"/>
            <w:tcBorders>
              <w:top w:val="nil"/>
              <w:left w:val="nil"/>
              <w:bottom w:val="nil"/>
              <w:right w:val="nil"/>
            </w:tcBorders>
            <w:shd w:val="clear" w:color="auto" w:fill="auto"/>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w:t>
            </w:r>
          </w:p>
        </w:tc>
        <w:tc>
          <w:tcPr>
            <w:tcW w:w="15030" w:type="dxa"/>
            <w:gridSpan w:val="11"/>
            <w:tcBorders>
              <w:top w:val="nil"/>
              <w:left w:val="nil"/>
              <w:bottom w:val="nil"/>
              <w:right w:val="nil"/>
            </w:tcBorders>
            <w:shd w:val="clear" w:color="auto" w:fill="auto"/>
            <w:vAlign w:val="bottom"/>
            <w:hideMark/>
          </w:tcPr>
          <w:p w:rsidR="00D1550B" w:rsidRPr="00FB0CDB" w:rsidRDefault="00D1550B" w:rsidP="00E12D39">
            <w:pPr>
              <w:spacing w:after="0" w:line="240" w:lineRule="auto"/>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18"/>
                <w:szCs w:val="18"/>
                <w:lang w:eastAsia="ru-RU"/>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Утверждены Приказом ФАС России от 16.08.2018 г. </w:t>
            </w:r>
            <w:r w:rsidR="00E12D39" w:rsidRPr="00FB0CDB">
              <w:rPr>
                <w:rFonts w:ascii="Times New Roman" w:eastAsia="Times New Roman" w:hAnsi="Times New Roman" w:cs="Times New Roman"/>
                <w:sz w:val="18"/>
                <w:szCs w:val="18"/>
                <w:lang w:eastAsia="ru-RU"/>
              </w:rPr>
              <w:t>№ </w:t>
            </w:r>
            <w:r w:rsidRPr="00FB0CDB">
              <w:rPr>
                <w:rFonts w:ascii="Times New Roman" w:eastAsia="Times New Roman" w:hAnsi="Times New Roman" w:cs="Times New Roman"/>
                <w:sz w:val="18"/>
                <w:szCs w:val="18"/>
                <w:lang w:eastAsia="ru-RU"/>
              </w:rPr>
              <w:t>1151/18.</w:t>
            </w:r>
          </w:p>
        </w:tc>
      </w:tr>
      <w:tr w:rsidR="00FB0CDB" w:rsidRPr="00FB0CDB" w:rsidTr="00323B6D">
        <w:trPr>
          <w:trHeight w:val="510"/>
        </w:trPr>
        <w:tc>
          <w:tcPr>
            <w:tcW w:w="756" w:type="dxa"/>
            <w:tcBorders>
              <w:top w:val="nil"/>
              <w:left w:val="nil"/>
              <w:bottom w:val="nil"/>
              <w:right w:val="nil"/>
            </w:tcBorders>
            <w:shd w:val="clear" w:color="auto" w:fill="auto"/>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w:t>
            </w:r>
          </w:p>
        </w:tc>
        <w:tc>
          <w:tcPr>
            <w:tcW w:w="15030" w:type="dxa"/>
            <w:gridSpan w:val="11"/>
            <w:tcBorders>
              <w:top w:val="nil"/>
              <w:left w:val="nil"/>
              <w:bottom w:val="nil"/>
              <w:right w:val="nil"/>
            </w:tcBorders>
            <w:shd w:val="clear" w:color="auto" w:fill="auto"/>
            <w:vAlign w:val="bottom"/>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Перечень Заявителей и объектов капитального строительства Заявителей, подлежащих подключению – заполняется в случае подачи коллективной заявки на подключение (технологическое присоединение)</w:t>
            </w:r>
          </w:p>
        </w:tc>
      </w:tr>
      <w:tr w:rsidR="00FB0CDB" w:rsidRPr="00FB0CDB" w:rsidTr="00323B6D">
        <w:trPr>
          <w:trHeight w:val="270"/>
        </w:trPr>
        <w:tc>
          <w:tcPr>
            <w:tcW w:w="756" w:type="dxa"/>
            <w:tcBorders>
              <w:top w:val="nil"/>
              <w:left w:val="nil"/>
              <w:bottom w:val="nil"/>
              <w:right w:val="nil"/>
            </w:tcBorders>
            <w:shd w:val="clear" w:color="auto" w:fill="auto"/>
            <w:hideMark/>
          </w:tcPr>
          <w:p w:rsidR="00D1550B" w:rsidRPr="00FB0CDB" w:rsidRDefault="00D1550B" w:rsidP="00323B6D">
            <w:pPr>
              <w:spacing w:after="0" w:line="240" w:lineRule="auto"/>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 xml:space="preserve">*** </w:t>
            </w:r>
          </w:p>
        </w:tc>
        <w:tc>
          <w:tcPr>
            <w:tcW w:w="15030" w:type="dxa"/>
            <w:gridSpan w:val="11"/>
            <w:tcBorders>
              <w:top w:val="nil"/>
              <w:left w:val="nil"/>
              <w:bottom w:val="nil"/>
              <w:right w:val="nil"/>
            </w:tcBorders>
            <w:shd w:val="clear" w:color="auto" w:fill="auto"/>
            <w:vAlign w:val="bottom"/>
            <w:hideMark/>
          </w:tcPr>
          <w:p w:rsidR="00D1550B" w:rsidRPr="00FB0CDB" w:rsidRDefault="00D1550B" w:rsidP="00E12D39">
            <w:pPr>
              <w:spacing w:after="0" w:line="240" w:lineRule="auto"/>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В соответствии с Постановлением Министерства тарифного регулирования и энергетики Челябинской области «______________» №</w:t>
            </w:r>
            <w:r w:rsidR="00E12D39" w:rsidRPr="00FB0CDB">
              <w:rPr>
                <w:rFonts w:ascii="Times New Roman" w:eastAsia="Times New Roman" w:hAnsi="Times New Roman" w:cs="Times New Roman"/>
                <w:sz w:val="20"/>
                <w:szCs w:val="20"/>
                <w:lang w:eastAsia="ru-RU"/>
              </w:rPr>
              <w:t> </w:t>
            </w:r>
            <w:r w:rsidRPr="00FB0CDB">
              <w:rPr>
                <w:rFonts w:ascii="Times New Roman" w:eastAsia="Times New Roman" w:hAnsi="Times New Roman" w:cs="Times New Roman"/>
                <w:sz w:val="20"/>
                <w:szCs w:val="20"/>
                <w:lang w:eastAsia="ru-RU"/>
              </w:rPr>
              <w:t xml:space="preserve">____________ от ____________ </w:t>
            </w:r>
          </w:p>
        </w:tc>
      </w:tr>
    </w:tbl>
    <w:p w:rsidR="00D1550B" w:rsidRPr="00FB0CDB" w:rsidRDefault="00D1550B" w:rsidP="00D1550B">
      <w:pPr>
        <w:pStyle w:val="ConsPlusNormal"/>
        <w:jc w:val="right"/>
        <w:rPr>
          <w:rFonts w:ascii="Times New Roman" w:hAnsi="Times New Roman" w:cs="Times New Roman"/>
        </w:rPr>
      </w:pPr>
    </w:p>
    <w:p w:rsidR="00D1550B" w:rsidRPr="00FB0CDB" w:rsidRDefault="00D1550B" w:rsidP="00D1550B">
      <w:pPr>
        <w:pStyle w:val="ConsPlusNormal"/>
        <w:jc w:val="right"/>
        <w:rPr>
          <w:rFonts w:ascii="Times New Roman" w:hAnsi="Times New Roman" w:cs="Times New Roman"/>
        </w:rPr>
      </w:pPr>
    </w:p>
    <w:p w:rsidR="00D1550B" w:rsidRPr="00FB0CDB" w:rsidRDefault="00D1550B" w:rsidP="00D1550B">
      <w:pPr>
        <w:pStyle w:val="ConsPlusNonformat"/>
        <w:jc w:val="center"/>
        <w:rPr>
          <w:rFonts w:ascii="Times New Roman" w:hAnsi="Times New Roman" w:cs="Times New Roman"/>
          <w:b/>
          <w:sz w:val="28"/>
          <w:szCs w:val="28"/>
        </w:rPr>
      </w:pPr>
      <w:r w:rsidRPr="00FB0CDB">
        <w:rPr>
          <w:rFonts w:ascii="Times New Roman" w:hAnsi="Times New Roman" w:cs="Times New Roman"/>
          <w:b/>
          <w:sz w:val="28"/>
          <w:szCs w:val="28"/>
        </w:rPr>
        <w:t>Подписи сторон</w:t>
      </w:r>
    </w:p>
    <w:tbl>
      <w:tblPr>
        <w:tblW w:w="15593" w:type="dxa"/>
        <w:tblLayout w:type="fixed"/>
        <w:tblCellMar>
          <w:top w:w="102" w:type="dxa"/>
          <w:left w:w="62" w:type="dxa"/>
          <w:bottom w:w="102" w:type="dxa"/>
          <w:right w:w="62" w:type="dxa"/>
        </w:tblCellMar>
        <w:tblLook w:val="04A0" w:firstRow="1" w:lastRow="0" w:firstColumn="1" w:lastColumn="0" w:noHBand="0" w:noVBand="1"/>
      </w:tblPr>
      <w:tblGrid>
        <w:gridCol w:w="7513"/>
        <w:gridCol w:w="8080"/>
      </w:tblGrid>
      <w:tr w:rsidR="00FB0CDB" w:rsidRPr="00FB0CDB" w:rsidTr="00323B6D">
        <w:tc>
          <w:tcPr>
            <w:tcW w:w="7513"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Исполнитель</w:t>
            </w:r>
          </w:p>
        </w:tc>
        <w:tc>
          <w:tcPr>
            <w:tcW w:w="8080"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Заявитель (уполномоченный представитель)</w:t>
            </w:r>
          </w:p>
        </w:tc>
      </w:tr>
      <w:tr w:rsidR="00FB0CDB" w:rsidRPr="00FB0CDB" w:rsidTr="00323B6D">
        <w:tc>
          <w:tcPr>
            <w:tcW w:w="7513"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 xml:space="preserve">(должность лица, действующего </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от имени газораспределительной организации)</w:t>
            </w:r>
          </w:p>
        </w:tc>
        <w:tc>
          <w:tcPr>
            <w:tcW w:w="8080"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____________________________________</w:t>
            </w:r>
          </w:p>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w:t>
            </w:r>
            <w:r w:rsidRPr="00FB0CDB">
              <w:rPr>
                <w:rFonts w:ascii="Times New Roman" w:hAnsi="Times New Roman" w:cs="Times New Roman"/>
                <w:sz w:val="18"/>
                <w:szCs w:val="18"/>
              </w:rPr>
              <w:t>должность – для заявителя юр. лица</w:t>
            </w:r>
            <w:r w:rsidRPr="00FB0CDB">
              <w:rPr>
                <w:rFonts w:ascii="Times New Roman" w:hAnsi="Times New Roman" w:cs="Times New Roman"/>
                <w:sz w:val="28"/>
                <w:szCs w:val="28"/>
              </w:rPr>
              <w:t>)</w:t>
            </w:r>
          </w:p>
        </w:tc>
      </w:tr>
      <w:tr w:rsidR="00FB0CDB" w:rsidRPr="00FB0CDB" w:rsidTr="00323B6D">
        <w:tc>
          <w:tcPr>
            <w:tcW w:w="7513"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(фамилия, имя, отчество исполнителя)</w:t>
            </w:r>
          </w:p>
        </w:tc>
        <w:tc>
          <w:tcPr>
            <w:tcW w:w="8080"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(фамилия, имя, отчество заявителя)</w:t>
            </w:r>
          </w:p>
        </w:tc>
      </w:tr>
      <w:tr w:rsidR="00D1550B" w:rsidRPr="00FB0CDB" w:rsidTr="00323B6D">
        <w:tc>
          <w:tcPr>
            <w:tcW w:w="7513"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(подпись)</w:t>
            </w:r>
          </w:p>
        </w:tc>
        <w:tc>
          <w:tcPr>
            <w:tcW w:w="8080"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(подпись)</w:t>
            </w:r>
          </w:p>
        </w:tc>
      </w:tr>
    </w:tbl>
    <w:p w:rsidR="00D1550B" w:rsidRPr="00FB0CDB" w:rsidRDefault="00D1550B" w:rsidP="00D1550B">
      <w:pPr>
        <w:pStyle w:val="ConsPlusNormal"/>
        <w:jc w:val="right"/>
        <w:rPr>
          <w:rFonts w:ascii="Times New Roman" w:hAnsi="Times New Roman" w:cs="Times New Roman"/>
        </w:rPr>
      </w:pPr>
    </w:p>
    <w:p w:rsidR="00D1550B" w:rsidRPr="00FB0CDB" w:rsidRDefault="00D1550B" w:rsidP="00D1550B">
      <w:pPr>
        <w:pStyle w:val="ConsPlusNonformat"/>
        <w:jc w:val="center"/>
        <w:rPr>
          <w:rFonts w:ascii="Times New Roman" w:hAnsi="Times New Roman" w:cs="Times New Roman"/>
          <w:b/>
          <w:sz w:val="28"/>
          <w:szCs w:val="28"/>
        </w:rPr>
      </w:pPr>
      <w:bookmarkStart w:id="8" w:name="P1136"/>
      <w:bookmarkEnd w:id="8"/>
      <w:r w:rsidRPr="00FB0CDB">
        <w:rPr>
          <w:rFonts w:ascii="Times New Roman" w:hAnsi="Times New Roman" w:cs="Times New Roman"/>
          <w:b/>
          <w:sz w:val="28"/>
          <w:szCs w:val="28"/>
        </w:rPr>
        <w:t>Расчет размера платы за подключение</w:t>
      </w:r>
    </w:p>
    <w:p w:rsidR="00D1550B" w:rsidRPr="00FB0CDB" w:rsidRDefault="00D1550B" w:rsidP="00D1550B">
      <w:pPr>
        <w:pStyle w:val="ConsPlusNonformat"/>
        <w:jc w:val="center"/>
        <w:rPr>
          <w:rFonts w:ascii="Times New Roman" w:hAnsi="Times New Roman" w:cs="Times New Roman"/>
          <w:b/>
          <w:sz w:val="28"/>
          <w:szCs w:val="28"/>
        </w:rPr>
      </w:pPr>
      <w:r w:rsidRPr="00FB0CDB">
        <w:rPr>
          <w:rFonts w:ascii="Times New Roman" w:hAnsi="Times New Roman" w:cs="Times New Roman"/>
          <w:b/>
          <w:sz w:val="28"/>
          <w:szCs w:val="28"/>
        </w:rPr>
        <w:t>в границах земельного участка*</w:t>
      </w:r>
    </w:p>
    <w:tbl>
      <w:tblPr>
        <w:tblW w:w="15630" w:type="dxa"/>
        <w:tblLayout w:type="fixed"/>
        <w:tblLook w:val="04A0" w:firstRow="1" w:lastRow="0" w:firstColumn="1" w:lastColumn="0" w:noHBand="0" w:noVBand="1"/>
      </w:tblPr>
      <w:tblGrid>
        <w:gridCol w:w="236"/>
        <w:gridCol w:w="486"/>
        <w:gridCol w:w="8387"/>
        <w:gridCol w:w="992"/>
        <w:gridCol w:w="1418"/>
        <w:gridCol w:w="425"/>
        <w:gridCol w:w="1843"/>
        <w:gridCol w:w="1843"/>
      </w:tblGrid>
      <w:tr w:rsidR="00FB0CDB" w:rsidRPr="00FB0CDB" w:rsidTr="00323B6D">
        <w:trPr>
          <w:trHeight w:val="147"/>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b/>
                <w:bCs/>
                <w:sz w:val="24"/>
                <w:szCs w:val="24"/>
                <w:lang w:eastAsia="ru-RU"/>
              </w:rPr>
            </w:pPr>
          </w:p>
        </w:tc>
        <w:tc>
          <w:tcPr>
            <w:tcW w:w="15394" w:type="dxa"/>
            <w:gridSpan w:val="7"/>
            <w:tcBorders>
              <w:top w:val="nil"/>
              <w:left w:val="nil"/>
              <w:bottom w:val="nil"/>
              <w:right w:val="nil"/>
            </w:tcBorders>
            <w:shd w:val="clear" w:color="auto" w:fill="auto"/>
            <w:noWrap/>
            <w:vAlign w:val="bottom"/>
            <w:hideMark/>
          </w:tcPr>
          <w:p w:rsidR="00D1550B" w:rsidRPr="00FB0CDB" w:rsidRDefault="00D1550B" w:rsidP="00D1550B">
            <w:pPr>
              <w:spacing w:after="0" w:line="240" w:lineRule="exact"/>
              <w:ind w:right="-71"/>
              <w:jc w:val="right"/>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«___» __________20__ года</w:t>
            </w:r>
          </w:p>
        </w:tc>
      </w:tr>
      <w:tr w:rsidR="00FB0CDB" w:rsidRPr="00FB0CDB" w:rsidTr="00323B6D">
        <w:trPr>
          <w:trHeight w:val="315"/>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jc w:val="right"/>
              <w:rPr>
                <w:rFonts w:ascii="Times New Roman" w:eastAsia="Times New Roman" w:hAnsi="Times New Roman" w:cs="Times New Roman"/>
                <w:sz w:val="24"/>
                <w:szCs w:val="24"/>
                <w:lang w:eastAsia="ru-RU"/>
              </w:rPr>
            </w:pPr>
          </w:p>
        </w:tc>
        <w:tc>
          <w:tcPr>
            <w:tcW w:w="15394" w:type="dxa"/>
            <w:gridSpan w:val="7"/>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Заявитель:</w:t>
            </w:r>
          </w:p>
        </w:tc>
      </w:tr>
      <w:tr w:rsidR="00FB0CDB" w:rsidRPr="00FB0CDB" w:rsidTr="00323B6D">
        <w:trPr>
          <w:trHeight w:val="315"/>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rPr>
                <w:rFonts w:ascii="Times New Roman" w:eastAsia="Times New Roman" w:hAnsi="Times New Roman" w:cs="Times New Roman"/>
                <w:sz w:val="24"/>
                <w:szCs w:val="24"/>
                <w:lang w:eastAsia="ru-RU"/>
              </w:rPr>
            </w:pPr>
          </w:p>
        </w:tc>
        <w:tc>
          <w:tcPr>
            <w:tcW w:w="15394" w:type="dxa"/>
            <w:gridSpan w:val="7"/>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Подключаемый объект:</w:t>
            </w:r>
          </w:p>
        </w:tc>
      </w:tr>
      <w:tr w:rsidR="00FB0CDB" w:rsidRPr="00FB0CDB" w:rsidTr="00323B6D">
        <w:trPr>
          <w:trHeight w:val="315"/>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rPr>
                <w:rFonts w:ascii="Times New Roman" w:eastAsia="Times New Roman" w:hAnsi="Times New Roman" w:cs="Times New Roman"/>
                <w:sz w:val="24"/>
                <w:szCs w:val="24"/>
                <w:lang w:eastAsia="ru-RU"/>
              </w:rPr>
            </w:pPr>
          </w:p>
        </w:tc>
        <w:tc>
          <w:tcPr>
            <w:tcW w:w="15394" w:type="dxa"/>
            <w:gridSpan w:val="7"/>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xml:space="preserve">Адрес подключаемого объекта: </w:t>
            </w:r>
          </w:p>
        </w:tc>
      </w:tr>
      <w:tr w:rsidR="00FB0CDB" w:rsidRPr="00FB0CDB" w:rsidTr="00323B6D">
        <w:trPr>
          <w:trHeight w:val="115"/>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4"/>
                <w:szCs w:val="24"/>
                <w:lang w:eastAsia="ru-RU"/>
              </w:rPr>
            </w:pPr>
          </w:p>
        </w:tc>
        <w:tc>
          <w:tcPr>
            <w:tcW w:w="486" w:type="dxa"/>
            <w:tcBorders>
              <w:top w:val="nil"/>
              <w:left w:val="nil"/>
              <w:bottom w:val="nil"/>
              <w:right w:val="nil"/>
            </w:tcBorders>
            <w:shd w:val="clear" w:color="auto" w:fill="auto"/>
            <w:vAlign w:val="bottom"/>
            <w:hideMark/>
          </w:tcPr>
          <w:p w:rsidR="00D1550B" w:rsidRPr="00FB0CDB" w:rsidRDefault="00D1550B" w:rsidP="00323B6D">
            <w:pPr>
              <w:spacing w:after="0" w:line="240" w:lineRule="exact"/>
              <w:ind w:right="-173"/>
              <w:rPr>
                <w:rFonts w:ascii="Times New Roman" w:eastAsia="Times New Roman" w:hAnsi="Times New Roman" w:cs="Times New Roman"/>
                <w:sz w:val="20"/>
                <w:szCs w:val="20"/>
                <w:lang w:eastAsia="ru-RU"/>
              </w:rPr>
            </w:pPr>
          </w:p>
        </w:tc>
        <w:tc>
          <w:tcPr>
            <w:tcW w:w="8387" w:type="dxa"/>
            <w:tcBorders>
              <w:top w:val="nil"/>
              <w:left w:val="nil"/>
              <w:bottom w:val="nil"/>
              <w:right w:val="nil"/>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r>
      <w:tr w:rsidR="00FB0CDB" w:rsidRPr="00FB0CDB" w:rsidTr="00323B6D">
        <w:trPr>
          <w:trHeight w:val="848"/>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550B" w:rsidRPr="00FB0CDB" w:rsidRDefault="00D1550B" w:rsidP="00E12D39">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w:t>
            </w:r>
            <w:r w:rsidR="00E12D39" w:rsidRPr="00FB0CDB">
              <w:rPr>
                <w:rFonts w:ascii="Times New Roman" w:eastAsia="Times New Roman" w:hAnsi="Times New Roman" w:cs="Times New Roman"/>
                <w:sz w:val="20"/>
                <w:szCs w:val="20"/>
                <w:lang w:eastAsia="ru-RU"/>
              </w:rPr>
              <w:t> </w:t>
            </w:r>
            <w:r w:rsidRPr="00FB0CDB">
              <w:rPr>
                <w:rFonts w:ascii="Times New Roman" w:eastAsia="Times New Roman" w:hAnsi="Times New Roman" w:cs="Times New Roman"/>
                <w:sz w:val="20"/>
                <w:szCs w:val="20"/>
                <w:lang w:eastAsia="ru-RU"/>
              </w:rPr>
              <w:t>п/п</w:t>
            </w:r>
          </w:p>
        </w:tc>
        <w:tc>
          <w:tcPr>
            <w:tcW w:w="8387" w:type="dxa"/>
            <w:tcBorders>
              <w:top w:val="single" w:sz="4" w:space="0" w:color="auto"/>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vertAlign w:val="superscript"/>
                <w:lang w:eastAsia="ru-RU"/>
              </w:rPr>
            </w:pPr>
            <w:r w:rsidRPr="00FB0CDB">
              <w:rPr>
                <w:rFonts w:ascii="Times New Roman" w:eastAsia="Times New Roman" w:hAnsi="Times New Roman" w:cs="Times New Roman"/>
                <w:sz w:val="20"/>
                <w:szCs w:val="20"/>
                <w:lang w:eastAsia="ru-RU"/>
              </w:rPr>
              <w:t xml:space="preserve">Наименование мероприятия по подключению (технологическому присоединению) в границах земельного участка заявителя </w:t>
            </w:r>
            <w:r w:rsidRPr="00FB0CDB">
              <w:rPr>
                <w:rFonts w:ascii="Times New Roman" w:eastAsia="Times New Roman" w:hAnsi="Times New Roman" w:cs="Times New Roman"/>
                <w:sz w:val="20"/>
                <w:szCs w:val="20"/>
                <w:vertAlign w:val="superscript"/>
                <w:lang w:eastAsia="ru-RU"/>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exact"/>
              <w:ind w:left="-242"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Количество</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exact"/>
              <w:ind w:right="-107"/>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 xml:space="preserve">Размер ставки за подключение </w:t>
            </w:r>
          </w:p>
          <w:p w:rsidR="00D1550B" w:rsidRPr="00FB0CDB" w:rsidRDefault="00D1550B" w:rsidP="00323B6D">
            <w:pPr>
              <w:spacing w:after="0" w:line="240" w:lineRule="exact"/>
              <w:ind w:right="-107"/>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 xml:space="preserve">(в т.ч. НДС 20%) </w:t>
            </w:r>
            <w:r w:rsidRPr="00FB0CDB">
              <w:rPr>
                <w:rFonts w:ascii="Times New Roman" w:eastAsia="Times New Roman" w:hAnsi="Times New Roman" w:cs="Times New Roman"/>
                <w:sz w:val="20"/>
                <w:szCs w:val="20"/>
                <w:vertAlign w:val="superscript"/>
                <w:lang w:eastAsia="ru-RU"/>
              </w:rPr>
              <w:t>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 xml:space="preserve">Размер платы за подключение </w:t>
            </w:r>
          </w:p>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(в т.ч. НДС 20%)</w:t>
            </w:r>
          </w:p>
        </w:tc>
      </w:tr>
      <w:tr w:rsidR="00FB0CDB" w:rsidRPr="00FB0CDB" w:rsidTr="00323B6D">
        <w:trPr>
          <w:trHeight w:val="300"/>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D1550B" w:rsidRPr="00FB0CDB" w:rsidRDefault="00D1550B" w:rsidP="00D1550B">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1</w:t>
            </w:r>
          </w:p>
        </w:tc>
        <w:tc>
          <w:tcPr>
            <w:tcW w:w="8387" w:type="dxa"/>
            <w:tcBorders>
              <w:top w:val="nil"/>
              <w:left w:val="nil"/>
              <w:bottom w:val="single" w:sz="4" w:space="0" w:color="auto"/>
              <w:right w:val="single" w:sz="4" w:space="0" w:color="auto"/>
            </w:tcBorders>
            <w:shd w:val="clear" w:color="auto" w:fill="auto"/>
            <w:vAlign w:val="bottom"/>
          </w:tcPr>
          <w:p w:rsidR="00D1550B" w:rsidRPr="00FB0CDB" w:rsidRDefault="00D1550B" w:rsidP="00323B6D">
            <w:pPr>
              <w:spacing w:after="0" w:line="240" w:lineRule="exact"/>
              <w:ind w:right="-173"/>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r>
      <w:tr w:rsidR="00FB0CDB" w:rsidRPr="00FB0CDB" w:rsidTr="00323B6D">
        <w:trPr>
          <w:trHeight w:val="300"/>
        </w:trPr>
        <w:tc>
          <w:tcPr>
            <w:tcW w:w="236" w:type="dxa"/>
            <w:tcBorders>
              <w:top w:val="nil"/>
              <w:left w:val="nil"/>
              <w:bottom w:val="nil"/>
              <w:right w:val="nil"/>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486" w:type="dxa"/>
            <w:tcBorders>
              <w:top w:val="nil"/>
              <w:left w:val="single" w:sz="4" w:space="0" w:color="auto"/>
              <w:bottom w:val="single" w:sz="4" w:space="0" w:color="auto"/>
              <w:right w:val="single" w:sz="4" w:space="0" w:color="auto"/>
            </w:tcBorders>
            <w:shd w:val="clear" w:color="auto" w:fill="auto"/>
            <w:noWrap/>
            <w:vAlign w:val="bottom"/>
          </w:tcPr>
          <w:p w:rsidR="00D1550B" w:rsidRPr="00FB0CDB" w:rsidRDefault="00D1550B" w:rsidP="00D1550B">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2</w:t>
            </w:r>
          </w:p>
        </w:tc>
        <w:tc>
          <w:tcPr>
            <w:tcW w:w="8387" w:type="dxa"/>
            <w:tcBorders>
              <w:top w:val="nil"/>
              <w:left w:val="nil"/>
              <w:bottom w:val="single" w:sz="4" w:space="0" w:color="auto"/>
              <w:right w:val="single" w:sz="4" w:space="0" w:color="auto"/>
            </w:tcBorders>
            <w:shd w:val="clear" w:color="auto" w:fill="auto"/>
            <w:vAlign w:val="bottom"/>
          </w:tcPr>
          <w:p w:rsidR="00D1550B" w:rsidRPr="00FB0CDB" w:rsidRDefault="00D1550B" w:rsidP="00323B6D">
            <w:pPr>
              <w:autoSpaceDE w:val="0"/>
              <w:autoSpaceDN w:val="0"/>
              <w:adjustRightInd w:val="0"/>
              <w:spacing w:after="0" w:line="240" w:lineRule="auto"/>
              <w:jc w:val="both"/>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2268" w:type="dxa"/>
            <w:gridSpan w:val="2"/>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r>
      <w:tr w:rsidR="00FB0CDB" w:rsidRPr="00FB0CDB" w:rsidTr="00323B6D">
        <w:trPr>
          <w:trHeight w:val="300"/>
        </w:trPr>
        <w:tc>
          <w:tcPr>
            <w:tcW w:w="236" w:type="dxa"/>
            <w:tcBorders>
              <w:top w:val="nil"/>
              <w:left w:val="nil"/>
              <w:bottom w:val="nil"/>
              <w:right w:val="nil"/>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486" w:type="dxa"/>
            <w:tcBorders>
              <w:top w:val="nil"/>
              <w:left w:val="single" w:sz="4" w:space="0" w:color="auto"/>
              <w:bottom w:val="single" w:sz="4" w:space="0" w:color="auto"/>
              <w:right w:val="single" w:sz="4" w:space="0" w:color="auto"/>
            </w:tcBorders>
            <w:shd w:val="clear" w:color="auto" w:fill="auto"/>
            <w:noWrap/>
            <w:vAlign w:val="bottom"/>
          </w:tcPr>
          <w:p w:rsidR="00D1550B" w:rsidRPr="00FB0CDB" w:rsidRDefault="00D1550B" w:rsidP="00D1550B">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3</w:t>
            </w:r>
          </w:p>
        </w:tc>
        <w:tc>
          <w:tcPr>
            <w:tcW w:w="8387" w:type="dxa"/>
            <w:tcBorders>
              <w:top w:val="nil"/>
              <w:left w:val="nil"/>
              <w:bottom w:val="single" w:sz="4" w:space="0" w:color="auto"/>
              <w:right w:val="single" w:sz="4" w:space="0" w:color="auto"/>
            </w:tcBorders>
            <w:shd w:val="clear" w:color="auto" w:fill="auto"/>
            <w:vAlign w:val="bottom"/>
          </w:tcPr>
          <w:p w:rsidR="00D1550B" w:rsidRPr="00FB0CDB" w:rsidRDefault="00D1550B" w:rsidP="00323B6D">
            <w:pPr>
              <w:spacing w:after="0" w:line="240" w:lineRule="exact"/>
              <w:ind w:right="-173"/>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2268" w:type="dxa"/>
            <w:gridSpan w:val="2"/>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r>
      <w:tr w:rsidR="00FB0CDB" w:rsidRPr="00FB0CDB" w:rsidTr="00323B6D">
        <w:trPr>
          <w:trHeight w:val="300"/>
        </w:trPr>
        <w:tc>
          <w:tcPr>
            <w:tcW w:w="236" w:type="dxa"/>
            <w:tcBorders>
              <w:top w:val="nil"/>
              <w:left w:val="nil"/>
              <w:bottom w:val="nil"/>
              <w:right w:val="nil"/>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486" w:type="dxa"/>
            <w:tcBorders>
              <w:top w:val="nil"/>
              <w:left w:val="single" w:sz="4" w:space="0" w:color="auto"/>
              <w:bottom w:val="single" w:sz="4" w:space="0" w:color="auto"/>
              <w:right w:val="single" w:sz="4" w:space="0" w:color="auto"/>
            </w:tcBorders>
            <w:shd w:val="clear" w:color="auto" w:fill="auto"/>
            <w:noWrap/>
            <w:vAlign w:val="bottom"/>
          </w:tcPr>
          <w:p w:rsidR="00D1550B" w:rsidRPr="00FB0CDB" w:rsidRDefault="00D1550B" w:rsidP="00D1550B">
            <w:pPr>
              <w:spacing w:after="0" w:line="240" w:lineRule="exact"/>
              <w:ind w:right="-173"/>
              <w:jc w:val="center"/>
              <w:rPr>
                <w:rFonts w:ascii="Times New Roman" w:eastAsia="Times New Roman" w:hAnsi="Times New Roman" w:cs="Times New Roman"/>
                <w:sz w:val="20"/>
                <w:szCs w:val="20"/>
                <w:lang w:eastAsia="ru-RU"/>
              </w:rPr>
            </w:pPr>
            <w:r w:rsidRPr="00FB0CDB">
              <w:rPr>
                <w:rFonts w:ascii="Times New Roman" w:eastAsia="Times New Roman" w:hAnsi="Times New Roman" w:cs="Times New Roman"/>
                <w:sz w:val="20"/>
                <w:szCs w:val="20"/>
                <w:lang w:eastAsia="ru-RU"/>
              </w:rPr>
              <w:t>…</w:t>
            </w:r>
          </w:p>
        </w:tc>
        <w:tc>
          <w:tcPr>
            <w:tcW w:w="8387" w:type="dxa"/>
            <w:tcBorders>
              <w:top w:val="nil"/>
              <w:left w:val="nil"/>
              <w:bottom w:val="single" w:sz="4" w:space="0" w:color="auto"/>
              <w:right w:val="single" w:sz="4" w:space="0" w:color="auto"/>
            </w:tcBorders>
            <w:shd w:val="clear" w:color="auto" w:fill="auto"/>
            <w:vAlign w:val="bottom"/>
          </w:tcPr>
          <w:p w:rsidR="00D1550B" w:rsidRPr="00FB0CDB" w:rsidRDefault="00D1550B" w:rsidP="00323B6D">
            <w:pPr>
              <w:spacing w:after="0" w:line="240" w:lineRule="exact"/>
              <w:ind w:right="-173"/>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2268" w:type="dxa"/>
            <w:gridSpan w:val="2"/>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bottom"/>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r>
      <w:tr w:rsidR="00FB0CDB" w:rsidRPr="00FB0CDB" w:rsidTr="00323B6D">
        <w:trPr>
          <w:trHeight w:val="325"/>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0"/>
                <w:szCs w:val="20"/>
                <w:lang w:eastAsia="ru-RU"/>
              </w:rPr>
            </w:pPr>
          </w:p>
        </w:tc>
        <w:tc>
          <w:tcPr>
            <w:tcW w:w="135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exact"/>
              <w:jc w:val="right"/>
              <w:rPr>
                <w:rFonts w:ascii="Times New Roman" w:eastAsia="Times New Roman" w:hAnsi="Times New Roman" w:cs="Times New Roman"/>
                <w:b/>
                <w:bCs/>
                <w:sz w:val="24"/>
                <w:szCs w:val="24"/>
                <w:lang w:eastAsia="ru-RU"/>
              </w:rPr>
            </w:pPr>
            <w:r w:rsidRPr="00FB0CDB">
              <w:rPr>
                <w:rFonts w:ascii="Times New Roman" w:eastAsia="Times New Roman" w:hAnsi="Times New Roman" w:cs="Times New Roman"/>
                <w:b/>
                <w:bCs/>
                <w:sz w:val="24"/>
                <w:szCs w:val="24"/>
                <w:lang w:eastAsia="ru-RU"/>
              </w:rPr>
              <w:t>Итого плата за технологическое присоединение (в т.ч. НДС 20%)</w:t>
            </w:r>
          </w:p>
        </w:tc>
        <w:tc>
          <w:tcPr>
            <w:tcW w:w="1843" w:type="dxa"/>
            <w:tcBorders>
              <w:top w:val="nil"/>
              <w:left w:val="nil"/>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b/>
                <w:bCs/>
                <w:sz w:val="24"/>
                <w:szCs w:val="24"/>
                <w:lang w:eastAsia="ru-RU"/>
              </w:rPr>
            </w:pPr>
            <w:r w:rsidRPr="00FB0CDB">
              <w:rPr>
                <w:rFonts w:ascii="Times New Roman" w:eastAsia="Times New Roman" w:hAnsi="Times New Roman" w:cs="Times New Roman"/>
                <w:b/>
                <w:bCs/>
                <w:sz w:val="24"/>
                <w:szCs w:val="24"/>
                <w:lang w:eastAsia="ru-RU"/>
              </w:rPr>
              <w:t>0,00</w:t>
            </w:r>
          </w:p>
        </w:tc>
      </w:tr>
      <w:tr w:rsidR="00FB0CDB" w:rsidRPr="00FB0CDB" w:rsidTr="00323B6D">
        <w:trPr>
          <w:trHeight w:val="330"/>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b/>
                <w:bCs/>
                <w:sz w:val="24"/>
                <w:szCs w:val="24"/>
                <w:lang w:eastAsia="ru-RU"/>
              </w:rPr>
            </w:pPr>
          </w:p>
        </w:tc>
        <w:tc>
          <w:tcPr>
            <w:tcW w:w="135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exact"/>
              <w:jc w:val="right"/>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 xml:space="preserve"> НДС 20%</w:t>
            </w:r>
          </w:p>
        </w:tc>
        <w:tc>
          <w:tcPr>
            <w:tcW w:w="1843" w:type="dxa"/>
            <w:tcBorders>
              <w:top w:val="nil"/>
              <w:left w:val="nil"/>
              <w:bottom w:val="single" w:sz="4" w:space="0" w:color="auto"/>
              <w:right w:val="single" w:sz="4" w:space="0" w:color="auto"/>
            </w:tcBorders>
            <w:shd w:val="clear" w:color="auto" w:fill="auto"/>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4"/>
                <w:szCs w:val="24"/>
                <w:lang w:eastAsia="ru-RU"/>
              </w:rPr>
            </w:pPr>
            <w:r w:rsidRPr="00FB0CDB">
              <w:rPr>
                <w:rFonts w:ascii="Times New Roman" w:eastAsia="Times New Roman" w:hAnsi="Times New Roman" w:cs="Times New Roman"/>
                <w:sz w:val="24"/>
                <w:szCs w:val="24"/>
                <w:lang w:eastAsia="ru-RU"/>
              </w:rPr>
              <w:t>0,00</w:t>
            </w:r>
          </w:p>
        </w:tc>
      </w:tr>
      <w:tr w:rsidR="00FB0CDB" w:rsidRPr="00FB0CDB" w:rsidTr="00323B6D">
        <w:trPr>
          <w:trHeight w:val="480"/>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jc w:val="center"/>
              <w:rPr>
                <w:rFonts w:ascii="Times New Roman" w:eastAsia="Times New Roman" w:hAnsi="Times New Roman" w:cs="Times New Roman"/>
                <w:sz w:val="24"/>
                <w:szCs w:val="24"/>
                <w:lang w:eastAsia="ru-RU"/>
              </w:rPr>
            </w:pPr>
          </w:p>
        </w:tc>
        <w:tc>
          <w:tcPr>
            <w:tcW w:w="486" w:type="dxa"/>
            <w:tcBorders>
              <w:top w:val="nil"/>
              <w:left w:val="nil"/>
              <w:bottom w:val="nil"/>
              <w:right w:val="nil"/>
            </w:tcBorders>
            <w:shd w:val="clear" w:color="auto" w:fill="auto"/>
            <w:hideMark/>
          </w:tcPr>
          <w:p w:rsidR="00D1550B" w:rsidRPr="00FB0CDB" w:rsidRDefault="00D1550B" w:rsidP="00323B6D">
            <w:pPr>
              <w:spacing w:after="0" w:line="240" w:lineRule="exact"/>
              <w:ind w:right="-173"/>
              <w:rPr>
                <w:rFonts w:ascii="Times New Roman" w:eastAsia="Times New Roman" w:hAnsi="Times New Roman" w:cs="Times New Roman"/>
                <w:sz w:val="18"/>
                <w:szCs w:val="18"/>
                <w:lang w:eastAsia="ru-RU"/>
              </w:rPr>
            </w:pPr>
            <w:r w:rsidRPr="00FB0CDB">
              <w:rPr>
                <w:rFonts w:ascii="Times New Roman" w:eastAsia="Times New Roman" w:hAnsi="Times New Roman" w:cs="Times New Roman"/>
                <w:sz w:val="18"/>
                <w:szCs w:val="18"/>
                <w:lang w:eastAsia="ru-RU"/>
              </w:rPr>
              <w:t>1</w:t>
            </w:r>
          </w:p>
        </w:tc>
        <w:tc>
          <w:tcPr>
            <w:tcW w:w="14908" w:type="dxa"/>
            <w:gridSpan w:val="6"/>
            <w:tcBorders>
              <w:top w:val="nil"/>
              <w:left w:val="nil"/>
              <w:bottom w:val="nil"/>
              <w:right w:val="nil"/>
            </w:tcBorders>
            <w:shd w:val="clear" w:color="auto" w:fill="auto"/>
            <w:vAlign w:val="bottom"/>
            <w:hideMark/>
          </w:tcPr>
          <w:p w:rsidR="00D1550B" w:rsidRPr="00FB0CDB" w:rsidRDefault="00D1550B" w:rsidP="00E12D39">
            <w:pPr>
              <w:spacing w:after="0" w:line="240" w:lineRule="exact"/>
              <w:ind w:right="-173"/>
              <w:rPr>
                <w:rFonts w:ascii="Times New Roman" w:eastAsia="Times New Roman" w:hAnsi="Times New Roman" w:cs="Times New Roman"/>
                <w:sz w:val="18"/>
                <w:szCs w:val="18"/>
                <w:lang w:eastAsia="ru-RU"/>
              </w:rPr>
            </w:pPr>
            <w:r w:rsidRPr="00FB0CDB">
              <w:rPr>
                <w:rFonts w:ascii="Times New Roman" w:eastAsia="Times New Roman" w:hAnsi="Times New Roman" w:cs="Times New Roman"/>
                <w:sz w:val="18"/>
                <w:szCs w:val="18"/>
                <w:lang w:eastAsia="ru-RU"/>
              </w:rPr>
              <w:t>Методические указания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Утверждены При</w:t>
            </w:r>
            <w:r w:rsidR="00E12D39" w:rsidRPr="00FB0CDB">
              <w:rPr>
                <w:rFonts w:ascii="Times New Roman" w:eastAsia="Times New Roman" w:hAnsi="Times New Roman" w:cs="Times New Roman"/>
                <w:sz w:val="18"/>
                <w:szCs w:val="18"/>
                <w:lang w:eastAsia="ru-RU"/>
              </w:rPr>
              <w:t>казом ФАС России от 16.08.2018 № </w:t>
            </w:r>
            <w:r w:rsidRPr="00FB0CDB">
              <w:rPr>
                <w:rFonts w:ascii="Times New Roman" w:eastAsia="Times New Roman" w:hAnsi="Times New Roman" w:cs="Times New Roman"/>
                <w:sz w:val="18"/>
                <w:szCs w:val="18"/>
                <w:lang w:eastAsia="ru-RU"/>
              </w:rPr>
              <w:t>1151/18</w:t>
            </w:r>
          </w:p>
        </w:tc>
      </w:tr>
      <w:tr w:rsidR="00FB0CDB" w:rsidRPr="00FB0CDB" w:rsidTr="00323B6D">
        <w:trPr>
          <w:trHeight w:val="125"/>
        </w:trPr>
        <w:tc>
          <w:tcPr>
            <w:tcW w:w="236" w:type="dxa"/>
            <w:tcBorders>
              <w:top w:val="nil"/>
              <w:left w:val="nil"/>
              <w:bottom w:val="nil"/>
              <w:right w:val="nil"/>
            </w:tcBorders>
            <w:shd w:val="clear" w:color="auto" w:fill="auto"/>
            <w:noWrap/>
            <w:vAlign w:val="bottom"/>
            <w:hideMark/>
          </w:tcPr>
          <w:p w:rsidR="00D1550B" w:rsidRPr="00FB0CDB" w:rsidRDefault="00D1550B" w:rsidP="00323B6D">
            <w:pPr>
              <w:spacing w:after="0" w:line="240" w:lineRule="exact"/>
              <w:ind w:right="-173"/>
              <w:rPr>
                <w:rFonts w:ascii="Times New Roman" w:eastAsia="Times New Roman" w:hAnsi="Times New Roman" w:cs="Times New Roman"/>
                <w:sz w:val="20"/>
                <w:szCs w:val="20"/>
                <w:lang w:eastAsia="ru-RU"/>
              </w:rPr>
            </w:pPr>
          </w:p>
        </w:tc>
        <w:tc>
          <w:tcPr>
            <w:tcW w:w="486" w:type="dxa"/>
            <w:tcBorders>
              <w:top w:val="nil"/>
              <w:left w:val="nil"/>
              <w:bottom w:val="nil"/>
              <w:right w:val="nil"/>
            </w:tcBorders>
            <w:shd w:val="clear" w:color="auto" w:fill="auto"/>
            <w:vAlign w:val="bottom"/>
            <w:hideMark/>
          </w:tcPr>
          <w:p w:rsidR="00D1550B" w:rsidRPr="00FB0CDB" w:rsidRDefault="00D1550B" w:rsidP="00323B6D">
            <w:pPr>
              <w:spacing w:after="0" w:line="240" w:lineRule="exact"/>
              <w:ind w:right="-173"/>
              <w:rPr>
                <w:rFonts w:ascii="Times New Roman" w:eastAsia="Times New Roman" w:hAnsi="Times New Roman" w:cs="Times New Roman"/>
                <w:sz w:val="18"/>
                <w:szCs w:val="18"/>
                <w:lang w:eastAsia="ru-RU"/>
              </w:rPr>
            </w:pPr>
            <w:r w:rsidRPr="00FB0CDB">
              <w:rPr>
                <w:rFonts w:ascii="Times New Roman" w:eastAsia="Times New Roman" w:hAnsi="Times New Roman" w:cs="Times New Roman"/>
                <w:sz w:val="18"/>
                <w:szCs w:val="18"/>
                <w:lang w:eastAsia="ru-RU"/>
              </w:rPr>
              <w:t>2</w:t>
            </w:r>
          </w:p>
        </w:tc>
        <w:tc>
          <w:tcPr>
            <w:tcW w:w="14908" w:type="dxa"/>
            <w:gridSpan w:val="6"/>
            <w:tcBorders>
              <w:top w:val="nil"/>
              <w:left w:val="nil"/>
              <w:bottom w:val="nil"/>
              <w:right w:val="nil"/>
            </w:tcBorders>
            <w:shd w:val="clear" w:color="auto" w:fill="auto"/>
            <w:vAlign w:val="bottom"/>
            <w:hideMark/>
          </w:tcPr>
          <w:p w:rsidR="00D1550B" w:rsidRPr="00FB0CDB" w:rsidRDefault="00D1550B" w:rsidP="00E12D39">
            <w:pPr>
              <w:spacing w:after="0" w:line="240" w:lineRule="exact"/>
              <w:ind w:right="-173"/>
              <w:rPr>
                <w:rFonts w:ascii="Times New Roman" w:eastAsia="Times New Roman" w:hAnsi="Times New Roman" w:cs="Times New Roman"/>
                <w:sz w:val="18"/>
                <w:szCs w:val="18"/>
                <w:lang w:eastAsia="ru-RU"/>
              </w:rPr>
            </w:pPr>
            <w:r w:rsidRPr="00FB0CDB">
              <w:rPr>
                <w:rFonts w:ascii="Times New Roman" w:eastAsia="Times New Roman" w:hAnsi="Times New Roman" w:cs="Times New Roman"/>
                <w:sz w:val="18"/>
                <w:szCs w:val="18"/>
                <w:lang w:eastAsia="ru-RU"/>
              </w:rPr>
              <w:t>В соответствии с Постановлением Министерства тарифного регулирования и энергетики Челябинской области №</w:t>
            </w:r>
            <w:r w:rsidR="00E12D39" w:rsidRPr="00FB0CDB">
              <w:rPr>
                <w:rFonts w:ascii="Times New Roman" w:eastAsia="Times New Roman" w:hAnsi="Times New Roman" w:cs="Times New Roman"/>
                <w:sz w:val="18"/>
                <w:szCs w:val="18"/>
                <w:lang w:eastAsia="ru-RU"/>
              </w:rPr>
              <w:t> </w:t>
            </w:r>
            <w:r w:rsidRPr="00FB0CDB">
              <w:rPr>
                <w:rFonts w:ascii="Times New Roman" w:eastAsia="Times New Roman" w:hAnsi="Times New Roman" w:cs="Times New Roman"/>
                <w:sz w:val="18"/>
                <w:szCs w:val="18"/>
                <w:lang w:eastAsia="ru-RU"/>
              </w:rPr>
              <w:t xml:space="preserve">____________ от ____________ </w:t>
            </w:r>
          </w:p>
        </w:tc>
      </w:tr>
    </w:tbl>
    <w:p w:rsidR="00D1550B" w:rsidRPr="00FB0CDB" w:rsidRDefault="00D1550B" w:rsidP="00D1550B">
      <w:pPr>
        <w:pStyle w:val="ConsPlusNonformat"/>
        <w:jc w:val="both"/>
        <w:rPr>
          <w:rFonts w:ascii="Times New Roman" w:hAnsi="Times New Roman" w:cs="Times New Roman"/>
          <w:sz w:val="16"/>
          <w:szCs w:val="16"/>
        </w:rPr>
      </w:pPr>
    </w:p>
    <w:p w:rsidR="00D1550B" w:rsidRPr="00FB0CDB" w:rsidRDefault="00D1550B" w:rsidP="00D1550B">
      <w:pPr>
        <w:pStyle w:val="ConsPlusNonformat"/>
        <w:jc w:val="center"/>
        <w:rPr>
          <w:rFonts w:ascii="Times New Roman" w:hAnsi="Times New Roman" w:cs="Times New Roman"/>
          <w:b/>
          <w:sz w:val="28"/>
          <w:szCs w:val="28"/>
        </w:rPr>
      </w:pPr>
      <w:r w:rsidRPr="00FB0CDB">
        <w:rPr>
          <w:rFonts w:ascii="Times New Roman" w:hAnsi="Times New Roman" w:cs="Times New Roman"/>
          <w:b/>
          <w:sz w:val="28"/>
          <w:szCs w:val="28"/>
        </w:rPr>
        <w:t>Подписи сторон</w:t>
      </w:r>
    </w:p>
    <w:tbl>
      <w:tblPr>
        <w:tblW w:w="15593" w:type="dxa"/>
        <w:tblLayout w:type="fixed"/>
        <w:tblCellMar>
          <w:top w:w="102" w:type="dxa"/>
          <w:left w:w="62" w:type="dxa"/>
          <w:bottom w:w="102" w:type="dxa"/>
          <w:right w:w="62" w:type="dxa"/>
        </w:tblCellMar>
        <w:tblLook w:val="04A0" w:firstRow="1" w:lastRow="0" w:firstColumn="1" w:lastColumn="0" w:noHBand="0" w:noVBand="1"/>
      </w:tblPr>
      <w:tblGrid>
        <w:gridCol w:w="7513"/>
        <w:gridCol w:w="8080"/>
      </w:tblGrid>
      <w:tr w:rsidR="00FB0CDB" w:rsidRPr="00FB0CDB" w:rsidTr="00D1550B">
        <w:trPr>
          <w:trHeight w:val="27"/>
        </w:trPr>
        <w:tc>
          <w:tcPr>
            <w:tcW w:w="7513"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Исполнитель</w:t>
            </w:r>
          </w:p>
        </w:tc>
        <w:tc>
          <w:tcPr>
            <w:tcW w:w="8080" w:type="dxa"/>
            <w:tcBorders>
              <w:top w:val="nil"/>
              <w:left w:val="nil"/>
              <w:bottom w:val="nil"/>
              <w:right w:val="nil"/>
            </w:tcBorders>
          </w:tcPr>
          <w:p w:rsidR="00D1550B" w:rsidRPr="00FB0CDB" w:rsidRDefault="00D1550B" w:rsidP="00D1550B">
            <w:pPr>
              <w:pStyle w:val="ConsPlusNormal"/>
              <w:jc w:val="center"/>
              <w:rPr>
                <w:rFonts w:ascii="Times New Roman" w:hAnsi="Times New Roman" w:cs="Times New Roman"/>
                <w:b/>
                <w:sz w:val="28"/>
                <w:szCs w:val="28"/>
              </w:rPr>
            </w:pPr>
            <w:r w:rsidRPr="00FB0CDB">
              <w:rPr>
                <w:rFonts w:ascii="Times New Roman" w:hAnsi="Times New Roman" w:cs="Times New Roman"/>
                <w:b/>
                <w:sz w:val="28"/>
                <w:szCs w:val="28"/>
              </w:rPr>
              <w:t>Заявитель (уполномоченный представитель)</w:t>
            </w:r>
          </w:p>
        </w:tc>
      </w:tr>
      <w:tr w:rsidR="00FB0CDB" w:rsidRPr="00FB0CDB" w:rsidTr="00D1550B">
        <w:trPr>
          <w:trHeight w:val="423"/>
        </w:trPr>
        <w:tc>
          <w:tcPr>
            <w:tcW w:w="7513"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 xml:space="preserve">(должность лица, действующего </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от имени газораспределительной организации)</w:t>
            </w:r>
          </w:p>
        </w:tc>
        <w:tc>
          <w:tcPr>
            <w:tcW w:w="8080"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____________________________________</w:t>
            </w:r>
          </w:p>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w:t>
            </w:r>
            <w:r w:rsidRPr="00FB0CDB">
              <w:rPr>
                <w:rFonts w:ascii="Times New Roman" w:hAnsi="Times New Roman" w:cs="Times New Roman"/>
                <w:sz w:val="18"/>
                <w:szCs w:val="18"/>
              </w:rPr>
              <w:t>должность – для заявителя юр. лица</w:t>
            </w:r>
            <w:r w:rsidRPr="00FB0CDB">
              <w:rPr>
                <w:rFonts w:ascii="Times New Roman" w:hAnsi="Times New Roman" w:cs="Times New Roman"/>
                <w:sz w:val="28"/>
                <w:szCs w:val="28"/>
              </w:rPr>
              <w:t>)</w:t>
            </w:r>
          </w:p>
        </w:tc>
      </w:tr>
      <w:tr w:rsidR="00FB0CDB" w:rsidRPr="00FB0CDB" w:rsidTr="00D1550B">
        <w:trPr>
          <w:trHeight w:val="53"/>
        </w:trPr>
        <w:tc>
          <w:tcPr>
            <w:tcW w:w="7513"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(фамилия, имя, отчество исполнителя)</w:t>
            </w:r>
          </w:p>
        </w:tc>
        <w:tc>
          <w:tcPr>
            <w:tcW w:w="8080"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(фамилия, имя, отчество заявителя)</w:t>
            </w:r>
          </w:p>
        </w:tc>
      </w:tr>
      <w:tr w:rsidR="00FB0CDB" w:rsidRPr="00FB0CDB" w:rsidTr="00323B6D">
        <w:tc>
          <w:tcPr>
            <w:tcW w:w="7513"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(подпись)</w:t>
            </w:r>
          </w:p>
        </w:tc>
        <w:tc>
          <w:tcPr>
            <w:tcW w:w="8080" w:type="dxa"/>
            <w:tcBorders>
              <w:top w:val="nil"/>
              <w:left w:val="nil"/>
              <w:bottom w:val="nil"/>
              <w:right w:val="nil"/>
            </w:tcBorders>
          </w:tcPr>
          <w:p w:rsidR="00D1550B" w:rsidRPr="00FB0CDB" w:rsidRDefault="00D1550B" w:rsidP="00323B6D">
            <w:pPr>
              <w:pStyle w:val="ConsPlusNormal"/>
              <w:jc w:val="center"/>
              <w:rPr>
                <w:rFonts w:ascii="Times New Roman" w:hAnsi="Times New Roman" w:cs="Times New Roman"/>
                <w:sz w:val="28"/>
                <w:szCs w:val="28"/>
              </w:rPr>
            </w:pPr>
            <w:r w:rsidRPr="00FB0CDB">
              <w:rPr>
                <w:rFonts w:ascii="Times New Roman" w:hAnsi="Times New Roman" w:cs="Times New Roman"/>
                <w:sz w:val="28"/>
                <w:szCs w:val="28"/>
              </w:rPr>
              <w:t>_________________________</w:t>
            </w:r>
          </w:p>
          <w:p w:rsidR="00D1550B" w:rsidRPr="00FB0CDB" w:rsidRDefault="00D1550B" w:rsidP="00323B6D">
            <w:pPr>
              <w:pStyle w:val="ConsPlusNormal"/>
              <w:jc w:val="center"/>
              <w:rPr>
                <w:rFonts w:ascii="Times New Roman" w:hAnsi="Times New Roman" w:cs="Times New Roman"/>
                <w:sz w:val="18"/>
                <w:szCs w:val="18"/>
              </w:rPr>
            </w:pPr>
            <w:r w:rsidRPr="00FB0CDB">
              <w:rPr>
                <w:rFonts w:ascii="Times New Roman" w:hAnsi="Times New Roman" w:cs="Times New Roman"/>
                <w:sz w:val="18"/>
                <w:szCs w:val="18"/>
              </w:rPr>
              <w:t>(подпись)</w:t>
            </w:r>
          </w:p>
        </w:tc>
      </w:tr>
    </w:tbl>
    <w:p w:rsidR="003C4BE9" w:rsidRPr="00FB0CDB" w:rsidRDefault="00D1550B" w:rsidP="00D1550B">
      <w:pPr>
        <w:pStyle w:val="ConsPlusNormal"/>
        <w:jc w:val="both"/>
        <w:outlineLvl w:val="2"/>
        <w:rPr>
          <w:rFonts w:ascii="Times New Roman" w:hAnsi="Times New Roman" w:cs="Times New Roman"/>
          <w:b/>
          <w:i/>
        </w:rPr>
      </w:pPr>
      <w:r w:rsidRPr="00FB0CDB">
        <w:rPr>
          <w:rFonts w:ascii="Times New Roman" w:hAnsi="Times New Roman" w:cs="Times New Roman"/>
          <w:b/>
          <w:i/>
        </w:rPr>
        <w:t>* в отношении коллективной заявки расчёт платы осуществляется в отношении каждого заявителя, обратившегося к исполнителю с просьбой осуществить мероприятия по подключению (технологическому присоединению) в пределах границ его земельного участка.</w:t>
      </w:r>
    </w:p>
    <w:sectPr w:rsidR="003C4BE9" w:rsidRPr="00FB0CDB" w:rsidSect="00D1550B">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0D" w:rsidRDefault="00F2450D" w:rsidP="008E40BE">
      <w:pPr>
        <w:spacing w:after="0" w:line="240" w:lineRule="auto"/>
      </w:pPr>
      <w:r>
        <w:separator/>
      </w:r>
    </w:p>
  </w:endnote>
  <w:endnote w:type="continuationSeparator" w:id="0">
    <w:p w:rsidR="00F2450D" w:rsidRDefault="00F2450D" w:rsidP="008E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BE" w:rsidRDefault="008E40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BE" w:rsidRDefault="008E40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BE" w:rsidRDefault="008E40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0D" w:rsidRDefault="00F2450D" w:rsidP="008E40BE">
      <w:pPr>
        <w:spacing w:after="0" w:line="240" w:lineRule="auto"/>
      </w:pPr>
      <w:r>
        <w:separator/>
      </w:r>
    </w:p>
  </w:footnote>
  <w:footnote w:type="continuationSeparator" w:id="0">
    <w:p w:rsidR="00F2450D" w:rsidRDefault="00F2450D" w:rsidP="008E4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BE" w:rsidRDefault="008E40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BE" w:rsidRDefault="008E40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BE" w:rsidRDefault="008E40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C2"/>
    <w:rsid w:val="00000359"/>
    <w:rsid w:val="000005DD"/>
    <w:rsid w:val="00000A40"/>
    <w:rsid w:val="00001259"/>
    <w:rsid w:val="0000130F"/>
    <w:rsid w:val="0000179E"/>
    <w:rsid w:val="00001DA9"/>
    <w:rsid w:val="00001F4D"/>
    <w:rsid w:val="000029AE"/>
    <w:rsid w:val="00002B90"/>
    <w:rsid w:val="00002DC5"/>
    <w:rsid w:val="00002EEA"/>
    <w:rsid w:val="00003487"/>
    <w:rsid w:val="000035B6"/>
    <w:rsid w:val="0000369D"/>
    <w:rsid w:val="00003F4C"/>
    <w:rsid w:val="00004ADC"/>
    <w:rsid w:val="00005275"/>
    <w:rsid w:val="00005616"/>
    <w:rsid w:val="00005C37"/>
    <w:rsid w:val="00005F44"/>
    <w:rsid w:val="000061F9"/>
    <w:rsid w:val="000067EB"/>
    <w:rsid w:val="00006805"/>
    <w:rsid w:val="00006D4C"/>
    <w:rsid w:val="0000797E"/>
    <w:rsid w:val="000111F4"/>
    <w:rsid w:val="00011443"/>
    <w:rsid w:val="00012E75"/>
    <w:rsid w:val="00013043"/>
    <w:rsid w:val="00013143"/>
    <w:rsid w:val="000136A9"/>
    <w:rsid w:val="00013798"/>
    <w:rsid w:val="00014AEF"/>
    <w:rsid w:val="00014F68"/>
    <w:rsid w:val="0001576F"/>
    <w:rsid w:val="0001597D"/>
    <w:rsid w:val="00016A63"/>
    <w:rsid w:val="00017208"/>
    <w:rsid w:val="00017D9C"/>
    <w:rsid w:val="00017E20"/>
    <w:rsid w:val="00017E4A"/>
    <w:rsid w:val="0002096B"/>
    <w:rsid w:val="00020B7B"/>
    <w:rsid w:val="000213F9"/>
    <w:rsid w:val="00021708"/>
    <w:rsid w:val="000222D6"/>
    <w:rsid w:val="000225B5"/>
    <w:rsid w:val="00022969"/>
    <w:rsid w:val="00022D4C"/>
    <w:rsid w:val="0002475E"/>
    <w:rsid w:val="00024A54"/>
    <w:rsid w:val="0002524B"/>
    <w:rsid w:val="00025583"/>
    <w:rsid w:val="000255B0"/>
    <w:rsid w:val="00025BFC"/>
    <w:rsid w:val="00026F0F"/>
    <w:rsid w:val="00026F5A"/>
    <w:rsid w:val="0002746F"/>
    <w:rsid w:val="000279E5"/>
    <w:rsid w:val="00027D74"/>
    <w:rsid w:val="00027F23"/>
    <w:rsid w:val="000314B2"/>
    <w:rsid w:val="00032077"/>
    <w:rsid w:val="000329FF"/>
    <w:rsid w:val="000332C6"/>
    <w:rsid w:val="000334F5"/>
    <w:rsid w:val="0003380D"/>
    <w:rsid w:val="0003391E"/>
    <w:rsid w:val="00033F52"/>
    <w:rsid w:val="00034DF3"/>
    <w:rsid w:val="00035368"/>
    <w:rsid w:val="00035504"/>
    <w:rsid w:val="00035850"/>
    <w:rsid w:val="00035C3A"/>
    <w:rsid w:val="00035DF3"/>
    <w:rsid w:val="00035EB5"/>
    <w:rsid w:val="00035F21"/>
    <w:rsid w:val="000366E0"/>
    <w:rsid w:val="00036EFF"/>
    <w:rsid w:val="000373BD"/>
    <w:rsid w:val="0003741C"/>
    <w:rsid w:val="00037C1F"/>
    <w:rsid w:val="00040D12"/>
    <w:rsid w:val="00040D17"/>
    <w:rsid w:val="000410E1"/>
    <w:rsid w:val="000415D1"/>
    <w:rsid w:val="00041609"/>
    <w:rsid w:val="0004258C"/>
    <w:rsid w:val="000425EC"/>
    <w:rsid w:val="000427AF"/>
    <w:rsid w:val="00042926"/>
    <w:rsid w:val="00042B8D"/>
    <w:rsid w:val="00042EA6"/>
    <w:rsid w:val="000430F3"/>
    <w:rsid w:val="000435B3"/>
    <w:rsid w:val="00043A6F"/>
    <w:rsid w:val="0004473B"/>
    <w:rsid w:val="00044974"/>
    <w:rsid w:val="000451D7"/>
    <w:rsid w:val="00045BCC"/>
    <w:rsid w:val="0004629F"/>
    <w:rsid w:val="0004685D"/>
    <w:rsid w:val="00046E61"/>
    <w:rsid w:val="00046EBD"/>
    <w:rsid w:val="000472D1"/>
    <w:rsid w:val="00047397"/>
    <w:rsid w:val="000479B0"/>
    <w:rsid w:val="00047AA2"/>
    <w:rsid w:val="000501CB"/>
    <w:rsid w:val="000504B4"/>
    <w:rsid w:val="00050CDB"/>
    <w:rsid w:val="00050F5E"/>
    <w:rsid w:val="00051321"/>
    <w:rsid w:val="00051691"/>
    <w:rsid w:val="00051751"/>
    <w:rsid w:val="00052057"/>
    <w:rsid w:val="00052208"/>
    <w:rsid w:val="00052230"/>
    <w:rsid w:val="00052A1D"/>
    <w:rsid w:val="000533AB"/>
    <w:rsid w:val="000547AE"/>
    <w:rsid w:val="0005528C"/>
    <w:rsid w:val="000556D7"/>
    <w:rsid w:val="00056D65"/>
    <w:rsid w:val="000571E2"/>
    <w:rsid w:val="00057938"/>
    <w:rsid w:val="00057FDB"/>
    <w:rsid w:val="0006045D"/>
    <w:rsid w:val="000605A4"/>
    <w:rsid w:val="00060B1D"/>
    <w:rsid w:val="00060C22"/>
    <w:rsid w:val="00060FE4"/>
    <w:rsid w:val="0006204A"/>
    <w:rsid w:val="000620BD"/>
    <w:rsid w:val="000625C2"/>
    <w:rsid w:val="0006260A"/>
    <w:rsid w:val="00062671"/>
    <w:rsid w:val="0006284C"/>
    <w:rsid w:val="00063109"/>
    <w:rsid w:val="000632BD"/>
    <w:rsid w:val="000637F7"/>
    <w:rsid w:val="00063F69"/>
    <w:rsid w:val="0006410D"/>
    <w:rsid w:val="00064C31"/>
    <w:rsid w:val="00064FA3"/>
    <w:rsid w:val="00065455"/>
    <w:rsid w:val="00065ABB"/>
    <w:rsid w:val="00065C25"/>
    <w:rsid w:val="00065C3D"/>
    <w:rsid w:val="00065FF1"/>
    <w:rsid w:val="0006609D"/>
    <w:rsid w:val="00066713"/>
    <w:rsid w:val="00066853"/>
    <w:rsid w:val="0006693A"/>
    <w:rsid w:val="00066DFB"/>
    <w:rsid w:val="00067540"/>
    <w:rsid w:val="00067A71"/>
    <w:rsid w:val="00067B9E"/>
    <w:rsid w:val="00067C49"/>
    <w:rsid w:val="000712A8"/>
    <w:rsid w:val="00071E2B"/>
    <w:rsid w:val="0007206E"/>
    <w:rsid w:val="00072132"/>
    <w:rsid w:val="0007215C"/>
    <w:rsid w:val="0007282A"/>
    <w:rsid w:val="00072D01"/>
    <w:rsid w:val="00072E50"/>
    <w:rsid w:val="00073BA0"/>
    <w:rsid w:val="000740D1"/>
    <w:rsid w:val="00074109"/>
    <w:rsid w:val="00074241"/>
    <w:rsid w:val="0007454E"/>
    <w:rsid w:val="00074BEA"/>
    <w:rsid w:val="00074E09"/>
    <w:rsid w:val="00074E12"/>
    <w:rsid w:val="00075A7C"/>
    <w:rsid w:val="0007726B"/>
    <w:rsid w:val="00077626"/>
    <w:rsid w:val="00080068"/>
    <w:rsid w:val="0008059D"/>
    <w:rsid w:val="00080E48"/>
    <w:rsid w:val="000811FC"/>
    <w:rsid w:val="00081668"/>
    <w:rsid w:val="00081716"/>
    <w:rsid w:val="00081997"/>
    <w:rsid w:val="00082C8D"/>
    <w:rsid w:val="00083357"/>
    <w:rsid w:val="000837EC"/>
    <w:rsid w:val="00083CA7"/>
    <w:rsid w:val="00083D3D"/>
    <w:rsid w:val="00084651"/>
    <w:rsid w:val="000849B8"/>
    <w:rsid w:val="00085D56"/>
    <w:rsid w:val="00085FD0"/>
    <w:rsid w:val="00086071"/>
    <w:rsid w:val="00086391"/>
    <w:rsid w:val="000864A6"/>
    <w:rsid w:val="00086B7E"/>
    <w:rsid w:val="00086C1D"/>
    <w:rsid w:val="00086E09"/>
    <w:rsid w:val="0008758E"/>
    <w:rsid w:val="00087C2E"/>
    <w:rsid w:val="00087C9F"/>
    <w:rsid w:val="00091382"/>
    <w:rsid w:val="000918D0"/>
    <w:rsid w:val="00091ABD"/>
    <w:rsid w:val="00091B50"/>
    <w:rsid w:val="00091C20"/>
    <w:rsid w:val="00091D9E"/>
    <w:rsid w:val="00092021"/>
    <w:rsid w:val="00092492"/>
    <w:rsid w:val="0009376D"/>
    <w:rsid w:val="00093EC4"/>
    <w:rsid w:val="00093FF1"/>
    <w:rsid w:val="00094759"/>
    <w:rsid w:val="00094961"/>
    <w:rsid w:val="000949B0"/>
    <w:rsid w:val="00094F58"/>
    <w:rsid w:val="0009656C"/>
    <w:rsid w:val="000967B8"/>
    <w:rsid w:val="000969B0"/>
    <w:rsid w:val="00096ADA"/>
    <w:rsid w:val="00097CC7"/>
    <w:rsid w:val="00097DB3"/>
    <w:rsid w:val="000A0339"/>
    <w:rsid w:val="000A05A5"/>
    <w:rsid w:val="000A087B"/>
    <w:rsid w:val="000A1007"/>
    <w:rsid w:val="000A148B"/>
    <w:rsid w:val="000A1674"/>
    <w:rsid w:val="000A17E6"/>
    <w:rsid w:val="000A1B85"/>
    <w:rsid w:val="000A2309"/>
    <w:rsid w:val="000A28FF"/>
    <w:rsid w:val="000A2F6B"/>
    <w:rsid w:val="000A320B"/>
    <w:rsid w:val="000A3A08"/>
    <w:rsid w:val="000A3D4F"/>
    <w:rsid w:val="000A3E9A"/>
    <w:rsid w:val="000A4CC3"/>
    <w:rsid w:val="000A57AC"/>
    <w:rsid w:val="000A5B5F"/>
    <w:rsid w:val="000A5F5F"/>
    <w:rsid w:val="000A61DE"/>
    <w:rsid w:val="000A6208"/>
    <w:rsid w:val="000A6228"/>
    <w:rsid w:val="000A662C"/>
    <w:rsid w:val="000A6B3C"/>
    <w:rsid w:val="000A6F43"/>
    <w:rsid w:val="000A7321"/>
    <w:rsid w:val="000A7BDA"/>
    <w:rsid w:val="000A7DD5"/>
    <w:rsid w:val="000B09C0"/>
    <w:rsid w:val="000B0D05"/>
    <w:rsid w:val="000B146F"/>
    <w:rsid w:val="000B19B8"/>
    <w:rsid w:val="000B1A84"/>
    <w:rsid w:val="000B268D"/>
    <w:rsid w:val="000B29FB"/>
    <w:rsid w:val="000B2C4F"/>
    <w:rsid w:val="000B3099"/>
    <w:rsid w:val="000B4094"/>
    <w:rsid w:val="000B50A7"/>
    <w:rsid w:val="000B5A14"/>
    <w:rsid w:val="000B5FC7"/>
    <w:rsid w:val="000B6005"/>
    <w:rsid w:val="000B6732"/>
    <w:rsid w:val="000B73DF"/>
    <w:rsid w:val="000C081D"/>
    <w:rsid w:val="000C0BBD"/>
    <w:rsid w:val="000C0CC1"/>
    <w:rsid w:val="000C1250"/>
    <w:rsid w:val="000C163B"/>
    <w:rsid w:val="000C20FC"/>
    <w:rsid w:val="000C2169"/>
    <w:rsid w:val="000C257E"/>
    <w:rsid w:val="000C2795"/>
    <w:rsid w:val="000C286B"/>
    <w:rsid w:val="000C2CD7"/>
    <w:rsid w:val="000C2DDC"/>
    <w:rsid w:val="000C367B"/>
    <w:rsid w:val="000C37A6"/>
    <w:rsid w:val="000C4E76"/>
    <w:rsid w:val="000C4F95"/>
    <w:rsid w:val="000C580B"/>
    <w:rsid w:val="000C5BF5"/>
    <w:rsid w:val="000C5E83"/>
    <w:rsid w:val="000C6A3D"/>
    <w:rsid w:val="000C6C77"/>
    <w:rsid w:val="000C758E"/>
    <w:rsid w:val="000C7C4A"/>
    <w:rsid w:val="000C7D4D"/>
    <w:rsid w:val="000C7DBF"/>
    <w:rsid w:val="000D01BE"/>
    <w:rsid w:val="000D0C1A"/>
    <w:rsid w:val="000D0EB7"/>
    <w:rsid w:val="000D1179"/>
    <w:rsid w:val="000D11F9"/>
    <w:rsid w:val="000D1361"/>
    <w:rsid w:val="000D2642"/>
    <w:rsid w:val="000D29AA"/>
    <w:rsid w:val="000D2B2E"/>
    <w:rsid w:val="000D2CBD"/>
    <w:rsid w:val="000D393E"/>
    <w:rsid w:val="000D5046"/>
    <w:rsid w:val="000D555C"/>
    <w:rsid w:val="000D5689"/>
    <w:rsid w:val="000D5804"/>
    <w:rsid w:val="000D63EA"/>
    <w:rsid w:val="000D7BB4"/>
    <w:rsid w:val="000E0243"/>
    <w:rsid w:val="000E047E"/>
    <w:rsid w:val="000E0985"/>
    <w:rsid w:val="000E0B7F"/>
    <w:rsid w:val="000E0FE3"/>
    <w:rsid w:val="000E15E9"/>
    <w:rsid w:val="000E2810"/>
    <w:rsid w:val="000E2A37"/>
    <w:rsid w:val="000E2E66"/>
    <w:rsid w:val="000E3D95"/>
    <w:rsid w:val="000E469F"/>
    <w:rsid w:val="000E46BF"/>
    <w:rsid w:val="000E472E"/>
    <w:rsid w:val="000E4C30"/>
    <w:rsid w:val="000E504B"/>
    <w:rsid w:val="000E5601"/>
    <w:rsid w:val="000E56BF"/>
    <w:rsid w:val="000E607E"/>
    <w:rsid w:val="000E6496"/>
    <w:rsid w:val="000E6B1D"/>
    <w:rsid w:val="000E74B8"/>
    <w:rsid w:val="000E74C3"/>
    <w:rsid w:val="000E7F7A"/>
    <w:rsid w:val="000F0264"/>
    <w:rsid w:val="000F06D9"/>
    <w:rsid w:val="000F0A4C"/>
    <w:rsid w:val="000F11CC"/>
    <w:rsid w:val="000F190F"/>
    <w:rsid w:val="000F2026"/>
    <w:rsid w:val="000F217D"/>
    <w:rsid w:val="000F25CE"/>
    <w:rsid w:val="000F33DF"/>
    <w:rsid w:val="000F36C4"/>
    <w:rsid w:val="000F3C89"/>
    <w:rsid w:val="000F3DB3"/>
    <w:rsid w:val="000F41BB"/>
    <w:rsid w:val="000F4BF7"/>
    <w:rsid w:val="000F579B"/>
    <w:rsid w:val="000F5AA6"/>
    <w:rsid w:val="000F603F"/>
    <w:rsid w:val="000F60AE"/>
    <w:rsid w:val="000F6301"/>
    <w:rsid w:val="000F7133"/>
    <w:rsid w:val="000F71B5"/>
    <w:rsid w:val="000F797B"/>
    <w:rsid w:val="0010029F"/>
    <w:rsid w:val="00100438"/>
    <w:rsid w:val="00100682"/>
    <w:rsid w:val="001009DE"/>
    <w:rsid w:val="00100EF0"/>
    <w:rsid w:val="00100F60"/>
    <w:rsid w:val="001017F5"/>
    <w:rsid w:val="00101ABD"/>
    <w:rsid w:val="00101ADD"/>
    <w:rsid w:val="00101B56"/>
    <w:rsid w:val="001023D0"/>
    <w:rsid w:val="00102A00"/>
    <w:rsid w:val="00103668"/>
    <w:rsid w:val="001047E5"/>
    <w:rsid w:val="00104F94"/>
    <w:rsid w:val="00105313"/>
    <w:rsid w:val="001056A4"/>
    <w:rsid w:val="00105E78"/>
    <w:rsid w:val="00106569"/>
    <w:rsid w:val="001068BE"/>
    <w:rsid w:val="00106C1F"/>
    <w:rsid w:val="00107F6D"/>
    <w:rsid w:val="00110068"/>
    <w:rsid w:val="001109E4"/>
    <w:rsid w:val="00110BBF"/>
    <w:rsid w:val="00110F1D"/>
    <w:rsid w:val="00111210"/>
    <w:rsid w:val="001117C3"/>
    <w:rsid w:val="00111844"/>
    <w:rsid w:val="0011266C"/>
    <w:rsid w:val="0011298D"/>
    <w:rsid w:val="00112EE1"/>
    <w:rsid w:val="001130F1"/>
    <w:rsid w:val="00113333"/>
    <w:rsid w:val="00113469"/>
    <w:rsid w:val="00114361"/>
    <w:rsid w:val="00114FA3"/>
    <w:rsid w:val="00115429"/>
    <w:rsid w:val="001154BF"/>
    <w:rsid w:val="00115529"/>
    <w:rsid w:val="00115595"/>
    <w:rsid w:val="0011599F"/>
    <w:rsid w:val="001169AA"/>
    <w:rsid w:val="00117A56"/>
    <w:rsid w:val="00117CCE"/>
    <w:rsid w:val="00120144"/>
    <w:rsid w:val="00120153"/>
    <w:rsid w:val="00120505"/>
    <w:rsid w:val="00120AE2"/>
    <w:rsid w:val="00120D12"/>
    <w:rsid w:val="00120F3E"/>
    <w:rsid w:val="001213BD"/>
    <w:rsid w:val="0012181E"/>
    <w:rsid w:val="001218E6"/>
    <w:rsid w:val="00121F14"/>
    <w:rsid w:val="0012212B"/>
    <w:rsid w:val="00122769"/>
    <w:rsid w:val="00122B3A"/>
    <w:rsid w:val="00122C25"/>
    <w:rsid w:val="00122CD7"/>
    <w:rsid w:val="00122EA2"/>
    <w:rsid w:val="00123247"/>
    <w:rsid w:val="00123276"/>
    <w:rsid w:val="00123315"/>
    <w:rsid w:val="001234F3"/>
    <w:rsid w:val="00123666"/>
    <w:rsid w:val="00124BD3"/>
    <w:rsid w:val="00125151"/>
    <w:rsid w:val="001253D8"/>
    <w:rsid w:val="001255BC"/>
    <w:rsid w:val="00125984"/>
    <w:rsid w:val="00125BD1"/>
    <w:rsid w:val="0012601C"/>
    <w:rsid w:val="00126460"/>
    <w:rsid w:val="00126D7F"/>
    <w:rsid w:val="00126DCA"/>
    <w:rsid w:val="00130879"/>
    <w:rsid w:val="001308FF"/>
    <w:rsid w:val="00133416"/>
    <w:rsid w:val="00133EC0"/>
    <w:rsid w:val="00133FEC"/>
    <w:rsid w:val="0013558C"/>
    <w:rsid w:val="00135AC9"/>
    <w:rsid w:val="00135C2E"/>
    <w:rsid w:val="00136851"/>
    <w:rsid w:val="0013689D"/>
    <w:rsid w:val="00137787"/>
    <w:rsid w:val="00137832"/>
    <w:rsid w:val="001378FF"/>
    <w:rsid w:val="00137CF6"/>
    <w:rsid w:val="00137E60"/>
    <w:rsid w:val="001402A8"/>
    <w:rsid w:val="001403BB"/>
    <w:rsid w:val="00140844"/>
    <w:rsid w:val="00140CC1"/>
    <w:rsid w:val="00140E6C"/>
    <w:rsid w:val="00140EAF"/>
    <w:rsid w:val="001411AD"/>
    <w:rsid w:val="00141302"/>
    <w:rsid w:val="0014155F"/>
    <w:rsid w:val="001417D0"/>
    <w:rsid w:val="001423E2"/>
    <w:rsid w:val="0014244C"/>
    <w:rsid w:val="0014296C"/>
    <w:rsid w:val="00144213"/>
    <w:rsid w:val="0014435A"/>
    <w:rsid w:val="001448A7"/>
    <w:rsid w:val="00144BB0"/>
    <w:rsid w:val="00144F08"/>
    <w:rsid w:val="00145B73"/>
    <w:rsid w:val="00146E5E"/>
    <w:rsid w:val="00146FF8"/>
    <w:rsid w:val="001475EE"/>
    <w:rsid w:val="001476DE"/>
    <w:rsid w:val="00150305"/>
    <w:rsid w:val="00150781"/>
    <w:rsid w:val="001509CA"/>
    <w:rsid w:val="001509F8"/>
    <w:rsid w:val="00150ED1"/>
    <w:rsid w:val="00150F15"/>
    <w:rsid w:val="00151502"/>
    <w:rsid w:val="001517B2"/>
    <w:rsid w:val="0015186C"/>
    <w:rsid w:val="001519CF"/>
    <w:rsid w:val="00151EF1"/>
    <w:rsid w:val="001521FA"/>
    <w:rsid w:val="0015250E"/>
    <w:rsid w:val="00152D2F"/>
    <w:rsid w:val="0015368B"/>
    <w:rsid w:val="00154348"/>
    <w:rsid w:val="001543AE"/>
    <w:rsid w:val="00154E61"/>
    <w:rsid w:val="001552D8"/>
    <w:rsid w:val="0015540C"/>
    <w:rsid w:val="001557B9"/>
    <w:rsid w:val="00156014"/>
    <w:rsid w:val="00156985"/>
    <w:rsid w:val="00156A9D"/>
    <w:rsid w:val="00156BB1"/>
    <w:rsid w:val="001574D9"/>
    <w:rsid w:val="0015771D"/>
    <w:rsid w:val="00157BD7"/>
    <w:rsid w:val="001601CC"/>
    <w:rsid w:val="0016090F"/>
    <w:rsid w:val="00160BA7"/>
    <w:rsid w:val="00160F7D"/>
    <w:rsid w:val="001611DB"/>
    <w:rsid w:val="0016189D"/>
    <w:rsid w:val="00161A0F"/>
    <w:rsid w:val="00162259"/>
    <w:rsid w:val="001625EB"/>
    <w:rsid w:val="001630FB"/>
    <w:rsid w:val="0016346A"/>
    <w:rsid w:val="00163757"/>
    <w:rsid w:val="00163C6B"/>
    <w:rsid w:val="00163EB8"/>
    <w:rsid w:val="0016403B"/>
    <w:rsid w:val="00164C8F"/>
    <w:rsid w:val="00165ACE"/>
    <w:rsid w:val="00165F06"/>
    <w:rsid w:val="00166408"/>
    <w:rsid w:val="00166A96"/>
    <w:rsid w:val="00166C5E"/>
    <w:rsid w:val="00166CC7"/>
    <w:rsid w:val="00166D33"/>
    <w:rsid w:val="00167389"/>
    <w:rsid w:val="00167BF4"/>
    <w:rsid w:val="00167C6F"/>
    <w:rsid w:val="001702F8"/>
    <w:rsid w:val="00170557"/>
    <w:rsid w:val="00170713"/>
    <w:rsid w:val="00171A4E"/>
    <w:rsid w:val="00171A63"/>
    <w:rsid w:val="00172367"/>
    <w:rsid w:val="00172739"/>
    <w:rsid w:val="00172A71"/>
    <w:rsid w:val="00172B85"/>
    <w:rsid w:val="00172DF2"/>
    <w:rsid w:val="001731FB"/>
    <w:rsid w:val="0017372C"/>
    <w:rsid w:val="0017407E"/>
    <w:rsid w:val="00174697"/>
    <w:rsid w:val="00174730"/>
    <w:rsid w:val="001748AD"/>
    <w:rsid w:val="00174C7D"/>
    <w:rsid w:val="00174D00"/>
    <w:rsid w:val="00175112"/>
    <w:rsid w:val="001757AD"/>
    <w:rsid w:val="0017588F"/>
    <w:rsid w:val="00175AB0"/>
    <w:rsid w:val="001771EA"/>
    <w:rsid w:val="00177489"/>
    <w:rsid w:val="001775D7"/>
    <w:rsid w:val="001800A5"/>
    <w:rsid w:val="0018063A"/>
    <w:rsid w:val="00180929"/>
    <w:rsid w:val="00180E64"/>
    <w:rsid w:val="00182011"/>
    <w:rsid w:val="00182664"/>
    <w:rsid w:val="00182B3D"/>
    <w:rsid w:val="00182C9F"/>
    <w:rsid w:val="00182EE7"/>
    <w:rsid w:val="00183283"/>
    <w:rsid w:val="001836B5"/>
    <w:rsid w:val="0018378A"/>
    <w:rsid w:val="0018404E"/>
    <w:rsid w:val="00184C3B"/>
    <w:rsid w:val="001854DF"/>
    <w:rsid w:val="001855F9"/>
    <w:rsid w:val="00185FF6"/>
    <w:rsid w:val="00186542"/>
    <w:rsid w:val="00186806"/>
    <w:rsid w:val="00186E74"/>
    <w:rsid w:val="001873C4"/>
    <w:rsid w:val="00187570"/>
    <w:rsid w:val="00187BC8"/>
    <w:rsid w:val="00187D05"/>
    <w:rsid w:val="001900A7"/>
    <w:rsid w:val="00190314"/>
    <w:rsid w:val="00190684"/>
    <w:rsid w:val="001917CA"/>
    <w:rsid w:val="00191B0C"/>
    <w:rsid w:val="00192D81"/>
    <w:rsid w:val="00192F72"/>
    <w:rsid w:val="00192F83"/>
    <w:rsid w:val="00193404"/>
    <w:rsid w:val="001938CC"/>
    <w:rsid w:val="0019427C"/>
    <w:rsid w:val="00194803"/>
    <w:rsid w:val="00194899"/>
    <w:rsid w:val="00195142"/>
    <w:rsid w:val="00195BEE"/>
    <w:rsid w:val="00196AF7"/>
    <w:rsid w:val="00197028"/>
    <w:rsid w:val="001974C1"/>
    <w:rsid w:val="001A0102"/>
    <w:rsid w:val="001A0634"/>
    <w:rsid w:val="001A1579"/>
    <w:rsid w:val="001A1844"/>
    <w:rsid w:val="001A2695"/>
    <w:rsid w:val="001A33C6"/>
    <w:rsid w:val="001A3ACF"/>
    <w:rsid w:val="001A4788"/>
    <w:rsid w:val="001A551C"/>
    <w:rsid w:val="001A5E4D"/>
    <w:rsid w:val="001A5E6E"/>
    <w:rsid w:val="001A5F8C"/>
    <w:rsid w:val="001A600A"/>
    <w:rsid w:val="001A638C"/>
    <w:rsid w:val="001A6417"/>
    <w:rsid w:val="001A6802"/>
    <w:rsid w:val="001A6CCF"/>
    <w:rsid w:val="001A6D2E"/>
    <w:rsid w:val="001A7392"/>
    <w:rsid w:val="001A7B87"/>
    <w:rsid w:val="001A7FEE"/>
    <w:rsid w:val="001B0C68"/>
    <w:rsid w:val="001B0D95"/>
    <w:rsid w:val="001B0FCF"/>
    <w:rsid w:val="001B1023"/>
    <w:rsid w:val="001B183D"/>
    <w:rsid w:val="001B234F"/>
    <w:rsid w:val="001B2505"/>
    <w:rsid w:val="001B265A"/>
    <w:rsid w:val="001B3300"/>
    <w:rsid w:val="001B35EE"/>
    <w:rsid w:val="001B3667"/>
    <w:rsid w:val="001B3D29"/>
    <w:rsid w:val="001B3FFC"/>
    <w:rsid w:val="001B44E7"/>
    <w:rsid w:val="001B57BE"/>
    <w:rsid w:val="001B57C1"/>
    <w:rsid w:val="001B617E"/>
    <w:rsid w:val="001B67AE"/>
    <w:rsid w:val="001B6A8E"/>
    <w:rsid w:val="001B6F1E"/>
    <w:rsid w:val="001B78C6"/>
    <w:rsid w:val="001C0208"/>
    <w:rsid w:val="001C0AA4"/>
    <w:rsid w:val="001C0BA7"/>
    <w:rsid w:val="001C1CF2"/>
    <w:rsid w:val="001C2034"/>
    <w:rsid w:val="001C2140"/>
    <w:rsid w:val="001C2D3B"/>
    <w:rsid w:val="001C342E"/>
    <w:rsid w:val="001C4279"/>
    <w:rsid w:val="001C4BD9"/>
    <w:rsid w:val="001C52F2"/>
    <w:rsid w:val="001C52F6"/>
    <w:rsid w:val="001C56CD"/>
    <w:rsid w:val="001C57F8"/>
    <w:rsid w:val="001C5A28"/>
    <w:rsid w:val="001C5A55"/>
    <w:rsid w:val="001C64A8"/>
    <w:rsid w:val="001C7700"/>
    <w:rsid w:val="001C79D0"/>
    <w:rsid w:val="001D00F1"/>
    <w:rsid w:val="001D0184"/>
    <w:rsid w:val="001D027B"/>
    <w:rsid w:val="001D0434"/>
    <w:rsid w:val="001D1653"/>
    <w:rsid w:val="001D17C8"/>
    <w:rsid w:val="001D1EE5"/>
    <w:rsid w:val="001D2532"/>
    <w:rsid w:val="001D2D70"/>
    <w:rsid w:val="001D30FF"/>
    <w:rsid w:val="001D3122"/>
    <w:rsid w:val="001D3463"/>
    <w:rsid w:val="001D455F"/>
    <w:rsid w:val="001D4AEA"/>
    <w:rsid w:val="001D5222"/>
    <w:rsid w:val="001D55B5"/>
    <w:rsid w:val="001D5806"/>
    <w:rsid w:val="001D580E"/>
    <w:rsid w:val="001D6DDA"/>
    <w:rsid w:val="001D7BD0"/>
    <w:rsid w:val="001E051E"/>
    <w:rsid w:val="001E05CF"/>
    <w:rsid w:val="001E06D7"/>
    <w:rsid w:val="001E0911"/>
    <w:rsid w:val="001E0B68"/>
    <w:rsid w:val="001E13AB"/>
    <w:rsid w:val="001E1969"/>
    <w:rsid w:val="001E239C"/>
    <w:rsid w:val="001E2B3F"/>
    <w:rsid w:val="001E2C62"/>
    <w:rsid w:val="001E2C66"/>
    <w:rsid w:val="001E2D26"/>
    <w:rsid w:val="001E2D7D"/>
    <w:rsid w:val="001E2E08"/>
    <w:rsid w:val="001E308D"/>
    <w:rsid w:val="001E415B"/>
    <w:rsid w:val="001E602D"/>
    <w:rsid w:val="001E639B"/>
    <w:rsid w:val="001E6DE1"/>
    <w:rsid w:val="001E7443"/>
    <w:rsid w:val="001E7CD9"/>
    <w:rsid w:val="001F0053"/>
    <w:rsid w:val="001F0279"/>
    <w:rsid w:val="001F0350"/>
    <w:rsid w:val="001F0771"/>
    <w:rsid w:val="001F0AE9"/>
    <w:rsid w:val="001F0F98"/>
    <w:rsid w:val="001F1060"/>
    <w:rsid w:val="001F1768"/>
    <w:rsid w:val="001F22CE"/>
    <w:rsid w:val="001F231E"/>
    <w:rsid w:val="001F265C"/>
    <w:rsid w:val="001F339E"/>
    <w:rsid w:val="001F3575"/>
    <w:rsid w:val="001F3B77"/>
    <w:rsid w:val="001F3EC3"/>
    <w:rsid w:val="001F4CC7"/>
    <w:rsid w:val="001F524B"/>
    <w:rsid w:val="001F64E7"/>
    <w:rsid w:val="001F6B84"/>
    <w:rsid w:val="001F7593"/>
    <w:rsid w:val="001F7CFF"/>
    <w:rsid w:val="001F7D0D"/>
    <w:rsid w:val="001F7D66"/>
    <w:rsid w:val="001F7E0D"/>
    <w:rsid w:val="002002CC"/>
    <w:rsid w:val="00200621"/>
    <w:rsid w:val="0020072E"/>
    <w:rsid w:val="00200CB2"/>
    <w:rsid w:val="002010BF"/>
    <w:rsid w:val="002010DE"/>
    <w:rsid w:val="002017E7"/>
    <w:rsid w:val="00201ABE"/>
    <w:rsid w:val="00201AF1"/>
    <w:rsid w:val="00201BAB"/>
    <w:rsid w:val="00201C01"/>
    <w:rsid w:val="00201ED5"/>
    <w:rsid w:val="002022A4"/>
    <w:rsid w:val="002025B0"/>
    <w:rsid w:val="00202883"/>
    <w:rsid w:val="002029A6"/>
    <w:rsid w:val="00203731"/>
    <w:rsid w:val="0020386F"/>
    <w:rsid w:val="00203B04"/>
    <w:rsid w:val="0020457E"/>
    <w:rsid w:val="00204E84"/>
    <w:rsid w:val="002051EF"/>
    <w:rsid w:val="00205AD1"/>
    <w:rsid w:val="00205B3D"/>
    <w:rsid w:val="002069BA"/>
    <w:rsid w:val="0020706C"/>
    <w:rsid w:val="002074DB"/>
    <w:rsid w:val="00207854"/>
    <w:rsid w:val="00207AB2"/>
    <w:rsid w:val="00207AC0"/>
    <w:rsid w:val="00207F6C"/>
    <w:rsid w:val="00207FCF"/>
    <w:rsid w:val="002106A5"/>
    <w:rsid w:val="002107C3"/>
    <w:rsid w:val="00211235"/>
    <w:rsid w:val="00211A8B"/>
    <w:rsid w:val="00211AA7"/>
    <w:rsid w:val="00211D35"/>
    <w:rsid w:val="002122FA"/>
    <w:rsid w:val="00212FAA"/>
    <w:rsid w:val="00214651"/>
    <w:rsid w:val="0021465B"/>
    <w:rsid w:val="002147A2"/>
    <w:rsid w:val="00215142"/>
    <w:rsid w:val="0021538D"/>
    <w:rsid w:val="002159C2"/>
    <w:rsid w:val="00215AFC"/>
    <w:rsid w:val="00215F47"/>
    <w:rsid w:val="002160B7"/>
    <w:rsid w:val="0021773C"/>
    <w:rsid w:val="00217920"/>
    <w:rsid w:val="00217F33"/>
    <w:rsid w:val="0022053B"/>
    <w:rsid w:val="00220C2C"/>
    <w:rsid w:val="00221317"/>
    <w:rsid w:val="00221F58"/>
    <w:rsid w:val="002223BB"/>
    <w:rsid w:val="00222E84"/>
    <w:rsid w:val="0022309C"/>
    <w:rsid w:val="0022350F"/>
    <w:rsid w:val="00223DB7"/>
    <w:rsid w:val="00223DD8"/>
    <w:rsid w:val="00223DF8"/>
    <w:rsid w:val="00223F78"/>
    <w:rsid w:val="002240D8"/>
    <w:rsid w:val="002242F6"/>
    <w:rsid w:val="00224674"/>
    <w:rsid w:val="00224724"/>
    <w:rsid w:val="00224A0C"/>
    <w:rsid w:val="00224E56"/>
    <w:rsid w:val="00226510"/>
    <w:rsid w:val="002265E8"/>
    <w:rsid w:val="00227190"/>
    <w:rsid w:val="00227CCA"/>
    <w:rsid w:val="00227D22"/>
    <w:rsid w:val="00227D58"/>
    <w:rsid w:val="00230186"/>
    <w:rsid w:val="002303AB"/>
    <w:rsid w:val="002305D0"/>
    <w:rsid w:val="002309F6"/>
    <w:rsid w:val="00230CCB"/>
    <w:rsid w:val="00230CF6"/>
    <w:rsid w:val="0023180C"/>
    <w:rsid w:val="00232520"/>
    <w:rsid w:val="00232D7A"/>
    <w:rsid w:val="002332A9"/>
    <w:rsid w:val="002333AE"/>
    <w:rsid w:val="00233735"/>
    <w:rsid w:val="00233C11"/>
    <w:rsid w:val="00233DC8"/>
    <w:rsid w:val="0023409A"/>
    <w:rsid w:val="002354E5"/>
    <w:rsid w:val="00235B81"/>
    <w:rsid w:val="002365EC"/>
    <w:rsid w:val="00237217"/>
    <w:rsid w:val="00237309"/>
    <w:rsid w:val="00240074"/>
    <w:rsid w:val="002405A9"/>
    <w:rsid w:val="002408A6"/>
    <w:rsid w:val="00240A54"/>
    <w:rsid w:val="00240CE8"/>
    <w:rsid w:val="00240D21"/>
    <w:rsid w:val="0024162E"/>
    <w:rsid w:val="002419D3"/>
    <w:rsid w:val="00241CA9"/>
    <w:rsid w:val="00242005"/>
    <w:rsid w:val="0024227F"/>
    <w:rsid w:val="00242C7F"/>
    <w:rsid w:val="002432DB"/>
    <w:rsid w:val="002439D4"/>
    <w:rsid w:val="00243D13"/>
    <w:rsid w:val="002442F0"/>
    <w:rsid w:val="0024448A"/>
    <w:rsid w:val="0024469E"/>
    <w:rsid w:val="002449B6"/>
    <w:rsid w:val="00244DBA"/>
    <w:rsid w:val="00244E3F"/>
    <w:rsid w:val="00245289"/>
    <w:rsid w:val="002452C9"/>
    <w:rsid w:val="002454C3"/>
    <w:rsid w:val="00245623"/>
    <w:rsid w:val="002466C7"/>
    <w:rsid w:val="00246A55"/>
    <w:rsid w:val="002470C7"/>
    <w:rsid w:val="002500AD"/>
    <w:rsid w:val="00252628"/>
    <w:rsid w:val="00252E93"/>
    <w:rsid w:val="00254902"/>
    <w:rsid w:val="00254E10"/>
    <w:rsid w:val="002550A8"/>
    <w:rsid w:val="002554DE"/>
    <w:rsid w:val="00255536"/>
    <w:rsid w:val="002562FE"/>
    <w:rsid w:val="0025631C"/>
    <w:rsid w:val="002565FF"/>
    <w:rsid w:val="002567E2"/>
    <w:rsid w:val="0025697D"/>
    <w:rsid w:val="00256B11"/>
    <w:rsid w:val="00256D42"/>
    <w:rsid w:val="00257004"/>
    <w:rsid w:val="00257078"/>
    <w:rsid w:val="002576F2"/>
    <w:rsid w:val="00257D21"/>
    <w:rsid w:val="0026043F"/>
    <w:rsid w:val="00260545"/>
    <w:rsid w:val="00260B67"/>
    <w:rsid w:val="00260CED"/>
    <w:rsid w:val="00261557"/>
    <w:rsid w:val="002616C5"/>
    <w:rsid w:val="00261750"/>
    <w:rsid w:val="002620EE"/>
    <w:rsid w:val="00262160"/>
    <w:rsid w:val="00262632"/>
    <w:rsid w:val="00262ED4"/>
    <w:rsid w:val="0026317A"/>
    <w:rsid w:val="002632D5"/>
    <w:rsid w:val="002632F4"/>
    <w:rsid w:val="00263E0D"/>
    <w:rsid w:val="00263ED3"/>
    <w:rsid w:val="00264559"/>
    <w:rsid w:val="00264CA9"/>
    <w:rsid w:val="002655D5"/>
    <w:rsid w:val="00265886"/>
    <w:rsid w:val="00265945"/>
    <w:rsid w:val="00265BF7"/>
    <w:rsid w:val="00265D28"/>
    <w:rsid w:val="00266368"/>
    <w:rsid w:val="00266887"/>
    <w:rsid w:val="00266AC0"/>
    <w:rsid w:val="00267BFA"/>
    <w:rsid w:val="002704FC"/>
    <w:rsid w:val="00270561"/>
    <w:rsid w:val="00270EB0"/>
    <w:rsid w:val="002711B0"/>
    <w:rsid w:val="002714FF"/>
    <w:rsid w:val="00271CBD"/>
    <w:rsid w:val="00271D2D"/>
    <w:rsid w:val="00271E2A"/>
    <w:rsid w:val="00272410"/>
    <w:rsid w:val="00272B7C"/>
    <w:rsid w:val="00272FA7"/>
    <w:rsid w:val="002731F0"/>
    <w:rsid w:val="00273793"/>
    <w:rsid w:val="00274866"/>
    <w:rsid w:val="00274869"/>
    <w:rsid w:val="0027495F"/>
    <w:rsid w:val="00274D7B"/>
    <w:rsid w:val="0027559F"/>
    <w:rsid w:val="00277122"/>
    <w:rsid w:val="00277398"/>
    <w:rsid w:val="00277E3B"/>
    <w:rsid w:val="002828A2"/>
    <w:rsid w:val="00283129"/>
    <w:rsid w:val="0028333C"/>
    <w:rsid w:val="00283705"/>
    <w:rsid w:val="0028399A"/>
    <w:rsid w:val="00284500"/>
    <w:rsid w:val="0028567B"/>
    <w:rsid w:val="002858A0"/>
    <w:rsid w:val="00285CCA"/>
    <w:rsid w:val="002867FC"/>
    <w:rsid w:val="0028683C"/>
    <w:rsid w:val="0028705D"/>
    <w:rsid w:val="0028723D"/>
    <w:rsid w:val="0028732F"/>
    <w:rsid w:val="00287ABE"/>
    <w:rsid w:val="00287F90"/>
    <w:rsid w:val="002900A3"/>
    <w:rsid w:val="002906DC"/>
    <w:rsid w:val="00290944"/>
    <w:rsid w:val="00290AC4"/>
    <w:rsid w:val="002912E9"/>
    <w:rsid w:val="00291514"/>
    <w:rsid w:val="00291D3D"/>
    <w:rsid w:val="00291D4D"/>
    <w:rsid w:val="00291EE5"/>
    <w:rsid w:val="00291F32"/>
    <w:rsid w:val="00292609"/>
    <w:rsid w:val="002927F8"/>
    <w:rsid w:val="00292D7E"/>
    <w:rsid w:val="00293341"/>
    <w:rsid w:val="00293482"/>
    <w:rsid w:val="0029421A"/>
    <w:rsid w:val="00294268"/>
    <w:rsid w:val="0029475F"/>
    <w:rsid w:val="00294943"/>
    <w:rsid w:val="00295244"/>
    <w:rsid w:val="002956E4"/>
    <w:rsid w:val="002958C0"/>
    <w:rsid w:val="00295F30"/>
    <w:rsid w:val="00296654"/>
    <w:rsid w:val="00296A2C"/>
    <w:rsid w:val="002977B1"/>
    <w:rsid w:val="002A0547"/>
    <w:rsid w:val="002A06FC"/>
    <w:rsid w:val="002A07A2"/>
    <w:rsid w:val="002A0B1A"/>
    <w:rsid w:val="002A1BCF"/>
    <w:rsid w:val="002A1D62"/>
    <w:rsid w:val="002A25C7"/>
    <w:rsid w:val="002A2AB8"/>
    <w:rsid w:val="002A33F7"/>
    <w:rsid w:val="002A34E6"/>
    <w:rsid w:val="002A3557"/>
    <w:rsid w:val="002A3A5D"/>
    <w:rsid w:val="002A3DD8"/>
    <w:rsid w:val="002A3F89"/>
    <w:rsid w:val="002A43FE"/>
    <w:rsid w:val="002A44D0"/>
    <w:rsid w:val="002A4635"/>
    <w:rsid w:val="002A46BB"/>
    <w:rsid w:val="002A5046"/>
    <w:rsid w:val="002A506D"/>
    <w:rsid w:val="002A51EE"/>
    <w:rsid w:val="002A5342"/>
    <w:rsid w:val="002A5455"/>
    <w:rsid w:val="002A5727"/>
    <w:rsid w:val="002A5CE4"/>
    <w:rsid w:val="002A5D50"/>
    <w:rsid w:val="002A65F4"/>
    <w:rsid w:val="002A6971"/>
    <w:rsid w:val="002A6998"/>
    <w:rsid w:val="002A6D47"/>
    <w:rsid w:val="002A6FB7"/>
    <w:rsid w:val="002B015A"/>
    <w:rsid w:val="002B01BD"/>
    <w:rsid w:val="002B02AC"/>
    <w:rsid w:val="002B04CA"/>
    <w:rsid w:val="002B097B"/>
    <w:rsid w:val="002B09E6"/>
    <w:rsid w:val="002B0B17"/>
    <w:rsid w:val="002B1119"/>
    <w:rsid w:val="002B1A6C"/>
    <w:rsid w:val="002B2441"/>
    <w:rsid w:val="002B2920"/>
    <w:rsid w:val="002B2B4B"/>
    <w:rsid w:val="002B3040"/>
    <w:rsid w:val="002B3124"/>
    <w:rsid w:val="002B509D"/>
    <w:rsid w:val="002B5586"/>
    <w:rsid w:val="002B568A"/>
    <w:rsid w:val="002B6508"/>
    <w:rsid w:val="002B6638"/>
    <w:rsid w:val="002B671E"/>
    <w:rsid w:val="002B6C7B"/>
    <w:rsid w:val="002B76C2"/>
    <w:rsid w:val="002B7742"/>
    <w:rsid w:val="002B79FA"/>
    <w:rsid w:val="002B7B1D"/>
    <w:rsid w:val="002B7EA1"/>
    <w:rsid w:val="002C0523"/>
    <w:rsid w:val="002C068F"/>
    <w:rsid w:val="002C077D"/>
    <w:rsid w:val="002C0C84"/>
    <w:rsid w:val="002C0FF0"/>
    <w:rsid w:val="002C1AF9"/>
    <w:rsid w:val="002C2070"/>
    <w:rsid w:val="002C21CD"/>
    <w:rsid w:val="002C225E"/>
    <w:rsid w:val="002C4C90"/>
    <w:rsid w:val="002C4CB9"/>
    <w:rsid w:val="002C527D"/>
    <w:rsid w:val="002C5378"/>
    <w:rsid w:val="002C565E"/>
    <w:rsid w:val="002C5C5E"/>
    <w:rsid w:val="002C640F"/>
    <w:rsid w:val="002C67BC"/>
    <w:rsid w:val="002C6916"/>
    <w:rsid w:val="002C6A0C"/>
    <w:rsid w:val="002C6EB1"/>
    <w:rsid w:val="002C78E9"/>
    <w:rsid w:val="002C7904"/>
    <w:rsid w:val="002C799B"/>
    <w:rsid w:val="002C7DA0"/>
    <w:rsid w:val="002D0699"/>
    <w:rsid w:val="002D0C04"/>
    <w:rsid w:val="002D1499"/>
    <w:rsid w:val="002D1902"/>
    <w:rsid w:val="002D19E3"/>
    <w:rsid w:val="002D1DC7"/>
    <w:rsid w:val="002D21F7"/>
    <w:rsid w:val="002D24DE"/>
    <w:rsid w:val="002D26E9"/>
    <w:rsid w:val="002D2AB1"/>
    <w:rsid w:val="002D2D30"/>
    <w:rsid w:val="002D2D60"/>
    <w:rsid w:val="002D2E68"/>
    <w:rsid w:val="002D2E8B"/>
    <w:rsid w:val="002D3093"/>
    <w:rsid w:val="002D3526"/>
    <w:rsid w:val="002D3DC1"/>
    <w:rsid w:val="002D4EB0"/>
    <w:rsid w:val="002D55EC"/>
    <w:rsid w:val="002D67AE"/>
    <w:rsid w:val="002D72D3"/>
    <w:rsid w:val="002D775E"/>
    <w:rsid w:val="002D78B7"/>
    <w:rsid w:val="002D78C6"/>
    <w:rsid w:val="002D79D5"/>
    <w:rsid w:val="002D7C79"/>
    <w:rsid w:val="002D7DFC"/>
    <w:rsid w:val="002D7EA6"/>
    <w:rsid w:val="002E0079"/>
    <w:rsid w:val="002E0889"/>
    <w:rsid w:val="002E0ACB"/>
    <w:rsid w:val="002E0BB1"/>
    <w:rsid w:val="002E0E00"/>
    <w:rsid w:val="002E14B8"/>
    <w:rsid w:val="002E1AAE"/>
    <w:rsid w:val="002E1EFB"/>
    <w:rsid w:val="002E1F24"/>
    <w:rsid w:val="002E266C"/>
    <w:rsid w:val="002E2DB9"/>
    <w:rsid w:val="002E2DBD"/>
    <w:rsid w:val="002E3760"/>
    <w:rsid w:val="002E3EF7"/>
    <w:rsid w:val="002E4249"/>
    <w:rsid w:val="002E43EF"/>
    <w:rsid w:val="002E4470"/>
    <w:rsid w:val="002E4C6F"/>
    <w:rsid w:val="002E51F8"/>
    <w:rsid w:val="002E538D"/>
    <w:rsid w:val="002E569A"/>
    <w:rsid w:val="002E5CF2"/>
    <w:rsid w:val="002E5D0A"/>
    <w:rsid w:val="002E6037"/>
    <w:rsid w:val="002E67AC"/>
    <w:rsid w:val="002E68B0"/>
    <w:rsid w:val="002E68F5"/>
    <w:rsid w:val="002E6C96"/>
    <w:rsid w:val="002E6DB7"/>
    <w:rsid w:val="002E76EF"/>
    <w:rsid w:val="002E777A"/>
    <w:rsid w:val="002E7F81"/>
    <w:rsid w:val="002F0907"/>
    <w:rsid w:val="002F0F09"/>
    <w:rsid w:val="002F13E5"/>
    <w:rsid w:val="002F13FB"/>
    <w:rsid w:val="002F1424"/>
    <w:rsid w:val="002F18F0"/>
    <w:rsid w:val="002F1EBC"/>
    <w:rsid w:val="002F377D"/>
    <w:rsid w:val="002F433B"/>
    <w:rsid w:val="002F54F3"/>
    <w:rsid w:val="002F5994"/>
    <w:rsid w:val="002F5A2E"/>
    <w:rsid w:val="002F5C25"/>
    <w:rsid w:val="002F610B"/>
    <w:rsid w:val="002F69CB"/>
    <w:rsid w:val="002F6C35"/>
    <w:rsid w:val="002F7060"/>
    <w:rsid w:val="002F75E3"/>
    <w:rsid w:val="002F792A"/>
    <w:rsid w:val="002F79E7"/>
    <w:rsid w:val="002F7E9A"/>
    <w:rsid w:val="002F7FDB"/>
    <w:rsid w:val="003001FE"/>
    <w:rsid w:val="003002F8"/>
    <w:rsid w:val="003005DF"/>
    <w:rsid w:val="00300C12"/>
    <w:rsid w:val="0030102C"/>
    <w:rsid w:val="003014FE"/>
    <w:rsid w:val="003017F7"/>
    <w:rsid w:val="003018D7"/>
    <w:rsid w:val="00302358"/>
    <w:rsid w:val="003026AC"/>
    <w:rsid w:val="00303F98"/>
    <w:rsid w:val="003047E4"/>
    <w:rsid w:val="00304B56"/>
    <w:rsid w:val="00305061"/>
    <w:rsid w:val="003050CC"/>
    <w:rsid w:val="0030532C"/>
    <w:rsid w:val="00305684"/>
    <w:rsid w:val="003057CB"/>
    <w:rsid w:val="00305D16"/>
    <w:rsid w:val="00305FBE"/>
    <w:rsid w:val="003060C7"/>
    <w:rsid w:val="0030668D"/>
    <w:rsid w:val="00306787"/>
    <w:rsid w:val="00306B52"/>
    <w:rsid w:val="00306C69"/>
    <w:rsid w:val="00306C84"/>
    <w:rsid w:val="00306D97"/>
    <w:rsid w:val="00306DFF"/>
    <w:rsid w:val="003072FF"/>
    <w:rsid w:val="00307922"/>
    <w:rsid w:val="00307F21"/>
    <w:rsid w:val="003100E2"/>
    <w:rsid w:val="00310511"/>
    <w:rsid w:val="003106C4"/>
    <w:rsid w:val="003110F3"/>
    <w:rsid w:val="00311167"/>
    <w:rsid w:val="003114DD"/>
    <w:rsid w:val="003114EF"/>
    <w:rsid w:val="003115A8"/>
    <w:rsid w:val="00311881"/>
    <w:rsid w:val="003132E3"/>
    <w:rsid w:val="003140C7"/>
    <w:rsid w:val="0031421E"/>
    <w:rsid w:val="0031507B"/>
    <w:rsid w:val="0031561D"/>
    <w:rsid w:val="0031589A"/>
    <w:rsid w:val="00315B9E"/>
    <w:rsid w:val="00315DFC"/>
    <w:rsid w:val="00315F6A"/>
    <w:rsid w:val="00316ABC"/>
    <w:rsid w:val="00316B95"/>
    <w:rsid w:val="003176B3"/>
    <w:rsid w:val="00317C30"/>
    <w:rsid w:val="00317C66"/>
    <w:rsid w:val="00317C6E"/>
    <w:rsid w:val="00317D90"/>
    <w:rsid w:val="00317E0D"/>
    <w:rsid w:val="00320667"/>
    <w:rsid w:val="00320A7A"/>
    <w:rsid w:val="00320CF5"/>
    <w:rsid w:val="0032136C"/>
    <w:rsid w:val="00321899"/>
    <w:rsid w:val="0032258D"/>
    <w:rsid w:val="0032301B"/>
    <w:rsid w:val="003232CE"/>
    <w:rsid w:val="003234B0"/>
    <w:rsid w:val="00323530"/>
    <w:rsid w:val="003236CC"/>
    <w:rsid w:val="00324140"/>
    <w:rsid w:val="00324863"/>
    <w:rsid w:val="00324DA2"/>
    <w:rsid w:val="00325BFB"/>
    <w:rsid w:val="00325E11"/>
    <w:rsid w:val="00326445"/>
    <w:rsid w:val="0032695E"/>
    <w:rsid w:val="003269EC"/>
    <w:rsid w:val="00326B66"/>
    <w:rsid w:val="00326DB7"/>
    <w:rsid w:val="003272FA"/>
    <w:rsid w:val="003273EF"/>
    <w:rsid w:val="00327516"/>
    <w:rsid w:val="0032766C"/>
    <w:rsid w:val="003278BC"/>
    <w:rsid w:val="003278DF"/>
    <w:rsid w:val="00327E9B"/>
    <w:rsid w:val="003305F8"/>
    <w:rsid w:val="00330B05"/>
    <w:rsid w:val="00331C9A"/>
    <w:rsid w:val="00331CE0"/>
    <w:rsid w:val="0033288B"/>
    <w:rsid w:val="00333B5E"/>
    <w:rsid w:val="00333CEF"/>
    <w:rsid w:val="00333CF8"/>
    <w:rsid w:val="00334A44"/>
    <w:rsid w:val="00334C77"/>
    <w:rsid w:val="00335018"/>
    <w:rsid w:val="00335769"/>
    <w:rsid w:val="003358C2"/>
    <w:rsid w:val="00335AA1"/>
    <w:rsid w:val="00335AA8"/>
    <w:rsid w:val="00336923"/>
    <w:rsid w:val="003371C3"/>
    <w:rsid w:val="003377DC"/>
    <w:rsid w:val="00337A0C"/>
    <w:rsid w:val="00337E2D"/>
    <w:rsid w:val="00340807"/>
    <w:rsid w:val="0034084C"/>
    <w:rsid w:val="00340FE2"/>
    <w:rsid w:val="00341257"/>
    <w:rsid w:val="003414B2"/>
    <w:rsid w:val="00341AC0"/>
    <w:rsid w:val="00341CFC"/>
    <w:rsid w:val="00342529"/>
    <w:rsid w:val="003426D8"/>
    <w:rsid w:val="003434B9"/>
    <w:rsid w:val="00343658"/>
    <w:rsid w:val="0034369F"/>
    <w:rsid w:val="00343925"/>
    <w:rsid w:val="00343D49"/>
    <w:rsid w:val="00343FBA"/>
    <w:rsid w:val="0034431D"/>
    <w:rsid w:val="00344408"/>
    <w:rsid w:val="0034445F"/>
    <w:rsid w:val="0034514F"/>
    <w:rsid w:val="0034523E"/>
    <w:rsid w:val="00345719"/>
    <w:rsid w:val="00347E5A"/>
    <w:rsid w:val="00350383"/>
    <w:rsid w:val="003505F8"/>
    <w:rsid w:val="003506D7"/>
    <w:rsid w:val="003517B3"/>
    <w:rsid w:val="0035182D"/>
    <w:rsid w:val="0035194D"/>
    <w:rsid w:val="00351F8A"/>
    <w:rsid w:val="00352153"/>
    <w:rsid w:val="0035230C"/>
    <w:rsid w:val="0035266D"/>
    <w:rsid w:val="0035271D"/>
    <w:rsid w:val="00352823"/>
    <w:rsid w:val="00352A63"/>
    <w:rsid w:val="00352DCC"/>
    <w:rsid w:val="0035320E"/>
    <w:rsid w:val="00353B8F"/>
    <w:rsid w:val="0035403A"/>
    <w:rsid w:val="003548FC"/>
    <w:rsid w:val="00354A8E"/>
    <w:rsid w:val="00354C2F"/>
    <w:rsid w:val="00354C47"/>
    <w:rsid w:val="00355AFB"/>
    <w:rsid w:val="00355DC8"/>
    <w:rsid w:val="00355F66"/>
    <w:rsid w:val="003564F3"/>
    <w:rsid w:val="0035689F"/>
    <w:rsid w:val="0035704E"/>
    <w:rsid w:val="003570E0"/>
    <w:rsid w:val="00357892"/>
    <w:rsid w:val="00357A6F"/>
    <w:rsid w:val="00357C74"/>
    <w:rsid w:val="00357CAA"/>
    <w:rsid w:val="00357FB7"/>
    <w:rsid w:val="0036001D"/>
    <w:rsid w:val="003607E6"/>
    <w:rsid w:val="00360F9F"/>
    <w:rsid w:val="00361050"/>
    <w:rsid w:val="00361654"/>
    <w:rsid w:val="00361F87"/>
    <w:rsid w:val="00361FFD"/>
    <w:rsid w:val="003624AF"/>
    <w:rsid w:val="00362841"/>
    <w:rsid w:val="003632A8"/>
    <w:rsid w:val="0036379F"/>
    <w:rsid w:val="00363983"/>
    <w:rsid w:val="00363A2C"/>
    <w:rsid w:val="00363B55"/>
    <w:rsid w:val="00363EA4"/>
    <w:rsid w:val="003642C9"/>
    <w:rsid w:val="00364EF2"/>
    <w:rsid w:val="00365259"/>
    <w:rsid w:val="0036548F"/>
    <w:rsid w:val="00365783"/>
    <w:rsid w:val="0036644C"/>
    <w:rsid w:val="00366E06"/>
    <w:rsid w:val="003676D1"/>
    <w:rsid w:val="00367963"/>
    <w:rsid w:val="003702D2"/>
    <w:rsid w:val="00370B72"/>
    <w:rsid w:val="00370FE5"/>
    <w:rsid w:val="003710F9"/>
    <w:rsid w:val="00371308"/>
    <w:rsid w:val="003727AD"/>
    <w:rsid w:val="003733E8"/>
    <w:rsid w:val="003738EF"/>
    <w:rsid w:val="003739E6"/>
    <w:rsid w:val="00373AFB"/>
    <w:rsid w:val="0037430D"/>
    <w:rsid w:val="00374F21"/>
    <w:rsid w:val="00375228"/>
    <w:rsid w:val="00375AE2"/>
    <w:rsid w:val="00375E60"/>
    <w:rsid w:val="003761CD"/>
    <w:rsid w:val="00376775"/>
    <w:rsid w:val="003767E5"/>
    <w:rsid w:val="003769BB"/>
    <w:rsid w:val="00376A04"/>
    <w:rsid w:val="00377399"/>
    <w:rsid w:val="00377D35"/>
    <w:rsid w:val="003806C8"/>
    <w:rsid w:val="0038076E"/>
    <w:rsid w:val="00380A87"/>
    <w:rsid w:val="0038119B"/>
    <w:rsid w:val="003814B1"/>
    <w:rsid w:val="00381695"/>
    <w:rsid w:val="003817ED"/>
    <w:rsid w:val="00381E44"/>
    <w:rsid w:val="0038226B"/>
    <w:rsid w:val="00382501"/>
    <w:rsid w:val="00382697"/>
    <w:rsid w:val="00382C7F"/>
    <w:rsid w:val="003830BF"/>
    <w:rsid w:val="0038380D"/>
    <w:rsid w:val="00383E88"/>
    <w:rsid w:val="00384030"/>
    <w:rsid w:val="003842F5"/>
    <w:rsid w:val="0038450F"/>
    <w:rsid w:val="003848B0"/>
    <w:rsid w:val="00384D25"/>
    <w:rsid w:val="00384D9F"/>
    <w:rsid w:val="00386214"/>
    <w:rsid w:val="0038656E"/>
    <w:rsid w:val="003867DB"/>
    <w:rsid w:val="00386B70"/>
    <w:rsid w:val="00386ED8"/>
    <w:rsid w:val="00386F86"/>
    <w:rsid w:val="00386FA3"/>
    <w:rsid w:val="00387462"/>
    <w:rsid w:val="00387477"/>
    <w:rsid w:val="00390964"/>
    <w:rsid w:val="00390C81"/>
    <w:rsid w:val="00390E33"/>
    <w:rsid w:val="00390FA7"/>
    <w:rsid w:val="003912CE"/>
    <w:rsid w:val="003912D8"/>
    <w:rsid w:val="003914B2"/>
    <w:rsid w:val="003914EA"/>
    <w:rsid w:val="003916C2"/>
    <w:rsid w:val="003919C9"/>
    <w:rsid w:val="00391BDA"/>
    <w:rsid w:val="00391CEA"/>
    <w:rsid w:val="003925C5"/>
    <w:rsid w:val="0039274C"/>
    <w:rsid w:val="00392753"/>
    <w:rsid w:val="0039384D"/>
    <w:rsid w:val="00393DB9"/>
    <w:rsid w:val="00393DD2"/>
    <w:rsid w:val="003949FB"/>
    <w:rsid w:val="00394BC6"/>
    <w:rsid w:val="003957AB"/>
    <w:rsid w:val="003957E9"/>
    <w:rsid w:val="00395E57"/>
    <w:rsid w:val="003963F4"/>
    <w:rsid w:val="00397146"/>
    <w:rsid w:val="003972D9"/>
    <w:rsid w:val="00397457"/>
    <w:rsid w:val="003979E7"/>
    <w:rsid w:val="00397BB3"/>
    <w:rsid w:val="003A0306"/>
    <w:rsid w:val="003A03FB"/>
    <w:rsid w:val="003A0688"/>
    <w:rsid w:val="003A163C"/>
    <w:rsid w:val="003A1C41"/>
    <w:rsid w:val="003A1E3A"/>
    <w:rsid w:val="003A2785"/>
    <w:rsid w:val="003A28BF"/>
    <w:rsid w:val="003A3566"/>
    <w:rsid w:val="003A36C8"/>
    <w:rsid w:val="003A3DC1"/>
    <w:rsid w:val="003A459E"/>
    <w:rsid w:val="003A4B5E"/>
    <w:rsid w:val="003A51DC"/>
    <w:rsid w:val="003A5622"/>
    <w:rsid w:val="003A58E9"/>
    <w:rsid w:val="003A595C"/>
    <w:rsid w:val="003A5F3A"/>
    <w:rsid w:val="003A6936"/>
    <w:rsid w:val="003A6CE6"/>
    <w:rsid w:val="003A6D46"/>
    <w:rsid w:val="003A6EA3"/>
    <w:rsid w:val="003A73E2"/>
    <w:rsid w:val="003A7A01"/>
    <w:rsid w:val="003B091C"/>
    <w:rsid w:val="003B0FE2"/>
    <w:rsid w:val="003B1812"/>
    <w:rsid w:val="003B1CF2"/>
    <w:rsid w:val="003B26B3"/>
    <w:rsid w:val="003B27D1"/>
    <w:rsid w:val="003B2C68"/>
    <w:rsid w:val="003B2E94"/>
    <w:rsid w:val="003B33F4"/>
    <w:rsid w:val="003B39C5"/>
    <w:rsid w:val="003B3A59"/>
    <w:rsid w:val="003B3FEF"/>
    <w:rsid w:val="003B4E58"/>
    <w:rsid w:val="003B53FB"/>
    <w:rsid w:val="003B5685"/>
    <w:rsid w:val="003B592A"/>
    <w:rsid w:val="003B59FF"/>
    <w:rsid w:val="003B6025"/>
    <w:rsid w:val="003B65EA"/>
    <w:rsid w:val="003B6675"/>
    <w:rsid w:val="003B6F51"/>
    <w:rsid w:val="003B72EA"/>
    <w:rsid w:val="003B7698"/>
    <w:rsid w:val="003B79CA"/>
    <w:rsid w:val="003B79E3"/>
    <w:rsid w:val="003B7C84"/>
    <w:rsid w:val="003C046D"/>
    <w:rsid w:val="003C0558"/>
    <w:rsid w:val="003C0732"/>
    <w:rsid w:val="003C0920"/>
    <w:rsid w:val="003C0CA8"/>
    <w:rsid w:val="003C0ED0"/>
    <w:rsid w:val="003C1D17"/>
    <w:rsid w:val="003C24C1"/>
    <w:rsid w:val="003C2727"/>
    <w:rsid w:val="003C27F6"/>
    <w:rsid w:val="003C2CB1"/>
    <w:rsid w:val="003C2FFA"/>
    <w:rsid w:val="003C3412"/>
    <w:rsid w:val="003C3A66"/>
    <w:rsid w:val="003C3F48"/>
    <w:rsid w:val="003C4BE9"/>
    <w:rsid w:val="003C56AB"/>
    <w:rsid w:val="003C5A09"/>
    <w:rsid w:val="003C6497"/>
    <w:rsid w:val="003C6BC0"/>
    <w:rsid w:val="003C6FC2"/>
    <w:rsid w:val="003C7E27"/>
    <w:rsid w:val="003C7EF8"/>
    <w:rsid w:val="003D0A9E"/>
    <w:rsid w:val="003D1CBA"/>
    <w:rsid w:val="003D2061"/>
    <w:rsid w:val="003D215B"/>
    <w:rsid w:val="003D2710"/>
    <w:rsid w:val="003D2984"/>
    <w:rsid w:val="003D3011"/>
    <w:rsid w:val="003D30F7"/>
    <w:rsid w:val="003D3738"/>
    <w:rsid w:val="003D387E"/>
    <w:rsid w:val="003D3DE6"/>
    <w:rsid w:val="003D4026"/>
    <w:rsid w:val="003D4555"/>
    <w:rsid w:val="003D5540"/>
    <w:rsid w:val="003D59CF"/>
    <w:rsid w:val="003D5DAA"/>
    <w:rsid w:val="003D5ED6"/>
    <w:rsid w:val="003D629A"/>
    <w:rsid w:val="003D6332"/>
    <w:rsid w:val="003D72C6"/>
    <w:rsid w:val="003D749B"/>
    <w:rsid w:val="003D7809"/>
    <w:rsid w:val="003D7C81"/>
    <w:rsid w:val="003E02DA"/>
    <w:rsid w:val="003E0D97"/>
    <w:rsid w:val="003E14DE"/>
    <w:rsid w:val="003E1BC9"/>
    <w:rsid w:val="003E1C04"/>
    <w:rsid w:val="003E1D49"/>
    <w:rsid w:val="003E2F41"/>
    <w:rsid w:val="003E3015"/>
    <w:rsid w:val="003E30B9"/>
    <w:rsid w:val="003E30C0"/>
    <w:rsid w:val="003E3A2C"/>
    <w:rsid w:val="003E3AEF"/>
    <w:rsid w:val="003E4279"/>
    <w:rsid w:val="003E4D89"/>
    <w:rsid w:val="003E4E52"/>
    <w:rsid w:val="003E53E7"/>
    <w:rsid w:val="003E5446"/>
    <w:rsid w:val="003E5AA5"/>
    <w:rsid w:val="003E6143"/>
    <w:rsid w:val="003E6263"/>
    <w:rsid w:val="003E6F7A"/>
    <w:rsid w:val="003E75BF"/>
    <w:rsid w:val="003E7BB2"/>
    <w:rsid w:val="003F0386"/>
    <w:rsid w:val="003F0B78"/>
    <w:rsid w:val="003F0C0C"/>
    <w:rsid w:val="003F0F1C"/>
    <w:rsid w:val="003F1635"/>
    <w:rsid w:val="003F1757"/>
    <w:rsid w:val="003F1AC8"/>
    <w:rsid w:val="003F2014"/>
    <w:rsid w:val="003F2192"/>
    <w:rsid w:val="003F2806"/>
    <w:rsid w:val="003F28B0"/>
    <w:rsid w:val="003F2DEB"/>
    <w:rsid w:val="003F3114"/>
    <w:rsid w:val="003F3A40"/>
    <w:rsid w:val="003F3F65"/>
    <w:rsid w:val="003F4763"/>
    <w:rsid w:val="003F4DF7"/>
    <w:rsid w:val="003F58D7"/>
    <w:rsid w:val="003F5C5B"/>
    <w:rsid w:val="003F5C6D"/>
    <w:rsid w:val="003F6679"/>
    <w:rsid w:val="003F68BD"/>
    <w:rsid w:val="003F6D3A"/>
    <w:rsid w:val="003F76ED"/>
    <w:rsid w:val="003F7A63"/>
    <w:rsid w:val="003F7CBE"/>
    <w:rsid w:val="003F7DBE"/>
    <w:rsid w:val="00400095"/>
    <w:rsid w:val="004000E8"/>
    <w:rsid w:val="00400480"/>
    <w:rsid w:val="004005BD"/>
    <w:rsid w:val="0040099B"/>
    <w:rsid w:val="0040129A"/>
    <w:rsid w:val="004016DF"/>
    <w:rsid w:val="00401B28"/>
    <w:rsid w:val="004025C7"/>
    <w:rsid w:val="00402D06"/>
    <w:rsid w:val="00403953"/>
    <w:rsid w:val="00403A66"/>
    <w:rsid w:val="00403E6D"/>
    <w:rsid w:val="00404035"/>
    <w:rsid w:val="00404747"/>
    <w:rsid w:val="0040483F"/>
    <w:rsid w:val="00404BA6"/>
    <w:rsid w:val="00404E3A"/>
    <w:rsid w:val="0040546D"/>
    <w:rsid w:val="00405A0D"/>
    <w:rsid w:val="00405B0B"/>
    <w:rsid w:val="00405B6B"/>
    <w:rsid w:val="00406104"/>
    <w:rsid w:val="00406551"/>
    <w:rsid w:val="00406813"/>
    <w:rsid w:val="00406C15"/>
    <w:rsid w:val="00406C81"/>
    <w:rsid w:val="00407535"/>
    <w:rsid w:val="00407A93"/>
    <w:rsid w:val="0041014C"/>
    <w:rsid w:val="004107C9"/>
    <w:rsid w:val="00410DF8"/>
    <w:rsid w:val="00411331"/>
    <w:rsid w:val="00412C2A"/>
    <w:rsid w:val="00412F27"/>
    <w:rsid w:val="0041309B"/>
    <w:rsid w:val="0041315F"/>
    <w:rsid w:val="004134C8"/>
    <w:rsid w:val="00413780"/>
    <w:rsid w:val="00414EAD"/>
    <w:rsid w:val="004151A1"/>
    <w:rsid w:val="00416E36"/>
    <w:rsid w:val="004173B7"/>
    <w:rsid w:val="0041774A"/>
    <w:rsid w:val="004178B0"/>
    <w:rsid w:val="00417ABE"/>
    <w:rsid w:val="0042032E"/>
    <w:rsid w:val="004207B2"/>
    <w:rsid w:val="00420FDF"/>
    <w:rsid w:val="00421173"/>
    <w:rsid w:val="0042125D"/>
    <w:rsid w:val="0042141B"/>
    <w:rsid w:val="00421445"/>
    <w:rsid w:val="00421560"/>
    <w:rsid w:val="004216F2"/>
    <w:rsid w:val="00422B62"/>
    <w:rsid w:val="004233B6"/>
    <w:rsid w:val="00423BCD"/>
    <w:rsid w:val="00423C7F"/>
    <w:rsid w:val="00423DB9"/>
    <w:rsid w:val="0042422F"/>
    <w:rsid w:val="004257AC"/>
    <w:rsid w:val="004257E9"/>
    <w:rsid w:val="00425982"/>
    <w:rsid w:val="00425D1C"/>
    <w:rsid w:val="00426F80"/>
    <w:rsid w:val="0042777D"/>
    <w:rsid w:val="004277B3"/>
    <w:rsid w:val="004277E0"/>
    <w:rsid w:val="00427F5A"/>
    <w:rsid w:val="0043026A"/>
    <w:rsid w:val="00430336"/>
    <w:rsid w:val="004308F9"/>
    <w:rsid w:val="00430970"/>
    <w:rsid w:val="00430B3E"/>
    <w:rsid w:val="00430CB8"/>
    <w:rsid w:val="00430ED2"/>
    <w:rsid w:val="0043108E"/>
    <w:rsid w:val="00431360"/>
    <w:rsid w:val="0043166B"/>
    <w:rsid w:val="00431F21"/>
    <w:rsid w:val="004321EC"/>
    <w:rsid w:val="00432D85"/>
    <w:rsid w:val="00432D86"/>
    <w:rsid w:val="00432DCC"/>
    <w:rsid w:val="00433060"/>
    <w:rsid w:val="0043356C"/>
    <w:rsid w:val="0043494E"/>
    <w:rsid w:val="00434C35"/>
    <w:rsid w:val="004350DA"/>
    <w:rsid w:val="004354CA"/>
    <w:rsid w:val="00435788"/>
    <w:rsid w:val="00435A7E"/>
    <w:rsid w:val="00435BA4"/>
    <w:rsid w:val="0043686C"/>
    <w:rsid w:val="00436D7E"/>
    <w:rsid w:val="004372A3"/>
    <w:rsid w:val="00437533"/>
    <w:rsid w:val="00437879"/>
    <w:rsid w:val="00437E60"/>
    <w:rsid w:val="004407A4"/>
    <w:rsid w:val="00441085"/>
    <w:rsid w:val="00441491"/>
    <w:rsid w:val="00442658"/>
    <w:rsid w:val="004426F2"/>
    <w:rsid w:val="00442CA7"/>
    <w:rsid w:val="00442F42"/>
    <w:rsid w:val="00443021"/>
    <w:rsid w:val="00443188"/>
    <w:rsid w:val="004431A5"/>
    <w:rsid w:val="0044337C"/>
    <w:rsid w:val="00443EA5"/>
    <w:rsid w:val="00444054"/>
    <w:rsid w:val="00444139"/>
    <w:rsid w:val="004441D4"/>
    <w:rsid w:val="00444535"/>
    <w:rsid w:val="00444B36"/>
    <w:rsid w:val="00444B4F"/>
    <w:rsid w:val="004456EF"/>
    <w:rsid w:val="00445F8E"/>
    <w:rsid w:val="00446904"/>
    <w:rsid w:val="00446C7F"/>
    <w:rsid w:val="00446C99"/>
    <w:rsid w:val="00446C9C"/>
    <w:rsid w:val="00447205"/>
    <w:rsid w:val="00447442"/>
    <w:rsid w:val="004474EB"/>
    <w:rsid w:val="00447589"/>
    <w:rsid w:val="004476C7"/>
    <w:rsid w:val="00447951"/>
    <w:rsid w:val="004509B7"/>
    <w:rsid w:val="00450D73"/>
    <w:rsid w:val="00450F1E"/>
    <w:rsid w:val="0045111A"/>
    <w:rsid w:val="00451D62"/>
    <w:rsid w:val="004529CD"/>
    <w:rsid w:val="00452DE2"/>
    <w:rsid w:val="00453067"/>
    <w:rsid w:val="0045338A"/>
    <w:rsid w:val="0045372C"/>
    <w:rsid w:val="00454363"/>
    <w:rsid w:val="00454ACD"/>
    <w:rsid w:val="004554C7"/>
    <w:rsid w:val="004555DF"/>
    <w:rsid w:val="004558E0"/>
    <w:rsid w:val="00456055"/>
    <w:rsid w:val="004560E1"/>
    <w:rsid w:val="0045617F"/>
    <w:rsid w:val="004576A5"/>
    <w:rsid w:val="00457D40"/>
    <w:rsid w:val="00460565"/>
    <w:rsid w:val="0046068E"/>
    <w:rsid w:val="004608A4"/>
    <w:rsid w:val="00460A70"/>
    <w:rsid w:val="00460C14"/>
    <w:rsid w:val="00460F5D"/>
    <w:rsid w:val="0046101E"/>
    <w:rsid w:val="0046116B"/>
    <w:rsid w:val="004616AB"/>
    <w:rsid w:val="00461905"/>
    <w:rsid w:val="004624F1"/>
    <w:rsid w:val="0046259D"/>
    <w:rsid w:val="004628CB"/>
    <w:rsid w:val="004629C9"/>
    <w:rsid w:val="00462BCE"/>
    <w:rsid w:val="00463100"/>
    <w:rsid w:val="00463989"/>
    <w:rsid w:val="00463EB3"/>
    <w:rsid w:val="00464426"/>
    <w:rsid w:val="00464C52"/>
    <w:rsid w:val="0046519F"/>
    <w:rsid w:val="00465484"/>
    <w:rsid w:val="00465503"/>
    <w:rsid w:val="0046553F"/>
    <w:rsid w:val="004664B5"/>
    <w:rsid w:val="00466A17"/>
    <w:rsid w:val="00466BF9"/>
    <w:rsid w:val="00467923"/>
    <w:rsid w:val="00467C90"/>
    <w:rsid w:val="00467EA1"/>
    <w:rsid w:val="00470CCA"/>
    <w:rsid w:val="004711F6"/>
    <w:rsid w:val="00471270"/>
    <w:rsid w:val="00471513"/>
    <w:rsid w:val="00471D0F"/>
    <w:rsid w:val="00471FAC"/>
    <w:rsid w:val="0047288C"/>
    <w:rsid w:val="00472FDE"/>
    <w:rsid w:val="00473411"/>
    <w:rsid w:val="00473443"/>
    <w:rsid w:val="00473541"/>
    <w:rsid w:val="00473CBE"/>
    <w:rsid w:val="0047402D"/>
    <w:rsid w:val="00476033"/>
    <w:rsid w:val="004762B0"/>
    <w:rsid w:val="0047665A"/>
    <w:rsid w:val="00476783"/>
    <w:rsid w:val="00476B00"/>
    <w:rsid w:val="00476E4F"/>
    <w:rsid w:val="00476FF6"/>
    <w:rsid w:val="004771D1"/>
    <w:rsid w:val="0047782F"/>
    <w:rsid w:val="004778B1"/>
    <w:rsid w:val="00477AEB"/>
    <w:rsid w:val="00477E78"/>
    <w:rsid w:val="00477F1D"/>
    <w:rsid w:val="004802A9"/>
    <w:rsid w:val="00480396"/>
    <w:rsid w:val="004809F6"/>
    <w:rsid w:val="00480DA1"/>
    <w:rsid w:val="0048145A"/>
    <w:rsid w:val="004825E5"/>
    <w:rsid w:val="00482B8C"/>
    <w:rsid w:val="00482E42"/>
    <w:rsid w:val="00482FF9"/>
    <w:rsid w:val="004836A9"/>
    <w:rsid w:val="00483845"/>
    <w:rsid w:val="004839BD"/>
    <w:rsid w:val="00484A5E"/>
    <w:rsid w:val="00484C88"/>
    <w:rsid w:val="0048515A"/>
    <w:rsid w:val="004854F3"/>
    <w:rsid w:val="004856AD"/>
    <w:rsid w:val="00485CDE"/>
    <w:rsid w:val="00486302"/>
    <w:rsid w:val="00486359"/>
    <w:rsid w:val="00487023"/>
    <w:rsid w:val="00487171"/>
    <w:rsid w:val="00487B3D"/>
    <w:rsid w:val="004906C5"/>
    <w:rsid w:val="00490AE2"/>
    <w:rsid w:val="00490C44"/>
    <w:rsid w:val="00490EBC"/>
    <w:rsid w:val="0049107E"/>
    <w:rsid w:val="00491329"/>
    <w:rsid w:val="004914D5"/>
    <w:rsid w:val="00491505"/>
    <w:rsid w:val="004917CA"/>
    <w:rsid w:val="00491C12"/>
    <w:rsid w:val="004920C7"/>
    <w:rsid w:val="004923DF"/>
    <w:rsid w:val="00492540"/>
    <w:rsid w:val="00492863"/>
    <w:rsid w:val="00493038"/>
    <w:rsid w:val="0049330D"/>
    <w:rsid w:val="00493A87"/>
    <w:rsid w:val="00494CC8"/>
    <w:rsid w:val="004953BF"/>
    <w:rsid w:val="004954C4"/>
    <w:rsid w:val="004955C0"/>
    <w:rsid w:val="00495829"/>
    <w:rsid w:val="00495D24"/>
    <w:rsid w:val="00495F3E"/>
    <w:rsid w:val="00496108"/>
    <w:rsid w:val="00496391"/>
    <w:rsid w:val="00497123"/>
    <w:rsid w:val="0049715A"/>
    <w:rsid w:val="004972F3"/>
    <w:rsid w:val="0049790C"/>
    <w:rsid w:val="00497BE9"/>
    <w:rsid w:val="00497FB4"/>
    <w:rsid w:val="00497FE7"/>
    <w:rsid w:val="004A00DD"/>
    <w:rsid w:val="004A0B77"/>
    <w:rsid w:val="004A1073"/>
    <w:rsid w:val="004A1B32"/>
    <w:rsid w:val="004A1CA1"/>
    <w:rsid w:val="004A27A2"/>
    <w:rsid w:val="004A287E"/>
    <w:rsid w:val="004A3307"/>
    <w:rsid w:val="004A3393"/>
    <w:rsid w:val="004A3674"/>
    <w:rsid w:val="004A36E0"/>
    <w:rsid w:val="004A36E1"/>
    <w:rsid w:val="004A37F1"/>
    <w:rsid w:val="004A387C"/>
    <w:rsid w:val="004A38FE"/>
    <w:rsid w:val="004A3DA9"/>
    <w:rsid w:val="004A3F7D"/>
    <w:rsid w:val="004A440D"/>
    <w:rsid w:val="004A47B1"/>
    <w:rsid w:val="004A4C3E"/>
    <w:rsid w:val="004A4DC9"/>
    <w:rsid w:val="004A4EC2"/>
    <w:rsid w:val="004A587B"/>
    <w:rsid w:val="004A5E22"/>
    <w:rsid w:val="004A6466"/>
    <w:rsid w:val="004A6D7E"/>
    <w:rsid w:val="004A6E87"/>
    <w:rsid w:val="004A717B"/>
    <w:rsid w:val="004A72F8"/>
    <w:rsid w:val="004A7ADC"/>
    <w:rsid w:val="004B0C6D"/>
    <w:rsid w:val="004B0DB7"/>
    <w:rsid w:val="004B17E6"/>
    <w:rsid w:val="004B1C2B"/>
    <w:rsid w:val="004B2A76"/>
    <w:rsid w:val="004B3018"/>
    <w:rsid w:val="004B3761"/>
    <w:rsid w:val="004B3B1A"/>
    <w:rsid w:val="004B3E8C"/>
    <w:rsid w:val="004B4063"/>
    <w:rsid w:val="004B40A6"/>
    <w:rsid w:val="004B43F7"/>
    <w:rsid w:val="004B4685"/>
    <w:rsid w:val="004B5418"/>
    <w:rsid w:val="004B57D8"/>
    <w:rsid w:val="004B5D12"/>
    <w:rsid w:val="004B6286"/>
    <w:rsid w:val="004B62E6"/>
    <w:rsid w:val="004B64F2"/>
    <w:rsid w:val="004B6795"/>
    <w:rsid w:val="004B68D4"/>
    <w:rsid w:val="004B6A9D"/>
    <w:rsid w:val="004B6CC3"/>
    <w:rsid w:val="004B6E8D"/>
    <w:rsid w:val="004B6EB8"/>
    <w:rsid w:val="004B7BB1"/>
    <w:rsid w:val="004B7BF6"/>
    <w:rsid w:val="004B7F28"/>
    <w:rsid w:val="004C00C0"/>
    <w:rsid w:val="004C01B4"/>
    <w:rsid w:val="004C083C"/>
    <w:rsid w:val="004C0C2E"/>
    <w:rsid w:val="004C1843"/>
    <w:rsid w:val="004C2109"/>
    <w:rsid w:val="004C2502"/>
    <w:rsid w:val="004C2935"/>
    <w:rsid w:val="004C3091"/>
    <w:rsid w:val="004C3573"/>
    <w:rsid w:val="004C3E84"/>
    <w:rsid w:val="004C44F0"/>
    <w:rsid w:val="004C47B2"/>
    <w:rsid w:val="004C4DA1"/>
    <w:rsid w:val="004C4DB9"/>
    <w:rsid w:val="004C4E1C"/>
    <w:rsid w:val="004C4E29"/>
    <w:rsid w:val="004C535D"/>
    <w:rsid w:val="004C5837"/>
    <w:rsid w:val="004C58A4"/>
    <w:rsid w:val="004C5B6E"/>
    <w:rsid w:val="004C5E5D"/>
    <w:rsid w:val="004C624F"/>
    <w:rsid w:val="004C6369"/>
    <w:rsid w:val="004C66F1"/>
    <w:rsid w:val="004C6873"/>
    <w:rsid w:val="004C6968"/>
    <w:rsid w:val="004C6A3E"/>
    <w:rsid w:val="004C6B6E"/>
    <w:rsid w:val="004C7556"/>
    <w:rsid w:val="004D0459"/>
    <w:rsid w:val="004D05F0"/>
    <w:rsid w:val="004D06E9"/>
    <w:rsid w:val="004D0AF1"/>
    <w:rsid w:val="004D1898"/>
    <w:rsid w:val="004D1B9D"/>
    <w:rsid w:val="004D2416"/>
    <w:rsid w:val="004D26F9"/>
    <w:rsid w:val="004D31B4"/>
    <w:rsid w:val="004D396D"/>
    <w:rsid w:val="004D3B4C"/>
    <w:rsid w:val="004D434E"/>
    <w:rsid w:val="004D471F"/>
    <w:rsid w:val="004D4B9C"/>
    <w:rsid w:val="004D4C96"/>
    <w:rsid w:val="004D548F"/>
    <w:rsid w:val="004D5946"/>
    <w:rsid w:val="004D5982"/>
    <w:rsid w:val="004D5C34"/>
    <w:rsid w:val="004D5F00"/>
    <w:rsid w:val="004D6031"/>
    <w:rsid w:val="004D68A3"/>
    <w:rsid w:val="004D71DA"/>
    <w:rsid w:val="004D7B28"/>
    <w:rsid w:val="004D7EDD"/>
    <w:rsid w:val="004D7F91"/>
    <w:rsid w:val="004E00B8"/>
    <w:rsid w:val="004E0702"/>
    <w:rsid w:val="004E0AAE"/>
    <w:rsid w:val="004E0D87"/>
    <w:rsid w:val="004E0DFA"/>
    <w:rsid w:val="004E0FF2"/>
    <w:rsid w:val="004E11FA"/>
    <w:rsid w:val="004E12CB"/>
    <w:rsid w:val="004E14E7"/>
    <w:rsid w:val="004E2BE8"/>
    <w:rsid w:val="004E30FE"/>
    <w:rsid w:val="004E328C"/>
    <w:rsid w:val="004E3ABF"/>
    <w:rsid w:val="004E4970"/>
    <w:rsid w:val="004E4DCA"/>
    <w:rsid w:val="004E4F8D"/>
    <w:rsid w:val="004E53F4"/>
    <w:rsid w:val="004E58BF"/>
    <w:rsid w:val="004E5AB0"/>
    <w:rsid w:val="004E5BFD"/>
    <w:rsid w:val="004E5D37"/>
    <w:rsid w:val="004E618C"/>
    <w:rsid w:val="004E645A"/>
    <w:rsid w:val="004E72E2"/>
    <w:rsid w:val="004E7759"/>
    <w:rsid w:val="004F01F2"/>
    <w:rsid w:val="004F0997"/>
    <w:rsid w:val="004F09FC"/>
    <w:rsid w:val="004F0D8E"/>
    <w:rsid w:val="004F28B8"/>
    <w:rsid w:val="004F2AA3"/>
    <w:rsid w:val="004F3623"/>
    <w:rsid w:val="004F38E8"/>
    <w:rsid w:val="004F3A92"/>
    <w:rsid w:val="004F4596"/>
    <w:rsid w:val="004F4951"/>
    <w:rsid w:val="004F53ED"/>
    <w:rsid w:val="004F5BCD"/>
    <w:rsid w:val="004F5FEC"/>
    <w:rsid w:val="004F6282"/>
    <w:rsid w:val="004F782A"/>
    <w:rsid w:val="004F79BC"/>
    <w:rsid w:val="004F7A62"/>
    <w:rsid w:val="004F7FBC"/>
    <w:rsid w:val="00500091"/>
    <w:rsid w:val="00500390"/>
    <w:rsid w:val="00501190"/>
    <w:rsid w:val="005011E6"/>
    <w:rsid w:val="00501C43"/>
    <w:rsid w:val="00502313"/>
    <w:rsid w:val="005024FB"/>
    <w:rsid w:val="005028FA"/>
    <w:rsid w:val="0050293B"/>
    <w:rsid w:val="00502F02"/>
    <w:rsid w:val="00503216"/>
    <w:rsid w:val="005035EF"/>
    <w:rsid w:val="00503E3D"/>
    <w:rsid w:val="0050438C"/>
    <w:rsid w:val="00505AD2"/>
    <w:rsid w:val="0050603B"/>
    <w:rsid w:val="00506328"/>
    <w:rsid w:val="005064AB"/>
    <w:rsid w:val="0050675E"/>
    <w:rsid w:val="005068CD"/>
    <w:rsid w:val="00506CEB"/>
    <w:rsid w:val="00506F5B"/>
    <w:rsid w:val="005077C1"/>
    <w:rsid w:val="005078B6"/>
    <w:rsid w:val="00510030"/>
    <w:rsid w:val="00510DBE"/>
    <w:rsid w:val="00511616"/>
    <w:rsid w:val="00512015"/>
    <w:rsid w:val="0051203A"/>
    <w:rsid w:val="00512AC8"/>
    <w:rsid w:val="00512ECB"/>
    <w:rsid w:val="005130C1"/>
    <w:rsid w:val="0051312C"/>
    <w:rsid w:val="005139ED"/>
    <w:rsid w:val="00513BAA"/>
    <w:rsid w:val="00513DEA"/>
    <w:rsid w:val="005142FE"/>
    <w:rsid w:val="0051460F"/>
    <w:rsid w:val="005147CF"/>
    <w:rsid w:val="0051483F"/>
    <w:rsid w:val="00514C8F"/>
    <w:rsid w:val="0051502C"/>
    <w:rsid w:val="00515214"/>
    <w:rsid w:val="00515258"/>
    <w:rsid w:val="005152EE"/>
    <w:rsid w:val="00515852"/>
    <w:rsid w:val="00515A2F"/>
    <w:rsid w:val="00515D37"/>
    <w:rsid w:val="005161DE"/>
    <w:rsid w:val="0051659B"/>
    <w:rsid w:val="0051723A"/>
    <w:rsid w:val="005172C2"/>
    <w:rsid w:val="005177CA"/>
    <w:rsid w:val="0051794E"/>
    <w:rsid w:val="0051794F"/>
    <w:rsid w:val="00517D57"/>
    <w:rsid w:val="00517D6E"/>
    <w:rsid w:val="005202EA"/>
    <w:rsid w:val="00520CC4"/>
    <w:rsid w:val="00520D98"/>
    <w:rsid w:val="005212A9"/>
    <w:rsid w:val="0052153A"/>
    <w:rsid w:val="00522745"/>
    <w:rsid w:val="00522FEA"/>
    <w:rsid w:val="0052382F"/>
    <w:rsid w:val="00523C30"/>
    <w:rsid w:val="00524904"/>
    <w:rsid w:val="005249BC"/>
    <w:rsid w:val="00524B48"/>
    <w:rsid w:val="0052502B"/>
    <w:rsid w:val="00525115"/>
    <w:rsid w:val="005253FB"/>
    <w:rsid w:val="0052569A"/>
    <w:rsid w:val="005256C7"/>
    <w:rsid w:val="0052662C"/>
    <w:rsid w:val="00526A6A"/>
    <w:rsid w:val="00526D05"/>
    <w:rsid w:val="00527A6D"/>
    <w:rsid w:val="00527BC2"/>
    <w:rsid w:val="00530819"/>
    <w:rsid w:val="005310B6"/>
    <w:rsid w:val="00531ACB"/>
    <w:rsid w:val="005322E4"/>
    <w:rsid w:val="00532313"/>
    <w:rsid w:val="005328E7"/>
    <w:rsid w:val="00533ABA"/>
    <w:rsid w:val="00533B8B"/>
    <w:rsid w:val="00533E18"/>
    <w:rsid w:val="00533E2F"/>
    <w:rsid w:val="00534436"/>
    <w:rsid w:val="00534630"/>
    <w:rsid w:val="0053478E"/>
    <w:rsid w:val="0053482D"/>
    <w:rsid w:val="005349F8"/>
    <w:rsid w:val="00534FBA"/>
    <w:rsid w:val="00535460"/>
    <w:rsid w:val="00535571"/>
    <w:rsid w:val="005355A1"/>
    <w:rsid w:val="00535A82"/>
    <w:rsid w:val="00535EBD"/>
    <w:rsid w:val="00536240"/>
    <w:rsid w:val="00536898"/>
    <w:rsid w:val="00537270"/>
    <w:rsid w:val="005376D8"/>
    <w:rsid w:val="00537863"/>
    <w:rsid w:val="00537A0D"/>
    <w:rsid w:val="00537A1C"/>
    <w:rsid w:val="00537BF7"/>
    <w:rsid w:val="005405E8"/>
    <w:rsid w:val="00540D5E"/>
    <w:rsid w:val="0054121A"/>
    <w:rsid w:val="005412E3"/>
    <w:rsid w:val="00541532"/>
    <w:rsid w:val="005419F1"/>
    <w:rsid w:val="00541B2A"/>
    <w:rsid w:val="00542058"/>
    <w:rsid w:val="00542060"/>
    <w:rsid w:val="00542422"/>
    <w:rsid w:val="0054242E"/>
    <w:rsid w:val="00542962"/>
    <w:rsid w:val="0054387A"/>
    <w:rsid w:val="00543D4F"/>
    <w:rsid w:val="00544DF9"/>
    <w:rsid w:val="00545465"/>
    <w:rsid w:val="0054608D"/>
    <w:rsid w:val="005471E3"/>
    <w:rsid w:val="0054727D"/>
    <w:rsid w:val="00547469"/>
    <w:rsid w:val="005475AF"/>
    <w:rsid w:val="0054781A"/>
    <w:rsid w:val="00547ADC"/>
    <w:rsid w:val="00547DA8"/>
    <w:rsid w:val="00550161"/>
    <w:rsid w:val="00550531"/>
    <w:rsid w:val="005507FB"/>
    <w:rsid w:val="00550B1F"/>
    <w:rsid w:val="00550CA9"/>
    <w:rsid w:val="00550E92"/>
    <w:rsid w:val="005514D2"/>
    <w:rsid w:val="00551608"/>
    <w:rsid w:val="005519BF"/>
    <w:rsid w:val="00551B4B"/>
    <w:rsid w:val="00551DD4"/>
    <w:rsid w:val="00551EEF"/>
    <w:rsid w:val="005526A0"/>
    <w:rsid w:val="00552B5C"/>
    <w:rsid w:val="00553A39"/>
    <w:rsid w:val="005540CB"/>
    <w:rsid w:val="005540D8"/>
    <w:rsid w:val="00554CF3"/>
    <w:rsid w:val="00555413"/>
    <w:rsid w:val="00555498"/>
    <w:rsid w:val="0055568A"/>
    <w:rsid w:val="00556354"/>
    <w:rsid w:val="00556EE5"/>
    <w:rsid w:val="00556EE7"/>
    <w:rsid w:val="00556F31"/>
    <w:rsid w:val="005574DF"/>
    <w:rsid w:val="00557887"/>
    <w:rsid w:val="00560181"/>
    <w:rsid w:val="00560233"/>
    <w:rsid w:val="005606F0"/>
    <w:rsid w:val="005608A1"/>
    <w:rsid w:val="00561134"/>
    <w:rsid w:val="005617AA"/>
    <w:rsid w:val="0056180D"/>
    <w:rsid w:val="00561D35"/>
    <w:rsid w:val="00562FE0"/>
    <w:rsid w:val="0056381B"/>
    <w:rsid w:val="00563C66"/>
    <w:rsid w:val="00563C97"/>
    <w:rsid w:val="00563D99"/>
    <w:rsid w:val="00563E9E"/>
    <w:rsid w:val="00564199"/>
    <w:rsid w:val="0056421A"/>
    <w:rsid w:val="0056437D"/>
    <w:rsid w:val="0056457E"/>
    <w:rsid w:val="005645ED"/>
    <w:rsid w:val="005649B5"/>
    <w:rsid w:val="005649FD"/>
    <w:rsid w:val="00564EB2"/>
    <w:rsid w:val="00565DC0"/>
    <w:rsid w:val="00565E4F"/>
    <w:rsid w:val="005665FB"/>
    <w:rsid w:val="00566A69"/>
    <w:rsid w:val="00566F9F"/>
    <w:rsid w:val="0056723B"/>
    <w:rsid w:val="0056759F"/>
    <w:rsid w:val="005679C9"/>
    <w:rsid w:val="00567A2C"/>
    <w:rsid w:val="00570D36"/>
    <w:rsid w:val="0057193B"/>
    <w:rsid w:val="00571ACF"/>
    <w:rsid w:val="00571FBF"/>
    <w:rsid w:val="00572131"/>
    <w:rsid w:val="005723B1"/>
    <w:rsid w:val="00572FCB"/>
    <w:rsid w:val="00573194"/>
    <w:rsid w:val="0057358F"/>
    <w:rsid w:val="005735D9"/>
    <w:rsid w:val="005740EC"/>
    <w:rsid w:val="00574117"/>
    <w:rsid w:val="0057442D"/>
    <w:rsid w:val="00574DAA"/>
    <w:rsid w:val="00574FA0"/>
    <w:rsid w:val="00575380"/>
    <w:rsid w:val="00576095"/>
    <w:rsid w:val="0057631E"/>
    <w:rsid w:val="00576AFE"/>
    <w:rsid w:val="00576C94"/>
    <w:rsid w:val="005771E8"/>
    <w:rsid w:val="00577367"/>
    <w:rsid w:val="00577AC6"/>
    <w:rsid w:val="00577B55"/>
    <w:rsid w:val="00577D85"/>
    <w:rsid w:val="00580265"/>
    <w:rsid w:val="00580690"/>
    <w:rsid w:val="00580ED4"/>
    <w:rsid w:val="0058148F"/>
    <w:rsid w:val="00581B78"/>
    <w:rsid w:val="00581C01"/>
    <w:rsid w:val="005823F2"/>
    <w:rsid w:val="0058253A"/>
    <w:rsid w:val="00582592"/>
    <w:rsid w:val="005826EC"/>
    <w:rsid w:val="00582E46"/>
    <w:rsid w:val="00582FA3"/>
    <w:rsid w:val="00583DFE"/>
    <w:rsid w:val="00584285"/>
    <w:rsid w:val="00584800"/>
    <w:rsid w:val="00584CDF"/>
    <w:rsid w:val="00584E54"/>
    <w:rsid w:val="0058557E"/>
    <w:rsid w:val="00585B58"/>
    <w:rsid w:val="005863E0"/>
    <w:rsid w:val="0058651C"/>
    <w:rsid w:val="00586659"/>
    <w:rsid w:val="00587BAC"/>
    <w:rsid w:val="0059020A"/>
    <w:rsid w:val="00590470"/>
    <w:rsid w:val="005909FF"/>
    <w:rsid w:val="00591858"/>
    <w:rsid w:val="005927C1"/>
    <w:rsid w:val="005929BB"/>
    <w:rsid w:val="005929EA"/>
    <w:rsid w:val="00592CBB"/>
    <w:rsid w:val="00593672"/>
    <w:rsid w:val="00593CE1"/>
    <w:rsid w:val="00594D80"/>
    <w:rsid w:val="00595A0F"/>
    <w:rsid w:val="00595F68"/>
    <w:rsid w:val="00596619"/>
    <w:rsid w:val="005967F8"/>
    <w:rsid w:val="00596CC0"/>
    <w:rsid w:val="00597739"/>
    <w:rsid w:val="00597999"/>
    <w:rsid w:val="00597FE5"/>
    <w:rsid w:val="005A015F"/>
    <w:rsid w:val="005A0488"/>
    <w:rsid w:val="005A0967"/>
    <w:rsid w:val="005A1204"/>
    <w:rsid w:val="005A18F8"/>
    <w:rsid w:val="005A1BF7"/>
    <w:rsid w:val="005A24F6"/>
    <w:rsid w:val="005A36EB"/>
    <w:rsid w:val="005A3A5F"/>
    <w:rsid w:val="005A3C86"/>
    <w:rsid w:val="005A3F8E"/>
    <w:rsid w:val="005A41DC"/>
    <w:rsid w:val="005A4C51"/>
    <w:rsid w:val="005A4E56"/>
    <w:rsid w:val="005A52E2"/>
    <w:rsid w:val="005A5558"/>
    <w:rsid w:val="005A6FB1"/>
    <w:rsid w:val="005A7886"/>
    <w:rsid w:val="005B00BD"/>
    <w:rsid w:val="005B02D9"/>
    <w:rsid w:val="005B0744"/>
    <w:rsid w:val="005B09C4"/>
    <w:rsid w:val="005B0CF3"/>
    <w:rsid w:val="005B0EEB"/>
    <w:rsid w:val="005B0F7D"/>
    <w:rsid w:val="005B10B8"/>
    <w:rsid w:val="005B11D9"/>
    <w:rsid w:val="005B13F1"/>
    <w:rsid w:val="005B1452"/>
    <w:rsid w:val="005B1831"/>
    <w:rsid w:val="005B1D9A"/>
    <w:rsid w:val="005B1E00"/>
    <w:rsid w:val="005B201F"/>
    <w:rsid w:val="005B220E"/>
    <w:rsid w:val="005B234F"/>
    <w:rsid w:val="005B289C"/>
    <w:rsid w:val="005B341D"/>
    <w:rsid w:val="005B362A"/>
    <w:rsid w:val="005B369E"/>
    <w:rsid w:val="005B39A6"/>
    <w:rsid w:val="005B39EF"/>
    <w:rsid w:val="005B3AA8"/>
    <w:rsid w:val="005B3DD1"/>
    <w:rsid w:val="005B423E"/>
    <w:rsid w:val="005B44D5"/>
    <w:rsid w:val="005B4578"/>
    <w:rsid w:val="005B4876"/>
    <w:rsid w:val="005B4A3D"/>
    <w:rsid w:val="005B4C77"/>
    <w:rsid w:val="005B4C80"/>
    <w:rsid w:val="005B4FB0"/>
    <w:rsid w:val="005B4FF2"/>
    <w:rsid w:val="005B59F0"/>
    <w:rsid w:val="005B5A3A"/>
    <w:rsid w:val="005B5F24"/>
    <w:rsid w:val="005B5F97"/>
    <w:rsid w:val="005B646C"/>
    <w:rsid w:val="005B6DE2"/>
    <w:rsid w:val="005B7118"/>
    <w:rsid w:val="005C0445"/>
    <w:rsid w:val="005C0B37"/>
    <w:rsid w:val="005C0B89"/>
    <w:rsid w:val="005C10EA"/>
    <w:rsid w:val="005C12A4"/>
    <w:rsid w:val="005C1316"/>
    <w:rsid w:val="005C176E"/>
    <w:rsid w:val="005C1DD3"/>
    <w:rsid w:val="005C20F6"/>
    <w:rsid w:val="005C23AC"/>
    <w:rsid w:val="005C28C4"/>
    <w:rsid w:val="005C29A9"/>
    <w:rsid w:val="005C32B0"/>
    <w:rsid w:val="005C357F"/>
    <w:rsid w:val="005C3AC5"/>
    <w:rsid w:val="005C445A"/>
    <w:rsid w:val="005C4BF1"/>
    <w:rsid w:val="005C5038"/>
    <w:rsid w:val="005C528E"/>
    <w:rsid w:val="005C57C5"/>
    <w:rsid w:val="005C58DF"/>
    <w:rsid w:val="005C592B"/>
    <w:rsid w:val="005C5A63"/>
    <w:rsid w:val="005C5E33"/>
    <w:rsid w:val="005C605E"/>
    <w:rsid w:val="005C6488"/>
    <w:rsid w:val="005C677D"/>
    <w:rsid w:val="005C6ADF"/>
    <w:rsid w:val="005C6E24"/>
    <w:rsid w:val="005C6E76"/>
    <w:rsid w:val="005C6E7C"/>
    <w:rsid w:val="005C6F06"/>
    <w:rsid w:val="005C7ADB"/>
    <w:rsid w:val="005D03CE"/>
    <w:rsid w:val="005D09D1"/>
    <w:rsid w:val="005D0AB3"/>
    <w:rsid w:val="005D0DA1"/>
    <w:rsid w:val="005D1056"/>
    <w:rsid w:val="005D1490"/>
    <w:rsid w:val="005D1771"/>
    <w:rsid w:val="005D18D5"/>
    <w:rsid w:val="005D199A"/>
    <w:rsid w:val="005D1F7F"/>
    <w:rsid w:val="005D27FD"/>
    <w:rsid w:val="005D30AD"/>
    <w:rsid w:val="005D39F1"/>
    <w:rsid w:val="005D429E"/>
    <w:rsid w:val="005D47D5"/>
    <w:rsid w:val="005D48DB"/>
    <w:rsid w:val="005D4DC8"/>
    <w:rsid w:val="005D5810"/>
    <w:rsid w:val="005D5983"/>
    <w:rsid w:val="005D6044"/>
    <w:rsid w:val="005D6798"/>
    <w:rsid w:val="005E04C4"/>
    <w:rsid w:val="005E04FE"/>
    <w:rsid w:val="005E0794"/>
    <w:rsid w:val="005E0DC3"/>
    <w:rsid w:val="005E1404"/>
    <w:rsid w:val="005E15F1"/>
    <w:rsid w:val="005E19E1"/>
    <w:rsid w:val="005E1C72"/>
    <w:rsid w:val="005E2506"/>
    <w:rsid w:val="005E2938"/>
    <w:rsid w:val="005E2EEC"/>
    <w:rsid w:val="005E3C2E"/>
    <w:rsid w:val="005E3E3F"/>
    <w:rsid w:val="005E4319"/>
    <w:rsid w:val="005E48F4"/>
    <w:rsid w:val="005E4984"/>
    <w:rsid w:val="005E4B88"/>
    <w:rsid w:val="005E4F49"/>
    <w:rsid w:val="005E503B"/>
    <w:rsid w:val="005E54FE"/>
    <w:rsid w:val="005E5683"/>
    <w:rsid w:val="005E5AD7"/>
    <w:rsid w:val="005E5F9D"/>
    <w:rsid w:val="005E6002"/>
    <w:rsid w:val="005E612B"/>
    <w:rsid w:val="005E6367"/>
    <w:rsid w:val="005E6A66"/>
    <w:rsid w:val="005E70B6"/>
    <w:rsid w:val="005E7DC3"/>
    <w:rsid w:val="005E7E08"/>
    <w:rsid w:val="005F150E"/>
    <w:rsid w:val="005F26FC"/>
    <w:rsid w:val="005F2882"/>
    <w:rsid w:val="005F32A4"/>
    <w:rsid w:val="005F3B64"/>
    <w:rsid w:val="005F3EAC"/>
    <w:rsid w:val="005F3EF1"/>
    <w:rsid w:val="005F4229"/>
    <w:rsid w:val="005F4372"/>
    <w:rsid w:val="005F49B1"/>
    <w:rsid w:val="005F56FA"/>
    <w:rsid w:val="005F5921"/>
    <w:rsid w:val="005F5BCA"/>
    <w:rsid w:val="005F62A2"/>
    <w:rsid w:val="005F63F8"/>
    <w:rsid w:val="005F6926"/>
    <w:rsid w:val="005F6A0D"/>
    <w:rsid w:val="005F7FEC"/>
    <w:rsid w:val="006006C6"/>
    <w:rsid w:val="00600E93"/>
    <w:rsid w:val="006012A0"/>
    <w:rsid w:val="0060131A"/>
    <w:rsid w:val="0060143B"/>
    <w:rsid w:val="0060223A"/>
    <w:rsid w:val="006022EE"/>
    <w:rsid w:val="00602490"/>
    <w:rsid w:val="00602785"/>
    <w:rsid w:val="0060281C"/>
    <w:rsid w:val="00602FAC"/>
    <w:rsid w:val="0060306D"/>
    <w:rsid w:val="006033CE"/>
    <w:rsid w:val="00603539"/>
    <w:rsid w:val="006035B5"/>
    <w:rsid w:val="00603681"/>
    <w:rsid w:val="00603930"/>
    <w:rsid w:val="006039FF"/>
    <w:rsid w:val="00603A38"/>
    <w:rsid w:val="00603BA1"/>
    <w:rsid w:val="006043D9"/>
    <w:rsid w:val="00604442"/>
    <w:rsid w:val="0060471E"/>
    <w:rsid w:val="00604941"/>
    <w:rsid w:val="006049AD"/>
    <w:rsid w:val="006055B9"/>
    <w:rsid w:val="00605979"/>
    <w:rsid w:val="00605A15"/>
    <w:rsid w:val="00606A0E"/>
    <w:rsid w:val="00606A93"/>
    <w:rsid w:val="00606E4E"/>
    <w:rsid w:val="006076CD"/>
    <w:rsid w:val="006076E2"/>
    <w:rsid w:val="0060783F"/>
    <w:rsid w:val="0060786D"/>
    <w:rsid w:val="00607954"/>
    <w:rsid w:val="00610242"/>
    <w:rsid w:val="00611478"/>
    <w:rsid w:val="0061153F"/>
    <w:rsid w:val="0061239C"/>
    <w:rsid w:val="006125D1"/>
    <w:rsid w:val="006132A0"/>
    <w:rsid w:val="00613B0D"/>
    <w:rsid w:val="00613D7C"/>
    <w:rsid w:val="00613F73"/>
    <w:rsid w:val="00614813"/>
    <w:rsid w:val="00615465"/>
    <w:rsid w:val="00615786"/>
    <w:rsid w:val="00615D24"/>
    <w:rsid w:val="00616094"/>
    <w:rsid w:val="006164C0"/>
    <w:rsid w:val="0061658E"/>
    <w:rsid w:val="00616959"/>
    <w:rsid w:val="00617AC2"/>
    <w:rsid w:val="00617F41"/>
    <w:rsid w:val="00620003"/>
    <w:rsid w:val="006201C1"/>
    <w:rsid w:val="00621163"/>
    <w:rsid w:val="00621598"/>
    <w:rsid w:val="00621B31"/>
    <w:rsid w:val="006225C4"/>
    <w:rsid w:val="00622AFD"/>
    <w:rsid w:val="00622B51"/>
    <w:rsid w:val="00622BF7"/>
    <w:rsid w:val="006230F4"/>
    <w:rsid w:val="00623398"/>
    <w:rsid w:val="00623B2A"/>
    <w:rsid w:val="00623F22"/>
    <w:rsid w:val="00624273"/>
    <w:rsid w:val="006242B0"/>
    <w:rsid w:val="006242C5"/>
    <w:rsid w:val="00624EF6"/>
    <w:rsid w:val="00625227"/>
    <w:rsid w:val="006255A5"/>
    <w:rsid w:val="00625A9F"/>
    <w:rsid w:val="00625EA2"/>
    <w:rsid w:val="006267B6"/>
    <w:rsid w:val="00626F49"/>
    <w:rsid w:val="006272A8"/>
    <w:rsid w:val="0063036E"/>
    <w:rsid w:val="00630CB6"/>
    <w:rsid w:val="006312E3"/>
    <w:rsid w:val="0063134F"/>
    <w:rsid w:val="006313A9"/>
    <w:rsid w:val="0063154F"/>
    <w:rsid w:val="00631B6A"/>
    <w:rsid w:val="00631CE3"/>
    <w:rsid w:val="00631F4B"/>
    <w:rsid w:val="0063213B"/>
    <w:rsid w:val="006325EE"/>
    <w:rsid w:val="00632F30"/>
    <w:rsid w:val="00633E65"/>
    <w:rsid w:val="0063409C"/>
    <w:rsid w:val="006342C6"/>
    <w:rsid w:val="00635189"/>
    <w:rsid w:val="006351FD"/>
    <w:rsid w:val="0063528E"/>
    <w:rsid w:val="00635C0D"/>
    <w:rsid w:val="00635D42"/>
    <w:rsid w:val="00636207"/>
    <w:rsid w:val="00636860"/>
    <w:rsid w:val="00636AC6"/>
    <w:rsid w:val="00636F66"/>
    <w:rsid w:val="00637174"/>
    <w:rsid w:val="00637797"/>
    <w:rsid w:val="00637B9A"/>
    <w:rsid w:val="00637CD9"/>
    <w:rsid w:val="00640146"/>
    <w:rsid w:val="00640203"/>
    <w:rsid w:val="006415C7"/>
    <w:rsid w:val="00641C58"/>
    <w:rsid w:val="00641C82"/>
    <w:rsid w:val="00642005"/>
    <w:rsid w:val="006422DB"/>
    <w:rsid w:val="006426D8"/>
    <w:rsid w:val="006427AB"/>
    <w:rsid w:val="006428B9"/>
    <w:rsid w:val="00642E66"/>
    <w:rsid w:val="00643156"/>
    <w:rsid w:val="00643D7B"/>
    <w:rsid w:val="00644B56"/>
    <w:rsid w:val="006450DD"/>
    <w:rsid w:val="006452C5"/>
    <w:rsid w:val="00645AE4"/>
    <w:rsid w:val="00646086"/>
    <w:rsid w:val="006462D7"/>
    <w:rsid w:val="006462E1"/>
    <w:rsid w:val="0064634B"/>
    <w:rsid w:val="006467F5"/>
    <w:rsid w:val="0064696E"/>
    <w:rsid w:val="00646B18"/>
    <w:rsid w:val="00646BA7"/>
    <w:rsid w:val="00646C60"/>
    <w:rsid w:val="0064749D"/>
    <w:rsid w:val="00650277"/>
    <w:rsid w:val="0065075D"/>
    <w:rsid w:val="006507E1"/>
    <w:rsid w:val="00650A89"/>
    <w:rsid w:val="00650F0F"/>
    <w:rsid w:val="00650FA4"/>
    <w:rsid w:val="00651336"/>
    <w:rsid w:val="0065263D"/>
    <w:rsid w:val="0065283C"/>
    <w:rsid w:val="006528D8"/>
    <w:rsid w:val="006530E4"/>
    <w:rsid w:val="0065357E"/>
    <w:rsid w:val="00653845"/>
    <w:rsid w:val="00653CFB"/>
    <w:rsid w:val="0065566C"/>
    <w:rsid w:val="006559E5"/>
    <w:rsid w:val="006559F4"/>
    <w:rsid w:val="0065671C"/>
    <w:rsid w:val="00656B7D"/>
    <w:rsid w:val="00656CA0"/>
    <w:rsid w:val="00656CC2"/>
    <w:rsid w:val="006576AE"/>
    <w:rsid w:val="0065777C"/>
    <w:rsid w:val="006602C8"/>
    <w:rsid w:val="00660711"/>
    <w:rsid w:val="00660879"/>
    <w:rsid w:val="00661097"/>
    <w:rsid w:val="00661A75"/>
    <w:rsid w:val="006620BB"/>
    <w:rsid w:val="00662473"/>
    <w:rsid w:val="006624EB"/>
    <w:rsid w:val="006629EB"/>
    <w:rsid w:val="00662B6D"/>
    <w:rsid w:val="00662EF4"/>
    <w:rsid w:val="00662F8B"/>
    <w:rsid w:val="00663A40"/>
    <w:rsid w:val="006645F5"/>
    <w:rsid w:val="00664B9E"/>
    <w:rsid w:val="0066511E"/>
    <w:rsid w:val="00665AED"/>
    <w:rsid w:val="00665B6C"/>
    <w:rsid w:val="006663CC"/>
    <w:rsid w:val="0066696E"/>
    <w:rsid w:val="00666E58"/>
    <w:rsid w:val="0066766D"/>
    <w:rsid w:val="00667FE6"/>
    <w:rsid w:val="00670A7B"/>
    <w:rsid w:val="00670DD1"/>
    <w:rsid w:val="00671545"/>
    <w:rsid w:val="00671A00"/>
    <w:rsid w:val="00671C17"/>
    <w:rsid w:val="00672395"/>
    <w:rsid w:val="0067245C"/>
    <w:rsid w:val="006724F2"/>
    <w:rsid w:val="00672AF5"/>
    <w:rsid w:val="00672BE8"/>
    <w:rsid w:val="00673A07"/>
    <w:rsid w:val="00674406"/>
    <w:rsid w:val="00674AB2"/>
    <w:rsid w:val="00675319"/>
    <w:rsid w:val="00675BD8"/>
    <w:rsid w:val="00676286"/>
    <w:rsid w:val="006762E9"/>
    <w:rsid w:val="006766E1"/>
    <w:rsid w:val="00677341"/>
    <w:rsid w:val="0067751D"/>
    <w:rsid w:val="006775F7"/>
    <w:rsid w:val="00677693"/>
    <w:rsid w:val="00677C19"/>
    <w:rsid w:val="00677E94"/>
    <w:rsid w:val="00680571"/>
    <w:rsid w:val="0068075E"/>
    <w:rsid w:val="00681047"/>
    <w:rsid w:val="00681A99"/>
    <w:rsid w:val="00681D1F"/>
    <w:rsid w:val="00682284"/>
    <w:rsid w:val="0068231B"/>
    <w:rsid w:val="00682438"/>
    <w:rsid w:val="00683503"/>
    <w:rsid w:val="00683551"/>
    <w:rsid w:val="00683617"/>
    <w:rsid w:val="0068368F"/>
    <w:rsid w:val="00683B51"/>
    <w:rsid w:val="00683D90"/>
    <w:rsid w:val="00684B29"/>
    <w:rsid w:val="00684E25"/>
    <w:rsid w:val="006859DD"/>
    <w:rsid w:val="00685CB0"/>
    <w:rsid w:val="006860E3"/>
    <w:rsid w:val="00686F09"/>
    <w:rsid w:val="00687564"/>
    <w:rsid w:val="00690071"/>
    <w:rsid w:val="00690DB2"/>
    <w:rsid w:val="00691353"/>
    <w:rsid w:val="0069217F"/>
    <w:rsid w:val="00692670"/>
    <w:rsid w:val="00692709"/>
    <w:rsid w:val="00692D85"/>
    <w:rsid w:val="006931C9"/>
    <w:rsid w:val="006935C8"/>
    <w:rsid w:val="0069362B"/>
    <w:rsid w:val="00694405"/>
    <w:rsid w:val="0069469A"/>
    <w:rsid w:val="00694788"/>
    <w:rsid w:val="0069511F"/>
    <w:rsid w:val="006952E1"/>
    <w:rsid w:val="00695C67"/>
    <w:rsid w:val="00696EFD"/>
    <w:rsid w:val="00697123"/>
    <w:rsid w:val="00697142"/>
    <w:rsid w:val="00697233"/>
    <w:rsid w:val="00697245"/>
    <w:rsid w:val="006976F0"/>
    <w:rsid w:val="006A079E"/>
    <w:rsid w:val="006A0D61"/>
    <w:rsid w:val="006A0DC8"/>
    <w:rsid w:val="006A18F5"/>
    <w:rsid w:val="006A1A14"/>
    <w:rsid w:val="006A28BA"/>
    <w:rsid w:val="006A2AEC"/>
    <w:rsid w:val="006A2FA7"/>
    <w:rsid w:val="006A3836"/>
    <w:rsid w:val="006A3A0D"/>
    <w:rsid w:val="006A3C99"/>
    <w:rsid w:val="006A3D7A"/>
    <w:rsid w:val="006A3F35"/>
    <w:rsid w:val="006A4186"/>
    <w:rsid w:val="006A4910"/>
    <w:rsid w:val="006A4A30"/>
    <w:rsid w:val="006A4FBD"/>
    <w:rsid w:val="006A5394"/>
    <w:rsid w:val="006A54B3"/>
    <w:rsid w:val="006A5A72"/>
    <w:rsid w:val="006A5B30"/>
    <w:rsid w:val="006A5BF0"/>
    <w:rsid w:val="006A5DD6"/>
    <w:rsid w:val="006A5E88"/>
    <w:rsid w:val="006A6704"/>
    <w:rsid w:val="006A6B78"/>
    <w:rsid w:val="006A6E81"/>
    <w:rsid w:val="006A711A"/>
    <w:rsid w:val="006A73D3"/>
    <w:rsid w:val="006A7E63"/>
    <w:rsid w:val="006B05E2"/>
    <w:rsid w:val="006B0A31"/>
    <w:rsid w:val="006B1446"/>
    <w:rsid w:val="006B2038"/>
    <w:rsid w:val="006B20C2"/>
    <w:rsid w:val="006B20C3"/>
    <w:rsid w:val="006B2B7A"/>
    <w:rsid w:val="006B3AE1"/>
    <w:rsid w:val="006B3EAC"/>
    <w:rsid w:val="006B4261"/>
    <w:rsid w:val="006B495B"/>
    <w:rsid w:val="006B4BA2"/>
    <w:rsid w:val="006B524C"/>
    <w:rsid w:val="006B53F7"/>
    <w:rsid w:val="006B543D"/>
    <w:rsid w:val="006B5557"/>
    <w:rsid w:val="006B568D"/>
    <w:rsid w:val="006B6001"/>
    <w:rsid w:val="006B65BA"/>
    <w:rsid w:val="006B6622"/>
    <w:rsid w:val="006B6D53"/>
    <w:rsid w:val="006B70D8"/>
    <w:rsid w:val="006B71E2"/>
    <w:rsid w:val="006B7544"/>
    <w:rsid w:val="006B764D"/>
    <w:rsid w:val="006B76EA"/>
    <w:rsid w:val="006B7718"/>
    <w:rsid w:val="006B7AC8"/>
    <w:rsid w:val="006C017E"/>
    <w:rsid w:val="006C063D"/>
    <w:rsid w:val="006C0678"/>
    <w:rsid w:val="006C1341"/>
    <w:rsid w:val="006C221B"/>
    <w:rsid w:val="006C2596"/>
    <w:rsid w:val="006C25CF"/>
    <w:rsid w:val="006C42E2"/>
    <w:rsid w:val="006C479C"/>
    <w:rsid w:val="006C5269"/>
    <w:rsid w:val="006C55B4"/>
    <w:rsid w:val="006C55D2"/>
    <w:rsid w:val="006C5A63"/>
    <w:rsid w:val="006C5C1D"/>
    <w:rsid w:val="006C5E02"/>
    <w:rsid w:val="006C621D"/>
    <w:rsid w:val="006C6293"/>
    <w:rsid w:val="006C6430"/>
    <w:rsid w:val="006C67B3"/>
    <w:rsid w:val="006C6C9A"/>
    <w:rsid w:val="006C6F74"/>
    <w:rsid w:val="006C748F"/>
    <w:rsid w:val="006C76B1"/>
    <w:rsid w:val="006C7791"/>
    <w:rsid w:val="006C7C7B"/>
    <w:rsid w:val="006C7CE8"/>
    <w:rsid w:val="006C7D8D"/>
    <w:rsid w:val="006D0029"/>
    <w:rsid w:val="006D02F2"/>
    <w:rsid w:val="006D0320"/>
    <w:rsid w:val="006D0623"/>
    <w:rsid w:val="006D06D5"/>
    <w:rsid w:val="006D0829"/>
    <w:rsid w:val="006D08D8"/>
    <w:rsid w:val="006D0964"/>
    <w:rsid w:val="006D0ECC"/>
    <w:rsid w:val="006D1197"/>
    <w:rsid w:val="006D18A1"/>
    <w:rsid w:val="006D192A"/>
    <w:rsid w:val="006D1AC4"/>
    <w:rsid w:val="006D1B21"/>
    <w:rsid w:val="006D24D6"/>
    <w:rsid w:val="006D2917"/>
    <w:rsid w:val="006D2E5E"/>
    <w:rsid w:val="006D32F5"/>
    <w:rsid w:val="006D42DD"/>
    <w:rsid w:val="006D437A"/>
    <w:rsid w:val="006D4456"/>
    <w:rsid w:val="006D47F3"/>
    <w:rsid w:val="006D4AA7"/>
    <w:rsid w:val="006D4D48"/>
    <w:rsid w:val="006D5490"/>
    <w:rsid w:val="006D5521"/>
    <w:rsid w:val="006D597B"/>
    <w:rsid w:val="006D59EC"/>
    <w:rsid w:val="006D5B12"/>
    <w:rsid w:val="006D6125"/>
    <w:rsid w:val="006D6283"/>
    <w:rsid w:val="006D62F4"/>
    <w:rsid w:val="006D631F"/>
    <w:rsid w:val="006D63B0"/>
    <w:rsid w:val="006D69A6"/>
    <w:rsid w:val="006D71AA"/>
    <w:rsid w:val="006D7671"/>
    <w:rsid w:val="006D7C8C"/>
    <w:rsid w:val="006D7E66"/>
    <w:rsid w:val="006E004B"/>
    <w:rsid w:val="006E0180"/>
    <w:rsid w:val="006E04B4"/>
    <w:rsid w:val="006E0DBD"/>
    <w:rsid w:val="006E0E66"/>
    <w:rsid w:val="006E0F13"/>
    <w:rsid w:val="006E16B5"/>
    <w:rsid w:val="006E18CC"/>
    <w:rsid w:val="006E212B"/>
    <w:rsid w:val="006E2799"/>
    <w:rsid w:val="006E2D8C"/>
    <w:rsid w:val="006E31A3"/>
    <w:rsid w:val="006E33BC"/>
    <w:rsid w:val="006E3F5B"/>
    <w:rsid w:val="006E3FC6"/>
    <w:rsid w:val="006E4531"/>
    <w:rsid w:val="006E4689"/>
    <w:rsid w:val="006E48B0"/>
    <w:rsid w:val="006E4EB2"/>
    <w:rsid w:val="006E50AE"/>
    <w:rsid w:val="006E5424"/>
    <w:rsid w:val="006E5A1D"/>
    <w:rsid w:val="006E6177"/>
    <w:rsid w:val="006E66BC"/>
    <w:rsid w:val="006E6722"/>
    <w:rsid w:val="006E6A12"/>
    <w:rsid w:val="006E6ABA"/>
    <w:rsid w:val="006E6B54"/>
    <w:rsid w:val="006E72B6"/>
    <w:rsid w:val="006E765E"/>
    <w:rsid w:val="006E790D"/>
    <w:rsid w:val="006F06E5"/>
    <w:rsid w:val="006F128D"/>
    <w:rsid w:val="006F14A9"/>
    <w:rsid w:val="006F263F"/>
    <w:rsid w:val="006F2711"/>
    <w:rsid w:val="006F2854"/>
    <w:rsid w:val="006F4AA3"/>
    <w:rsid w:val="006F4AE3"/>
    <w:rsid w:val="006F4B39"/>
    <w:rsid w:val="006F4B4E"/>
    <w:rsid w:val="006F4CB3"/>
    <w:rsid w:val="006F4CCD"/>
    <w:rsid w:val="006F4FCA"/>
    <w:rsid w:val="006F578C"/>
    <w:rsid w:val="006F5C88"/>
    <w:rsid w:val="006F77F6"/>
    <w:rsid w:val="006F788D"/>
    <w:rsid w:val="006F7920"/>
    <w:rsid w:val="006F7B38"/>
    <w:rsid w:val="00700B43"/>
    <w:rsid w:val="00700BA2"/>
    <w:rsid w:val="00700CA4"/>
    <w:rsid w:val="0070102D"/>
    <w:rsid w:val="00701444"/>
    <w:rsid w:val="00701734"/>
    <w:rsid w:val="00701742"/>
    <w:rsid w:val="00701B9D"/>
    <w:rsid w:val="00701D06"/>
    <w:rsid w:val="00701F75"/>
    <w:rsid w:val="00702256"/>
    <w:rsid w:val="00702A5C"/>
    <w:rsid w:val="00702C70"/>
    <w:rsid w:val="00703379"/>
    <w:rsid w:val="0070342D"/>
    <w:rsid w:val="007038A5"/>
    <w:rsid w:val="00703E1F"/>
    <w:rsid w:val="00704AC2"/>
    <w:rsid w:val="00704F2A"/>
    <w:rsid w:val="00705322"/>
    <w:rsid w:val="00705688"/>
    <w:rsid w:val="007065B8"/>
    <w:rsid w:val="00706954"/>
    <w:rsid w:val="00706E6D"/>
    <w:rsid w:val="00706E7B"/>
    <w:rsid w:val="00707445"/>
    <w:rsid w:val="007076EA"/>
    <w:rsid w:val="007077C9"/>
    <w:rsid w:val="00707AA6"/>
    <w:rsid w:val="00707C9C"/>
    <w:rsid w:val="00710A0D"/>
    <w:rsid w:val="0071147B"/>
    <w:rsid w:val="0071172F"/>
    <w:rsid w:val="007119F5"/>
    <w:rsid w:val="007138F3"/>
    <w:rsid w:val="00713B76"/>
    <w:rsid w:val="007145B9"/>
    <w:rsid w:val="00715B1C"/>
    <w:rsid w:val="00715D20"/>
    <w:rsid w:val="00715DC6"/>
    <w:rsid w:val="00716600"/>
    <w:rsid w:val="00716AA9"/>
    <w:rsid w:val="00716BB3"/>
    <w:rsid w:val="00717865"/>
    <w:rsid w:val="00717B13"/>
    <w:rsid w:val="00717C25"/>
    <w:rsid w:val="00717EC7"/>
    <w:rsid w:val="00720251"/>
    <w:rsid w:val="00720B05"/>
    <w:rsid w:val="00721B0B"/>
    <w:rsid w:val="00721F42"/>
    <w:rsid w:val="007221ED"/>
    <w:rsid w:val="007225C7"/>
    <w:rsid w:val="00722E60"/>
    <w:rsid w:val="00723388"/>
    <w:rsid w:val="00723588"/>
    <w:rsid w:val="007240A3"/>
    <w:rsid w:val="007249F8"/>
    <w:rsid w:val="0072521D"/>
    <w:rsid w:val="00725293"/>
    <w:rsid w:val="007255A3"/>
    <w:rsid w:val="00725CF0"/>
    <w:rsid w:val="00725F28"/>
    <w:rsid w:val="00726008"/>
    <w:rsid w:val="007269AC"/>
    <w:rsid w:val="00726C8E"/>
    <w:rsid w:val="00726CBB"/>
    <w:rsid w:val="00726E5B"/>
    <w:rsid w:val="007301F6"/>
    <w:rsid w:val="00730469"/>
    <w:rsid w:val="00730BCC"/>
    <w:rsid w:val="00731059"/>
    <w:rsid w:val="00731083"/>
    <w:rsid w:val="007310B4"/>
    <w:rsid w:val="007314D0"/>
    <w:rsid w:val="00731862"/>
    <w:rsid w:val="007325D6"/>
    <w:rsid w:val="00732639"/>
    <w:rsid w:val="0073278E"/>
    <w:rsid w:val="00732995"/>
    <w:rsid w:val="00732E67"/>
    <w:rsid w:val="0073376A"/>
    <w:rsid w:val="007341F0"/>
    <w:rsid w:val="0073433C"/>
    <w:rsid w:val="00734430"/>
    <w:rsid w:val="007349CF"/>
    <w:rsid w:val="00734D0D"/>
    <w:rsid w:val="007353B1"/>
    <w:rsid w:val="00735CB6"/>
    <w:rsid w:val="00736818"/>
    <w:rsid w:val="007368C4"/>
    <w:rsid w:val="00736B33"/>
    <w:rsid w:val="007376D2"/>
    <w:rsid w:val="007377D8"/>
    <w:rsid w:val="00737924"/>
    <w:rsid w:val="00737AFE"/>
    <w:rsid w:val="0074003B"/>
    <w:rsid w:val="007404B5"/>
    <w:rsid w:val="00740B61"/>
    <w:rsid w:val="00740B88"/>
    <w:rsid w:val="00740C77"/>
    <w:rsid w:val="00740DF4"/>
    <w:rsid w:val="00741C71"/>
    <w:rsid w:val="00741C8C"/>
    <w:rsid w:val="00741E46"/>
    <w:rsid w:val="00742164"/>
    <w:rsid w:val="007426B2"/>
    <w:rsid w:val="0074397B"/>
    <w:rsid w:val="00743E33"/>
    <w:rsid w:val="0074452F"/>
    <w:rsid w:val="007445BE"/>
    <w:rsid w:val="00744887"/>
    <w:rsid w:val="00745601"/>
    <w:rsid w:val="00745A65"/>
    <w:rsid w:val="00745C11"/>
    <w:rsid w:val="00745C1B"/>
    <w:rsid w:val="00745D66"/>
    <w:rsid w:val="00746348"/>
    <w:rsid w:val="007463F7"/>
    <w:rsid w:val="0074663A"/>
    <w:rsid w:val="0074673D"/>
    <w:rsid w:val="00746F68"/>
    <w:rsid w:val="00747223"/>
    <w:rsid w:val="00747769"/>
    <w:rsid w:val="00747D79"/>
    <w:rsid w:val="00750D8B"/>
    <w:rsid w:val="00750E2B"/>
    <w:rsid w:val="007517CD"/>
    <w:rsid w:val="00751CFE"/>
    <w:rsid w:val="00751E2F"/>
    <w:rsid w:val="00751EF4"/>
    <w:rsid w:val="00751F69"/>
    <w:rsid w:val="007521DD"/>
    <w:rsid w:val="007523D6"/>
    <w:rsid w:val="00752644"/>
    <w:rsid w:val="007528B7"/>
    <w:rsid w:val="00752A3F"/>
    <w:rsid w:val="00752D42"/>
    <w:rsid w:val="00753474"/>
    <w:rsid w:val="0075361A"/>
    <w:rsid w:val="0075366C"/>
    <w:rsid w:val="007536F6"/>
    <w:rsid w:val="00754DD0"/>
    <w:rsid w:val="00754EEB"/>
    <w:rsid w:val="007553EC"/>
    <w:rsid w:val="00755562"/>
    <w:rsid w:val="007560B3"/>
    <w:rsid w:val="007561EA"/>
    <w:rsid w:val="007566DA"/>
    <w:rsid w:val="00756A94"/>
    <w:rsid w:val="00756EFF"/>
    <w:rsid w:val="007575A1"/>
    <w:rsid w:val="007575EA"/>
    <w:rsid w:val="00757A1D"/>
    <w:rsid w:val="0076032E"/>
    <w:rsid w:val="0076069F"/>
    <w:rsid w:val="007606EF"/>
    <w:rsid w:val="00760958"/>
    <w:rsid w:val="00760A1F"/>
    <w:rsid w:val="00760D2D"/>
    <w:rsid w:val="00760F78"/>
    <w:rsid w:val="007618F9"/>
    <w:rsid w:val="007626DB"/>
    <w:rsid w:val="007628DE"/>
    <w:rsid w:val="00762CC7"/>
    <w:rsid w:val="0076308B"/>
    <w:rsid w:val="0076312F"/>
    <w:rsid w:val="007640B2"/>
    <w:rsid w:val="007651E9"/>
    <w:rsid w:val="007656FD"/>
    <w:rsid w:val="0076585E"/>
    <w:rsid w:val="00765BB3"/>
    <w:rsid w:val="0076670A"/>
    <w:rsid w:val="00766EB0"/>
    <w:rsid w:val="00767551"/>
    <w:rsid w:val="00767CD7"/>
    <w:rsid w:val="00767F2D"/>
    <w:rsid w:val="00770450"/>
    <w:rsid w:val="007709A2"/>
    <w:rsid w:val="007716C3"/>
    <w:rsid w:val="00771B67"/>
    <w:rsid w:val="00771F95"/>
    <w:rsid w:val="00771FA3"/>
    <w:rsid w:val="00772BE4"/>
    <w:rsid w:val="007737B1"/>
    <w:rsid w:val="00774858"/>
    <w:rsid w:val="00774E95"/>
    <w:rsid w:val="00775BEA"/>
    <w:rsid w:val="00775DB5"/>
    <w:rsid w:val="007769A6"/>
    <w:rsid w:val="00777A69"/>
    <w:rsid w:val="00777BB0"/>
    <w:rsid w:val="00777D9B"/>
    <w:rsid w:val="00780306"/>
    <w:rsid w:val="0078062B"/>
    <w:rsid w:val="00780635"/>
    <w:rsid w:val="00780A21"/>
    <w:rsid w:val="007814DD"/>
    <w:rsid w:val="00781E51"/>
    <w:rsid w:val="0078202D"/>
    <w:rsid w:val="0078295B"/>
    <w:rsid w:val="00782F20"/>
    <w:rsid w:val="007833E8"/>
    <w:rsid w:val="00783832"/>
    <w:rsid w:val="00783896"/>
    <w:rsid w:val="00783AD2"/>
    <w:rsid w:val="00783E21"/>
    <w:rsid w:val="00783F7D"/>
    <w:rsid w:val="007840CA"/>
    <w:rsid w:val="0078445A"/>
    <w:rsid w:val="007844E4"/>
    <w:rsid w:val="00784752"/>
    <w:rsid w:val="00784C51"/>
    <w:rsid w:val="007852AF"/>
    <w:rsid w:val="00785C7D"/>
    <w:rsid w:val="00785E15"/>
    <w:rsid w:val="00785FB1"/>
    <w:rsid w:val="00786CCE"/>
    <w:rsid w:val="0078794D"/>
    <w:rsid w:val="00787CE6"/>
    <w:rsid w:val="00790134"/>
    <w:rsid w:val="00790262"/>
    <w:rsid w:val="007902AC"/>
    <w:rsid w:val="00790518"/>
    <w:rsid w:val="007912A4"/>
    <w:rsid w:val="00791402"/>
    <w:rsid w:val="00791898"/>
    <w:rsid w:val="007920DD"/>
    <w:rsid w:val="0079237F"/>
    <w:rsid w:val="00792514"/>
    <w:rsid w:val="0079350B"/>
    <w:rsid w:val="00793DE1"/>
    <w:rsid w:val="00793F89"/>
    <w:rsid w:val="007940F2"/>
    <w:rsid w:val="007944D5"/>
    <w:rsid w:val="00794C32"/>
    <w:rsid w:val="00795C18"/>
    <w:rsid w:val="00795D45"/>
    <w:rsid w:val="007961B2"/>
    <w:rsid w:val="00796591"/>
    <w:rsid w:val="0079681A"/>
    <w:rsid w:val="00797D5B"/>
    <w:rsid w:val="007A00D2"/>
    <w:rsid w:val="007A03A8"/>
    <w:rsid w:val="007A04D6"/>
    <w:rsid w:val="007A0572"/>
    <w:rsid w:val="007A0857"/>
    <w:rsid w:val="007A0F93"/>
    <w:rsid w:val="007A14C4"/>
    <w:rsid w:val="007A16E1"/>
    <w:rsid w:val="007A17C6"/>
    <w:rsid w:val="007A1C21"/>
    <w:rsid w:val="007A1EC2"/>
    <w:rsid w:val="007A20DB"/>
    <w:rsid w:val="007A2B5E"/>
    <w:rsid w:val="007A2E6D"/>
    <w:rsid w:val="007A2F6D"/>
    <w:rsid w:val="007A310D"/>
    <w:rsid w:val="007A3720"/>
    <w:rsid w:val="007A3850"/>
    <w:rsid w:val="007A4180"/>
    <w:rsid w:val="007A469C"/>
    <w:rsid w:val="007A46A9"/>
    <w:rsid w:val="007A48E8"/>
    <w:rsid w:val="007A510A"/>
    <w:rsid w:val="007A5823"/>
    <w:rsid w:val="007A589B"/>
    <w:rsid w:val="007A5CFC"/>
    <w:rsid w:val="007A6783"/>
    <w:rsid w:val="007A7188"/>
    <w:rsid w:val="007A7341"/>
    <w:rsid w:val="007A77C6"/>
    <w:rsid w:val="007B0041"/>
    <w:rsid w:val="007B058C"/>
    <w:rsid w:val="007B076F"/>
    <w:rsid w:val="007B276B"/>
    <w:rsid w:val="007B2C46"/>
    <w:rsid w:val="007B33AB"/>
    <w:rsid w:val="007B4B1E"/>
    <w:rsid w:val="007B5658"/>
    <w:rsid w:val="007B5ADF"/>
    <w:rsid w:val="007B6589"/>
    <w:rsid w:val="007B66D8"/>
    <w:rsid w:val="007B6735"/>
    <w:rsid w:val="007B6974"/>
    <w:rsid w:val="007B6EF5"/>
    <w:rsid w:val="007B6F8B"/>
    <w:rsid w:val="007B7561"/>
    <w:rsid w:val="007B7BCB"/>
    <w:rsid w:val="007C0339"/>
    <w:rsid w:val="007C039E"/>
    <w:rsid w:val="007C09C6"/>
    <w:rsid w:val="007C0D83"/>
    <w:rsid w:val="007C1211"/>
    <w:rsid w:val="007C1636"/>
    <w:rsid w:val="007C16B0"/>
    <w:rsid w:val="007C170D"/>
    <w:rsid w:val="007C1A0B"/>
    <w:rsid w:val="007C1FCE"/>
    <w:rsid w:val="007C20B2"/>
    <w:rsid w:val="007C2194"/>
    <w:rsid w:val="007C2B84"/>
    <w:rsid w:val="007C2DFD"/>
    <w:rsid w:val="007C3B09"/>
    <w:rsid w:val="007C443D"/>
    <w:rsid w:val="007C47CC"/>
    <w:rsid w:val="007C4CE8"/>
    <w:rsid w:val="007C4DD1"/>
    <w:rsid w:val="007C5318"/>
    <w:rsid w:val="007C6237"/>
    <w:rsid w:val="007C6E12"/>
    <w:rsid w:val="007C7DBA"/>
    <w:rsid w:val="007C7FCD"/>
    <w:rsid w:val="007D0363"/>
    <w:rsid w:val="007D03D1"/>
    <w:rsid w:val="007D0A61"/>
    <w:rsid w:val="007D0B38"/>
    <w:rsid w:val="007D0F8C"/>
    <w:rsid w:val="007D1785"/>
    <w:rsid w:val="007D1AD1"/>
    <w:rsid w:val="007D1F18"/>
    <w:rsid w:val="007D2827"/>
    <w:rsid w:val="007D2C59"/>
    <w:rsid w:val="007D3887"/>
    <w:rsid w:val="007D4F6B"/>
    <w:rsid w:val="007D5D3B"/>
    <w:rsid w:val="007D6626"/>
    <w:rsid w:val="007D7927"/>
    <w:rsid w:val="007D7AC2"/>
    <w:rsid w:val="007E0649"/>
    <w:rsid w:val="007E175E"/>
    <w:rsid w:val="007E17D1"/>
    <w:rsid w:val="007E1D7E"/>
    <w:rsid w:val="007E1F9D"/>
    <w:rsid w:val="007E2572"/>
    <w:rsid w:val="007E26B6"/>
    <w:rsid w:val="007E2D32"/>
    <w:rsid w:val="007E3017"/>
    <w:rsid w:val="007E467D"/>
    <w:rsid w:val="007E4B28"/>
    <w:rsid w:val="007E4D22"/>
    <w:rsid w:val="007E5550"/>
    <w:rsid w:val="007E5A9B"/>
    <w:rsid w:val="007E5DC5"/>
    <w:rsid w:val="007E6654"/>
    <w:rsid w:val="007E6D4D"/>
    <w:rsid w:val="007E71D5"/>
    <w:rsid w:val="007E7F72"/>
    <w:rsid w:val="007F08F2"/>
    <w:rsid w:val="007F0C5A"/>
    <w:rsid w:val="007F0CB7"/>
    <w:rsid w:val="007F0E99"/>
    <w:rsid w:val="007F1482"/>
    <w:rsid w:val="007F14BC"/>
    <w:rsid w:val="007F1A06"/>
    <w:rsid w:val="007F1D7A"/>
    <w:rsid w:val="007F2369"/>
    <w:rsid w:val="007F24E5"/>
    <w:rsid w:val="007F2C59"/>
    <w:rsid w:val="007F2DAF"/>
    <w:rsid w:val="007F3403"/>
    <w:rsid w:val="007F353D"/>
    <w:rsid w:val="007F386C"/>
    <w:rsid w:val="007F41DA"/>
    <w:rsid w:val="007F587E"/>
    <w:rsid w:val="007F5F9B"/>
    <w:rsid w:val="007F6019"/>
    <w:rsid w:val="007F625E"/>
    <w:rsid w:val="007F633D"/>
    <w:rsid w:val="007F662B"/>
    <w:rsid w:val="007F6C1F"/>
    <w:rsid w:val="007F6D5A"/>
    <w:rsid w:val="007F6EC7"/>
    <w:rsid w:val="0080063B"/>
    <w:rsid w:val="00800ED2"/>
    <w:rsid w:val="008016FF"/>
    <w:rsid w:val="0080171D"/>
    <w:rsid w:val="00801724"/>
    <w:rsid w:val="00801F4B"/>
    <w:rsid w:val="008022C2"/>
    <w:rsid w:val="008032C0"/>
    <w:rsid w:val="00803D6B"/>
    <w:rsid w:val="00804698"/>
    <w:rsid w:val="008059D0"/>
    <w:rsid w:val="00805AA3"/>
    <w:rsid w:val="00806D97"/>
    <w:rsid w:val="008073BE"/>
    <w:rsid w:val="008104AE"/>
    <w:rsid w:val="0081075B"/>
    <w:rsid w:val="00810B24"/>
    <w:rsid w:val="00810DAA"/>
    <w:rsid w:val="008117CE"/>
    <w:rsid w:val="0081198C"/>
    <w:rsid w:val="00811E18"/>
    <w:rsid w:val="00812540"/>
    <w:rsid w:val="00812947"/>
    <w:rsid w:val="00812BB5"/>
    <w:rsid w:val="00812CAE"/>
    <w:rsid w:val="00813B75"/>
    <w:rsid w:val="00815147"/>
    <w:rsid w:val="008153AF"/>
    <w:rsid w:val="0081658F"/>
    <w:rsid w:val="008169F2"/>
    <w:rsid w:val="00816B8D"/>
    <w:rsid w:val="0081775E"/>
    <w:rsid w:val="00817D09"/>
    <w:rsid w:val="00817E3A"/>
    <w:rsid w:val="00820183"/>
    <w:rsid w:val="00820DED"/>
    <w:rsid w:val="00820EFD"/>
    <w:rsid w:val="008219DB"/>
    <w:rsid w:val="00822C8A"/>
    <w:rsid w:val="00823427"/>
    <w:rsid w:val="00823A11"/>
    <w:rsid w:val="00823E89"/>
    <w:rsid w:val="00824FC9"/>
    <w:rsid w:val="008251E3"/>
    <w:rsid w:val="0082550E"/>
    <w:rsid w:val="008255E6"/>
    <w:rsid w:val="008258B1"/>
    <w:rsid w:val="00825A1E"/>
    <w:rsid w:val="00825B41"/>
    <w:rsid w:val="00825C20"/>
    <w:rsid w:val="0082636E"/>
    <w:rsid w:val="00826AC6"/>
    <w:rsid w:val="00827931"/>
    <w:rsid w:val="00830058"/>
    <w:rsid w:val="008309AE"/>
    <w:rsid w:val="00831507"/>
    <w:rsid w:val="00831604"/>
    <w:rsid w:val="008318EB"/>
    <w:rsid w:val="00831D9C"/>
    <w:rsid w:val="0083279C"/>
    <w:rsid w:val="00832842"/>
    <w:rsid w:val="00833253"/>
    <w:rsid w:val="008345F7"/>
    <w:rsid w:val="00834829"/>
    <w:rsid w:val="0083550A"/>
    <w:rsid w:val="00835575"/>
    <w:rsid w:val="00835886"/>
    <w:rsid w:val="00835CBA"/>
    <w:rsid w:val="0083663F"/>
    <w:rsid w:val="00836C1D"/>
    <w:rsid w:val="008377DB"/>
    <w:rsid w:val="00837A5A"/>
    <w:rsid w:val="00837C58"/>
    <w:rsid w:val="00837D07"/>
    <w:rsid w:val="00837DAE"/>
    <w:rsid w:val="00840020"/>
    <w:rsid w:val="00840B01"/>
    <w:rsid w:val="00840C3E"/>
    <w:rsid w:val="00840F84"/>
    <w:rsid w:val="008410A2"/>
    <w:rsid w:val="00841F29"/>
    <w:rsid w:val="00841FEE"/>
    <w:rsid w:val="00842612"/>
    <w:rsid w:val="0084281A"/>
    <w:rsid w:val="00842AB9"/>
    <w:rsid w:val="00842EDA"/>
    <w:rsid w:val="00842F3E"/>
    <w:rsid w:val="008430F8"/>
    <w:rsid w:val="00843883"/>
    <w:rsid w:val="008438DE"/>
    <w:rsid w:val="00843A9F"/>
    <w:rsid w:val="00843BE0"/>
    <w:rsid w:val="00843C3D"/>
    <w:rsid w:val="00843CB1"/>
    <w:rsid w:val="00844B0B"/>
    <w:rsid w:val="00845169"/>
    <w:rsid w:val="00845519"/>
    <w:rsid w:val="00845BAD"/>
    <w:rsid w:val="00845FF1"/>
    <w:rsid w:val="008460CD"/>
    <w:rsid w:val="008463AC"/>
    <w:rsid w:val="008466CD"/>
    <w:rsid w:val="00847C34"/>
    <w:rsid w:val="00847CD6"/>
    <w:rsid w:val="00847CFE"/>
    <w:rsid w:val="00850080"/>
    <w:rsid w:val="008500C3"/>
    <w:rsid w:val="008504BE"/>
    <w:rsid w:val="00850DE1"/>
    <w:rsid w:val="00850EAD"/>
    <w:rsid w:val="008515B6"/>
    <w:rsid w:val="00851C2C"/>
    <w:rsid w:val="00851E4F"/>
    <w:rsid w:val="00851F41"/>
    <w:rsid w:val="008523D9"/>
    <w:rsid w:val="00852964"/>
    <w:rsid w:val="0085299A"/>
    <w:rsid w:val="00852BDE"/>
    <w:rsid w:val="00853152"/>
    <w:rsid w:val="008535B5"/>
    <w:rsid w:val="00853C72"/>
    <w:rsid w:val="00853E64"/>
    <w:rsid w:val="00854E29"/>
    <w:rsid w:val="00855AA0"/>
    <w:rsid w:val="0085644A"/>
    <w:rsid w:val="008569E1"/>
    <w:rsid w:val="00856A0E"/>
    <w:rsid w:val="008572C5"/>
    <w:rsid w:val="0085763D"/>
    <w:rsid w:val="00857CC3"/>
    <w:rsid w:val="00857F2E"/>
    <w:rsid w:val="00860671"/>
    <w:rsid w:val="00860B19"/>
    <w:rsid w:val="00861810"/>
    <w:rsid w:val="00861869"/>
    <w:rsid w:val="00861C23"/>
    <w:rsid w:val="008626A2"/>
    <w:rsid w:val="00862924"/>
    <w:rsid w:val="00862C96"/>
    <w:rsid w:val="00862D39"/>
    <w:rsid w:val="008633A1"/>
    <w:rsid w:val="008638BC"/>
    <w:rsid w:val="00863A92"/>
    <w:rsid w:val="008644A4"/>
    <w:rsid w:val="0086512C"/>
    <w:rsid w:val="00865294"/>
    <w:rsid w:val="0086584F"/>
    <w:rsid w:val="00865DC9"/>
    <w:rsid w:val="00866F7C"/>
    <w:rsid w:val="00867339"/>
    <w:rsid w:val="00867389"/>
    <w:rsid w:val="0086776B"/>
    <w:rsid w:val="008677A2"/>
    <w:rsid w:val="00867C35"/>
    <w:rsid w:val="00867F00"/>
    <w:rsid w:val="0087054C"/>
    <w:rsid w:val="00871425"/>
    <w:rsid w:val="00871C43"/>
    <w:rsid w:val="00871CBA"/>
    <w:rsid w:val="00872B40"/>
    <w:rsid w:val="00872D03"/>
    <w:rsid w:val="00872D07"/>
    <w:rsid w:val="00872D5A"/>
    <w:rsid w:val="00872D67"/>
    <w:rsid w:val="00872F83"/>
    <w:rsid w:val="008733F3"/>
    <w:rsid w:val="0087439F"/>
    <w:rsid w:val="008745A0"/>
    <w:rsid w:val="00874A5A"/>
    <w:rsid w:val="008753BE"/>
    <w:rsid w:val="008768E4"/>
    <w:rsid w:val="00876BE8"/>
    <w:rsid w:val="00876D1D"/>
    <w:rsid w:val="0087770A"/>
    <w:rsid w:val="00877927"/>
    <w:rsid w:val="0087794F"/>
    <w:rsid w:val="00877A15"/>
    <w:rsid w:val="00877E97"/>
    <w:rsid w:val="00877F21"/>
    <w:rsid w:val="00880BC2"/>
    <w:rsid w:val="00880D37"/>
    <w:rsid w:val="008817C5"/>
    <w:rsid w:val="00881FED"/>
    <w:rsid w:val="0088227C"/>
    <w:rsid w:val="008824F9"/>
    <w:rsid w:val="00882522"/>
    <w:rsid w:val="00883670"/>
    <w:rsid w:val="0088392D"/>
    <w:rsid w:val="00883B0D"/>
    <w:rsid w:val="00883BA2"/>
    <w:rsid w:val="00883F21"/>
    <w:rsid w:val="00884E4D"/>
    <w:rsid w:val="008851DE"/>
    <w:rsid w:val="00886567"/>
    <w:rsid w:val="00886E35"/>
    <w:rsid w:val="00887A7C"/>
    <w:rsid w:val="00887B44"/>
    <w:rsid w:val="00890082"/>
    <w:rsid w:val="00890378"/>
    <w:rsid w:val="008906F9"/>
    <w:rsid w:val="00890859"/>
    <w:rsid w:val="00890AFC"/>
    <w:rsid w:val="00890F72"/>
    <w:rsid w:val="0089131A"/>
    <w:rsid w:val="0089148B"/>
    <w:rsid w:val="008915CD"/>
    <w:rsid w:val="008915D8"/>
    <w:rsid w:val="00893064"/>
    <w:rsid w:val="008930D5"/>
    <w:rsid w:val="00893853"/>
    <w:rsid w:val="00893AE4"/>
    <w:rsid w:val="00893AE5"/>
    <w:rsid w:val="00893DFC"/>
    <w:rsid w:val="00893E90"/>
    <w:rsid w:val="008942BA"/>
    <w:rsid w:val="00894796"/>
    <w:rsid w:val="008948D0"/>
    <w:rsid w:val="008951E9"/>
    <w:rsid w:val="0089585B"/>
    <w:rsid w:val="00895C5A"/>
    <w:rsid w:val="00895ED8"/>
    <w:rsid w:val="008962FF"/>
    <w:rsid w:val="008978AC"/>
    <w:rsid w:val="00897CAE"/>
    <w:rsid w:val="00897EEC"/>
    <w:rsid w:val="008A01F8"/>
    <w:rsid w:val="008A045A"/>
    <w:rsid w:val="008A0590"/>
    <w:rsid w:val="008A0647"/>
    <w:rsid w:val="008A0B28"/>
    <w:rsid w:val="008A0BFE"/>
    <w:rsid w:val="008A11A2"/>
    <w:rsid w:val="008A12C8"/>
    <w:rsid w:val="008A1EF2"/>
    <w:rsid w:val="008A2413"/>
    <w:rsid w:val="008A29A0"/>
    <w:rsid w:val="008A29CA"/>
    <w:rsid w:val="008A29D1"/>
    <w:rsid w:val="008A3500"/>
    <w:rsid w:val="008A3BCB"/>
    <w:rsid w:val="008A3BF7"/>
    <w:rsid w:val="008A3C67"/>
    <w:rsid w:val="008A3CA3"/>
    <w:rsid w:val="008A49D5"/>
    <w:rsid w:val="008A4B41"/>
    <w:rsid w:val="008A50A9"/>
    <w:rsid w:val="008A57F3"/>
    <w:rsid w:val="008A5EF3"/>
    <w:rsid w:val="008A661F"/>
    <w:rsid w:val="008A76C1"/>
    <w:rsid w:val="008A7879"/>
    <w:rsid w:val="008A7AFB"/>
    <w:rsid w:val="008A7BD3"/>
    <w:rsid w:val="008A7D6E"/>
    <w:rsid w:val="008B0376"/>
    <w:rsid w:val="008B1327"/>
    <w:rsid w:val="008B1403"/>
    <w:rsid w:val="008B1A49"/>
    <w:rsid w:val="008B1DEE"/>
    <w:rsid w:val="008B2633"/>
    <w:rsid w:val="008B27FF"/>
    <w:rsid w:val="008B2A94"/>
    <w:rsid w:val="008B2ADA"/>
    <w:rsid w:val="008B2B55"/>
    <w:rsid w:val="008B2E0D"/>
    <w:rsid w:val="008B3923"/>
    <w:rsid w:val="008B4111"/>
    <w:rsid w:val="008B4AD2"/>
    <w:rsid w:val="008B55ED"/>
    <w:rsid w:val="008B5ECC"/>
    <w:rsid w:val="008B63DE"/>
    <w:rsid w:val="008B68D1"/>
    <w:rsid w:val="008B75DE"/>
    <w:rsid w:val="008B7778"/>
    <w:rsid w:val="008B78E7"/>
    <w:rsid w:val="008B7B32"/>
    <w:rsid w:val="008B7F56"/>
    <w:rsid w:val="008B7F93"/>
    <w:rsid w:val="008C0C5F"/>
    <w:rsid w:val="008C0F81"/>
    <w:rsid w:val="008C15C2"/>
    <w:rsid w:val="008C1A84"/>
    <w:rsid w:val="008C1E4D"/>
    <w:rsid w:val="008C1F27"/>
    <w:rsid w:val="008C2D69"/>
    <w:rsid w:val="008C2F04"/>
    <w:rsid w:val="008C2F94"/>
    <w:rsid w:val="008C352B"/>
    <w:rsid w:val="008C36FC"/>
    <w:rsid w:val="008C392F"/>
    <w:rsid w:val="008C4676"/>
    <w:rsid w:val="008C4BD9"/>
    <w:rsid w:val="008C4EF8"/>
    <w:rsid w:val="008C4F0B"/>
    <w:rsid w:val="008C5453"/>
    <w:rsid w:val="008C590E"/>
    <w:rsid w:val="008C5CF3"/>
    <w:rsid w:val="008C6266"/>
    <w:rsid w:val="008C67C3"/>
    <w:rsid w:val="008C6852"/>
    <w:rsid w:val="008C6AA8"/>
    <w:rsid w:val="008C6EF4"/>
    <w:rsid w:val="008C709D"/>
    <w:rsid w:val="008C7747"/>
    <w:rsid w:val="008D02A2"/>
    <w:rsid w:val="008D1792"/>
    <w:rsid w:val="008D1A07"/>
    <w:rsid w:val="008D1CA5"/>
    <w:rsid w:val="008D2395"/>
    <w:rsid w:val="008D26CA"/>
    <w:rsid w:val="008D2A61"/>
    <w:rsid w:val="008D2E5C"/>
    <w:rsid w:val="008D3360"/>
    <w:rsid w:val="008D37AE"/>
    <w:rsid w:val="008D440F"/>
    <w:rsid w:val="008D453B"/>
    <w:rsid w:val="008D4D36"/>
    <w:rsid w:val="008D58B7"/>
    <w:rsid w:val="008D68E4"/>
    <w:rsid w:val="008D74D7"/>
    <w:rsid w:val="008D763A"/>
    <w:rsid w:val="008D7F70"/>
    <w:rsid w:val="008E04B4"/>
    <w:rsid w:val="008E0C2F"/>
    <w:rsid w:val="008E1236"/>
    <w:rsid w:val="008E28DF"/>
    <w:rsid w:val="008E28E6"/>
    <w:rsid w:val="008E37A6"/>
    <w:rsid w:val="008E40BE"/>
    <w:rsid w:val="008E45B8"/>
    <w:rsid w:val="008E5116"/>
    <w:rsid w:val="008E52E4"/>
    <w:rsid w:val="008E5715"/>
    <w:rsid w:val="008E5957"/>
    <w:rsid w:val="008E5BA5"/>
    <w:rsid w:val="008E5D4D"/>
    <w:rsid w:val="008E5FC8"/>
    <w:rsid w:val="008E63B3"/>
    <w:rsid w:val="008E649B"/>
    <w:rsid w:val="008E656E"/>
    <w:rsid w:val="008E75E7"/>
    <w:rsid w:val="008E7671"/>
    <w:rsid w:val="008E784F"/>
    <w:rsid w:val="008E7B6E"/>
    <w:rsid w:val="008E7DFA"/>
    <w:rsid w:val="008E7FD9"/>
    <w:rsid w:val="008F0CB6"/>
    <w:rsid w:val="008F13EA"/>
    <w:rsid w:val="008F30D7"/>
    <w:rsid w:val="008F325C"/>
    <w:rsid w:val="008F3A06"/>
    <w:rsid w:val="008F42D6"/>
    <w:rsid w:val="008F446B"/>
    <w:rsid w:val="008F44B8"/>
    <w:rsid w:val="008F4BB3"/>
    <w:rsid w:val="008F52AC"/>
    <w:rsid w:val="008F5350"/>
    <w:rsid w:val="008F54B1"/>
    <w:rsid w:val="008F54EF"/>
    <w:rsid w:val="008F5B54"/>
    <w:rsid w:val="008F5B59"/>
    <w:rsid w:val="008F65AB"/>
    <w:rsid w:val="008F7CCF"/>
    <w:rsid w:val="008F7EFD"/>
    <w:rsid w:val="009000C7"/>
    <w:rsid w:val="009003C2"/>
    <w:rsid w:val="0090043E"/>
    <w:rsid w:val="0090105F"/>
    <w:rsid w:val="009012B5"/>
    <w:rsid w:val="00901F20"/>
    <w:rsid w:val="0090233C"/>
    <w:rsid w:val="0090288E"/>
    <w:rsid w:val="00902F78"/>
    <w:rsid w:val="009032FD"/>
    <w:rsid w:val="00903DB9"/>
    <w:rsid w:val="009046EC"/>
    <w:rsid w:val="009047C7"/>
    <w:rsid w:val="00904838"/>
    <w:rsid w:val="0090484C"/>
    <w:rsid w:val="00905125"/>
    <w:rsid w:val="0090535C"/>
    <w:rsid w:val="00905A8E"/>
    <w:rsid w:val="00905CAE"/>
    <w:rsid w:val="00906CFB"/>
    <w:rsid w:val="00906F29"/>
    <w:rsid w:val="00906F5E"/>
    <w:rsid w:val="0090701E"/>
    <w:rsid w:val="00907F5B"/>
    <w:rsid w:val="00910B28"/>
    <w:rsid w:val="00910FEE"/>
    <w:rsid w:val="009116AD"/>
    <w:rsid w:val="0091262F"/>
    <w:rsid w:val="00912714"/>
    <w:rsid w:val="00912906"/>
    <w:rsid w:val="00912AAE"/>
    <w:rsid w:val="00912FD9"/>
    <w:rsid w:val="00913171"/>
    <w:rsid w:val="009131F3"/>
    <w:rsid w:val="009132E8"/>
    <w:rsid w:val="00913391"/>
    <w:rsid w:val="00913783"/>
    <w:rsid w:val="00913865"/>
    <w:rsid w:val="00913F80"/>
    <w:rsid w:val="00914104"/>
    <w:rsid w:val="0091464B"/>
    <w:rsid w:val="00915359"/>
    <w:rsid w:val="00915A29"/>
    <w:rsid w:val="00915AD8"/>
    <w:rsid w:val="009168C2"/>
    <w:rsid w:val="00916B62"/>
    <w:rsid w:val="00916CAC"/>
    <w:rsid w:val="00916F76"/>
    <w:rsid w:val="009173AD"/>
    <w:rsid w:val="00917679"/>
    <w:rsid w:val="0091768C"/>
    <w:rsid w:val="00917B93"/>
    <w:rsid w:val="00917BF2"/>
    <w:rsid w:val="00917F52"/>
    <w:rsid w:val="00920298"/>
    <w:rsid w:val="009209F6"/>
    <w:rsid w:val="00920B53"/>
    <w:rsid w:val="00920D3D"/>
    <w:rsid w:val="00920DB0"/>
    <w:rsid w:val="00921457"/>
    <w:rsid w:val="0092165D"/>
    <w:rsid w:val="009216CE"/>
    <w:rsid w:val="00921DD7"/>
    <w:rsid w:val="0092229A"/>
    <w:rsid w:val="009224C9"/>
    <w:rsid w:val="0092265F"/>
    <w:rsid w:val="0092272C"/>
    <w:rsid w:val="00922C1F"/>
    <w:rsid w:val="0092304F"/>
    <w:rsid w:val="009249BB"/>
    <w:rsid w:val="00925056"/>
    <w:rsid w:val="00925585"/>
    <w:rsid w:val="009256BF"/>
    <w:rsid w:val="009259A0"/>
    <w:rsid w:val="00925A41"/>
    <w:rsid w:val="00926059"/>
    <w:rsid w:val="009262B4"/>
    <w:rsid w:val="009266BE"/>
    <w:rsid w:val="009268B9"/>
    <w:rsid w:val="00926922"/>
    <w:rsid w:val="00926AC7"/>
    <w:rsid w:val="00926CBA"/>
    <w:rsid w:val="00926FD3"/>
    <w:rsid w:val="00927513"/>
    <w:rsid w:val="009278BD"/>
    <w:rsid w:val="00930352"/>
    <w:rsid w:val="00930815"/>
    <w:rsid w:val="00930FC6"/>
    <w:rsid w:val="00931090"/>
    <w:rsid w:val="009316CD"/>
    <w:rsid w:val="00931A29"/>
    <w:rsid w:val="00931EC3"/>
    <w:rsid w:val="009321B8"/>
    <w:rsid w:val="009323C8"/>
    <w:rsid w:val="009329A1"/>
    <w:rsid w:val="009329C4"/>
    <w:rsid w:val="00933062"/>
    <w:rsid w:val="00933189"/>
    <w:rsid w:val="0093398B"/>
    <w:rsid w:val="00933BBE"/>
    <w:rsid w:val="00933F6A"/>
    <w:rsid w:val="00934010"/>
    <w:rsid w:val="00934674"/>
    <w:rsid w:val="00934694"/>
    <w:rsid w:val="00934CA7"/>
    <w:rsid w:val="00934D02"/>
    <w:rsid w:val="00934EAA"/>
    <w:rsid w:val="0093535D"/>
    <w:rsid w:val="009359F5"/>
    <w:rsid w:val="00935DCC"/>
    <w:rsid w:val="00936ABB"/>
    <w:rsid w:val="00937129"/>
    <w:rsid w:val="00937488"/>
    <w:rsid w:val="00937505"/>
    <w:rsid w:val="0093751F"/>
    <w:rsid w:val="00937F7D"/>
    <w:rsid w:val="009404D5"/>
    <w:rsid w:val="00940983"/>
    <w:rsid w:val="009409AC"/>
    <w:rsid w:val="00940A8F"/>
    <w:rsid w:val="00941209"/>
    <w:rsid w:val="0094135D"/>
    <w:rsid w:val="009417AD"/>
    <w:rsid w:val="00941A0C"/>
    <w:rsid w:val="00942A9E"/>
    <w:rsid w:val="00942F80"/>
    <w:rsid w:val="00943018"/>
    <w:rsid w:val="00943132"/>
    <w:rsid w:val="0094335E"/>
    <w:rsid w:val="00943464"/>
    <w:rsid w:val="00943BCE"/>
    <w:rsid w:val="00943C31"/>
    <w:rsid w:val="009444E4"/>
    <w:rsid w:val="009446B7"/>
    <w:rsid w:val="0094485B"/>
    <w:rsid w:val="00944BBD"/>
    <w:rsid w:val="00945027"/>
    <w:rsid w:val="0094523C"/>
    <w:rsid w:val="0094613A"/>
    <w:rsid w:val="0094648E"/>
    <w:rsid w:val="009465D6"/>
    <w:rsid w:val="009466A4"/>
    <w:rsid w:val="009468B7"/>
    <w:rsid w:val="00946D02"/>
    <w:rsid w:val="00947068"/>
    <w:rsid w:val="00947499"/>
    <w:rsid w:val="00947735"/>
    <w:rsid w:val="00947D0E"/>
    <w:rsid w:val="00950479"/>
    <w:rsid w:val="009509D0"/>
    <w:rsid w:val="00950D9A"/>
    <w:rsid w:val="00951146"/>
    <w:rsid w:val="00951B9F"/>
    <w:rsid w:val="00952068"/>
    <w:rsid w:val="0095216C"/>
    <w:rsid w:val="00952CC5"/>
    <w:rsid w:val="00952D15"/>
    <w:rsid w:val="009535DB"/>
    <w:rsid w:val="009539B6"/>
    <w:rsid w:val="00953DBD"/>
    <w:rsid w:val="00954734"/>
    <w:rsid w:val="00954C8C"/>
    <w:rsid w:val="009551B2"/>
    <w:rsid w:val="0095524E"/>
    <w:rsid w:val="0095583A"/>
    <w:rsid w:val="00955F12"/>
    <w:rsid w:val="00956E51"/>
    <w:rsid w:val="00957802"/>
    <w:rsid w:val="00957E74"/>
    <w:rsid w:val="00957E75"/>
    <w:rsid w:val="009601AD"/>
    <w:rsid w:val="00960246"/>
    <w:rsid w:val="00960AF6"/>
    <w:rsid w:val="00961473"/>
    <w:rsid w:val="009615BD"/>
    <w:rsid w:val="00961860"/>
    <w:rsid w:val="00961A2F"/>
    <w:rsid w:val="00961A33"/>
    <w:rsid w:val="00961CAE"/>
    <w:rsid w:val="00961D1E"/>
    <w:rsid w:val="00962421"/>
    <w:rsid w:val="009629CD"/>
    <w:rsid w:val="00962B8F"/>
    <w:rsid w:val="009634A4"/>
    <w:rsid w:val="0096356D"/>
    <w:rsid w:val="0096363E"/>
    <w:rsid w:val="00963BF6"/>
    <w:rsid w:val="00963D30"/>
    <w:rsid w:val="00964F44"/>
    <w:rsid w:val="00965325"/>
    <w:rsid w:val="009657BD"/>
    <w:rsid w:val="00965E9C"/>
    <w:rsid w:val="00965F04"/>
    <w:rsid w:val="0096614B"/>
    <w:rsid w:val="0096669F"/>
    <w:rsid w:val="00966797"/>
    <w:rsid w:val="00966ADC"/>
    <w:rsid w:val="00967D85"/>
    <w:rsid w:val="009703BD"/>
    <w:rsid w:val="00970A4A"/>
    <w:rsid w:val="00971C5A"/>
    <w:rsid w:val="00971F38"/>
    <w:rsid w:val="00972FCC"/>
    <w:rsid w:val="00973183"/>
    <w:rsid w:val="00973520"/>
    <w:rsid w:val="00973945"/>
    <w:rsid w:val="00973EAA"/>
    <w:rsid w:val="0097403F"/>
    <w:rsid w:val="009744E0"/>
    <w:rsid w:val="00974944"/>
    <w:rsid w:val="0097541B"/>
    <w:rsid w:val="009758C6"/>
    <w:rsid w:val="0097633A"/>
    <w:rsid w:val="00976EA8"/>
    <w:rsid w:val="00976F49"/>
    <w:rsid w:val="00976F58"/>
    <w:rsid w:val="0097731A"/>
    <w:rsid w:val="009804DB"/>
    <w:rsid w:val="00980E88"/>
    <w:rsid w:val="00980E92"/>
    <w:rsid w:val="00981375"/>
    <w:rsid w:val="00981B46"/>
    <w:rsid w:val="00981E84"/>
    <w:rsid w:val="00982A4F"/>
    <w:rsid w:val="0098331A"/>
    <w:rsid w:val="009838F1"/>
    <w:rsid w:val="0098395E"/>
    <w:rsid w:val="00983AD4"/>
    <w:rsid w:val="009842C1"/>
    <w:rsid w:val="00984CD8"/>
    <w:rsid w:val="009856AB"/>
    <w:rsid w:val="00985BA4"/>
    <w:rsid w:val="00985EE2"/>
    <w:rsid w:val="0098628A"/>
    <w:rsid w:val="00986442"/>
    <w:rsid w:val="009865EB"/>
    <w:rsid w:val="00986E5D"/>
    <w:rsid w:val="009876F0"/>
    <w:rsid w:val="00987C98"/>
    <w:rsid w:val="0099012F"/>
    <w:rsid w:val="00990687"/>
    <w:rsid w:val="00990BCD"/>
    <w:rsid w:val="00990F20"/>
    <w:rsid w:val="009911A5"/>
    <w:rsid w:val="009914D4"/>
    <w:rsid w:val="00992145"/>
    <w:rsid w:val="009936D1"/>
    <w:rsid w:val="00993A2A"/>
    <w:rsid w:val="00993CBE"/>
    <w:rsid w:val="00994169"/>
    <w:rsid w:val="009948A6"/>
    <w:rsid w:val="009956CE"/>
    <w:rsid w:val="00995715"/>
    <w:rsid w:val="009960B6"/>
    <w:rsid w:val="0099614F"/>
    <w:rsid w:val="0099630D"/>
    <w:rsid w:val="009963D5"/>
    <w:rsid w:val="009968CD"/>
    <w:rsid w:val="00996B52"/>
    <w:rsid w:val="00996C76"/>
    <w:rsid w:val="00996DD3"/>
    <w:rsid w:val="009972A7"/>
    <w:rsid w:val="00997D0B"/>
    <w:rsid w:val="009A044B"/>
    <w:rsid w:val="009A0878"/>
    <w:rsid w:val="009A09F5"/>
    <w:rsid w:val="009A1A07"/>
    <w:rsid w:val="009A1A16"/>
    <w:rsid w:val="009A1D9E"/>
    <w:rsid w:val="009A2B20"/>
    <w:rsid w:val="009A3186"/>
    <w:rsid w:val="009A3209"/>
    <w:rsid w:val="009A3703"/>
    <w:rsid w:val="009A3F58"/>
    <w:rsid w:val="009A4602"/>
    <w:rsid w:val="009A4708"/>
    <w:rsid w:val="009A492E"/>
    <w:rsid w:val="009A4A1C"/>
    <w:rsid w:val="009A4F14"/>
    <w:rsid w:val="009A5DBF"/>
    <w:rsid w:val="009A6039"/>
    <w:rsid w:val="009A667C"/>
    <w:rsid w:val="009A70BA"/>
    <w:rsid w:val="009A73AF"/>
    <w:rsid w:val="009A7733"/>
    <w:rsid w:val="009A78F2"/>
    <w:rsid w:val="009A7B63"/>
    <w:rsid w:val="009A7C93"/>
    <w:rsid w:val="009B08FD"/>
    <w:rsid w:val="009B0D11"/>
    <w:rsid w:val="009B1959"/>
    <w:rsid w:val="009B1C86"/>
    <w:rsid w:val="009B272D"/>
    <w:rsid w:val="009B2C3C"/>
    <w:rsid w:val="009B2D9F"/>
    <w:rsid w:val="009B3241"/>
    <w:rsid w:val="009B410B"/>
    <w:rsid w:val="009B43A4"/>
    <w:rsid w:val="009B4598"/>
    <w:rsid w:val="009B48F5"/>
    <w:rsid w:val="009B4C02"/>
    <w:rsid w:val="009B4DC1"/>
    <w:rsid w:val="009B5548"/>
    <w:rsid w:val="009B5798"/>
    <w:rsid w:val="009B5B97"/>
    <w:rsid w:val="009B6233"/>
    <w:rsid w:val="009B6585"/>
    <w:rsid w:val="009B7AD8"/>
    <w:rsid w:val="009C0232"/>
    <w:rsid w:val="009C042B"/>
    <w:rsid w:val="009C0502"/>
    <w:rsid w:val="009C055E"/>
    <w:rsid w:val="009C0698"/>
    <w:rsid w:val="009C0947"/>
    <w:rsid w:val="009C09E7"/>
    <w:rsid w:val="009C0AA4"/>
    <w:rsid w:val="009C0C7A"/>
    <w:rsid w:val="009C1B4D"/>
    <w:rsid w:val="009C1E72"/>
    <w:rsid w:val="009C1E80"/>
    <w:rsid w:val="009C2004"/>
    <w:rsid w:val="009C200A"/>
    <w:rsid w:val="009C2255"/>
    <w:rsid w:val="009C24C7"/>
    <w:rsid w:val="009C2D6A"/>
    <w:rsid w:val="009C30F3"/>
    <w:rsid w:val="009C317A"/>
    <w:rsid w:val="009C5ABD"/>
    <w:rsid w:val="009C5DA2"/>
    <w:rsid w:val="009C5F08"/>
    <w:rsid w:val="009C6213"/>
    <w:rsid w:val="009C6321"/>
    <w:rsid w:val="009C6429"/>
    <w:rsid w:val="009C69D4"/>
    <w:rsid w:val="009C6A53"/>
    <w:rsid w:val="009C6C2C"/>
    <w:rsid w:val="009C6CC6"/>
    <w:rsid w:val="009C6ECD"/>
    <w:rsid w:val="009C75D3"/>
    <w:rsid w:val="009C7F8C"/>
    <w:rsid w:val="009D0575"/>
    <w:rsid w:val="009D072C"/>
    <w:rsid w:val="009D0D24"/>
    <w:rsid w:val="009D17F8"/>
    <w:rsid w:val="009D1CCE"/>
    <w:rsid w:val="009D1FFD"/>
    <w:rsid w:val="009D2169"/>
    <w:rsid w:val="009D267F"/>
    <w:rsid w:val="009D26D2"/>
    <w:rsid w:val="009D2BC6"/>
    <w:rsid w:val="009D2C2F"/>
    <w:rsid w:val="009D33D4"/>
    <w:rsid w:val="009D3EA7"/>
    <w:rsid w:val="009D4135"/>
    <w:rsid w:val="009D41D8"/>
    <w:rsid w:val="009D4C37"/>
    <w:rsid w:val="009D4D7A"/>
    <w:rsid w:val="009D4E0D"/>
    <w:rsid w:val="009D5E41"/>
    <w:rsid w:val="009D614A"/>
    <w:rsid w:val="009D6790"/>
    <w:rsid w:val="009D6845"/>
    <w:rsid w:val="009D6B60"/>
    <w:rsid w:val="009D6B63"/>
    <w:rsid w:val="009D6BF6"/>
    <w:rsid w:val="009D7D0F"/>
    <w:rsid w:val="009E0829"/>
    <w:rsid w:val="009E08BC"/>
    <w:rsid w:val="009E1011"/>
    <w:rsid w:val="009E15C2"/>
    <w:rsid w:val="009E1E58"/>
    <w:rsid w:val="009E23BA"/>
    <w:rsid w:val="009E264B"/>
    <w:rsid w:val="009E2B8F"/>
    <w:rsid w:val="009E2CCA"/>
    <w:rsid w:val="009E306F"/>
    <w:rsid w:val="009E31D7"/>
    <w:rsid w:val="009E3669"/>
    <w:rsid w:val="009E3E6F"/>
    <w:rsid w:val="009E4C1F"/>
    <w:rsid w:val="009E55C3"/>
    <w:rsid w:val="009E57E0"/>
    <w:rsid w:val="009E5DBF"/>
    <w:rsid w:val="009E6354"/>
    <w:rsid w:val="009E65D0"/>
    <w:rsid w:val="009E78E0"/>
    <w:rsid w:val="009E7960"/>
    <w:rsid w:val="009F04B2"/>
    <w:rsid w:val="009F0933"/>
    <w:rsid w:val="009F0DF1"/>
    <w:rsid w:val="009F0F47"/>
    <w:rsid w:val="009F17C0"/>
    <w:rsid w:val="009F21A1"/>
    <w:rsid w:val="009F29CC"/>
    <w:rsid w:val="009F2F59"/>
    <w:rsid w:val="009F2F79"/>
    <w:rsid w:val="009F33DB"/>
    <w:rsid w:val="009F388B"/>
    <w:rsid w:val="009F3899"/>
    <w:rsid w:val="009F41A8"/>
    <w:rsid w:val="009F53F1"/>
    <w:rsid w:val="009F5514"/>
    <w:rsid w:val="009F559D"/>
    <w:rsid w:val="009F5A45"/>
    <w:rsid w:val="009F60C2"/>
    <w:rsid w:val="009F6AB2"/>
    <w:rsid w:val="009F6C0A"/>
    <w:rsid w:val="009F6CE2"/>
    <w:rsid w:val="009F74FF"/>
    <w:rsid w:val="009F7534"/>
    <w:rsid w:val="00A004C1"/>
    <w:rsid w:val="00A004F8"/>
    <w:rsid w:val="00A00AFB"/>
    <w:rsid w:val="00A00EA4"/>
    <w:rsid w:val="00A00F79"/>
    <w:rsid w:val="00A02D18"/>
    <w:rsid w:val="00A02D1A"/>
    <w:rsid w:val="00A03871"/>
    <w:rsid w:val="00A03BCF"/>
    <w:rsid w:val="00A043E7"/>
    <w:rsid w:val="00A04760"/>
    <w:rsid w:val="00A06396"/>
    <w:rsid w:val="00A06526"/>
    <w:rsid w:val="00A069F2"/>
    <w:rsid w:val="00A073A8"/>
    <w:rsid w:val="00A07B46"/>
    <w:rsid w:val="00A07D4F"/>
    <w:rsid w:val="00A10225"/>
    <w:rsid w:val="00A10695"/>
    <w:rsid w:val="00A10AB3"/>
    <w:rsid w:val="00A10AEE"/>
    <w:rsid w:val="00A11366"/>
    <w:rsid w:val="00A11684"/>
    <w:rsid w:val="00A1169C"/>
    <w:rsid w:val="00A11ECF"/>
    <w:rsid w:val="00A11F74"/>
    <w:rsid w:val="00A121DE"/>
    <w:rsid w:val="00A1282B"/>
    <w:rsid w:val="00A13709"/>
    <w:rsid w:val="00A13C91"/>
    <w:rsid w:val="00A13E3B"/>
    <w:rsid w:val="00A13FF1"/>
    <w:rsid w:val="00A142BA"/>
    <w:rsid w:val="00A1487E"/>
    <w:rsid w:val="00A148B1"/>
    <w:rsid w:val="00A14E4A"/>
    <w:rsid w:val="00A15305"/>
    <w:rsid w:val="00A1575D"/>
    <w:rsid w:val="00A15768"/>
    <w:rsid w:val="00A16322"/>
    <w:rsid w:val="00A1666F"/>
    <w:rsid w:val="00A1692B"/>
    <w:rsid w:val="00A16B24"/>
    <w:rsid w:val="00A16F1B"/>
    <w:rsid w:val="00A1703C"/>
    <w:rsid w:val="00A17307"/>
    <w:rsid w:val="00A17D18"/>
    <w:rsid w:val="00A17E79"/>
    <w:rsid w:val="00A20225"/>
    <w:rsid w:val="00A20300"/>
    <w:rsid w:val="00A20710"/>
    <w:rsid w:val="00A207A5"/>
    <w:rsid w:val="00A215A9"/>
    <w:rsid w:val="00A21832"/>
    <w:rsid w:val="00A21DAF"/>
    <w:rsid w:val="00A21E8A"/>
    <w:rsid w:val="00A21F6C"/>
    <w:rsid w:val="00A22D48"/>
    <w:rsid w:val="00A24E9A"/>
    <w:rsid w:val="00A25676"/>
    <w:rsid w:val="00A25B9C"/>
    <w:rsid w:val="00A25E26"/>
    <w:rsid w:val="00A26538"/>
    <w:rsid w:val="00A26640"/>
    <w:rsid w:val="00A268A5"/>
    <w:rsid w:val="00A2698D"/>
    <w:rsid w:val="00A26B96"/>
    <w:rsid w:val="00A302F8"/>
    <w:rsid w:val="00A31485"/>
    <w:rsid w:val="00A31774"/>
    <w:rsid w:val="00A31ABE"/>
    <w:rsid w:val="00A32D38"/>
    <w:rsid w:val="00A32D41"/>
    <w:rsid w:val="00A33B87"/>
    <w:rsid w:val="00A33DA3"/>
    <w:rsid w:val="00A33E58"/>
    <w:rsid w:val="00A33EED"/>
    <w:rsid w:val="00A34372"/>
    <w:rsid w:val="00A344C9"/>
    <w:rsid w:val="00A34E51"/>
    <w:rsid w:val="00A352BA"/>
    <w:rsid w:val="00A35EBB"/>
    <w:rsid w:val="00A35F2E"/>
    <w:rsid w:val="00A364C1"/>
    <w:rsid w:val="00A364DA"/>
    <w:rsid w:val="00A36823"/>
    <w:rsid w:val="00A36D22"/>
    <w:rsid w:val="00A370FE"/>
    <w:rsid w:val="00A37D59"/>
    <w:rsid w:val="00A40101"/>
    <w:rsid w:val="00A40161"/>
    <w:rsid w:val="00A4023E"/>
    <w:rsid w:val="00A40522"/>
    <w:rsid w:val="00A40596"/>
    <w:rsid w:val="00A4059F"/>
    <w:rsid w:val="00A40AD3"/>
    <w:rsid w:val="00A40C07"/>
    <w:rsid w:val="00A40E4C"/>
    <w:rsid w:val="00A40FBF"/>
    <w:rsid w:val="00A41048"/>
    <w:rsid w:val="00A4105F"/>
    <w:rsid w:val="00A4113D"/>
    <w:rsid w:val="00A41462"/>
    <w:rsid w:val="00A41A7F"/>
    <w:rsid w:val="00A41BBF"/>
    <w:rsid w:val="00A41EAF"/>
    <w:rsid w:val="00A423D2"/>
    <w:rsid w:val="00A425C6"/>
    <w:rsid w:val="00A426E8"/>
    <w:rsid w:val="00A42B92"/>
    <w:rsid w:val="00A42D53"/>
    <w:rsid w:val="00A433BE"/>
    <w:rsid w:val="00A435B6"/>
    <w:rsid w:val="00A4373C"/>
    <w:rsid w:val="00A44102"/>
    <w:rsid w:val="00A4439E"/>
    <w:rsid w:val="00A4497B"/>
    <w:rsid w:val="00A44B9E"/>
    <w:rsid w:val="00A44DCF"/>
    <w:rsid w:val="00A45590"/>
    <w:rsid w:val="00A45D69"/>
    <w:rsid w:val="00A45FD2"/>
    <w:rsid w:val="00A472A9"/>
    <w:rsid w:val="00A476FA"/>
    <w:rsid w:val="00A47A01"/>
    <w:rsid w:val="00A5017E"/>
    <w:rsid w:val="00A50364"/>
    <w:rsid w:val="00A504A5"/>
    <w:rsid w:val="00A50955"/>
    <w:rsid w:val="00A50D75"/>
    <w:rsid w:val="00A5175E"/>
    <w:rsid w:val="00A518ED"/>
    <w:rsid w:val="00A528C7"/>
    <w:rsid w:val="00A529C3"/>
    <w:rsid w:val="00A52A58"/>
    <w:rsid w:val="00A531D9"/>
    <w:rsid w:val="00A5372B"/>
    <w:rsid w:val="00A53AB2"/>
    <w:rsid w:val="00A53D28"/>
    <w:rsid w:val="00A53E92"/>
    <w:rsid w:val="00A5401F"/>
    <w:rsid w:val="00A549B7"/>
    <w:rsid w:val="00A5598B"/>
    <w:rsid w:val="00A55DAD"/>
    <w:rsid w:val="00A564AA"/>
    <w:rsid w:val="00A56887"/>
    <w:rsid w:val="00A56B87"/>
    <w:rsid w:val="00A56DA8"/>
    <w:rsid w:val="00A572FE"/>
    <w:rsid w:val="00A57989"/>
    <w:rsid w:val="00A57DF7"/>
    <w:rsid w:val="00A60359"/>
    <w:rsid w:val="00A60BE9"/>
    <w:rsid w:val="00A60D01"/>
    <w:rsid w:val="00A610D5"/>
    <w:rsid w:val="00A61391"/>
    <w:rsid w:val="00A614CD"/>
    <w:rsid w:val="00A61B9C"/>
    <w:rsid w:val="00A62AD8"/>
    <w:rsid w:val="00A62CA8"/>
    <w:rsid w:val="00A62DDB"/>
    <w:rsid w:val="00A6372C"/>
    <w:rsid w:val="00A638CF"/>
    <w:rsid w:val="00A63FBD"/>
    <w:rsid w:val="00A640A4"/>
    <w:rsid w:val="00A64249"/>
    <w:rsid w:val="00A64F40"/>
    <w:rsid w:val="00A6512A"/>
    <w:rsid w:val="00A6571A"/>
    <w:rsid w:val="00A65877"/>
    <w:rsid w:val="00A65AB5"/>
    <w:rsid w:val="00A65D97"/>
    <w:rsid w:val="00A65F70"/>
    <w:rsid w:val="00A66727"/>
    <w:rsid w:val="00A66B94"/>
    <w:rsid w:val="00A672B2"/>
    <w:rsid w:val="00A675FE"/>
    <w:rsid w:val="00A6776A"/>
    <w:rsid w:val="00A67B61"/>
    <w:rsid w:val="00A70305"/>
    <w:rsid w:val="00A71EE2"/>
    <w:rsid w:val="00A72572"/>
    <w:rsid w:val="00A7350A"/>
    <w:rsid w:val="00A74218"/>
    <w:rsid w:val="00A742A9"/>
    <w:rsid w:val="00A753C2"/>
    <w:rsid w:val="00A75886"/>
    <w:rsid w:val="00A75E68"/>
    <w:rsid w:val="00A76368"/>
    <w:rsid w:val="00A765B1"/>
    <w:rsid w:val="00A76869"/>
    <w:rsid w:val="00A76870"/>
    <w:rsid w:val="00A7707D"/>
    <w:rsid w:val="00A77487"/>
    <w:rsid w:val="00A77767"/>
    <w:rsid w:val="00A77D0E"/>
    <w:rsid w:val="00A80A20"/>
    <w:rsid w:val="00A81486"/>
    <w:rsid w:val="00A81953"/>
    <w:rsid w:val="00A81DD7"/>
    <w:rsid w:val="00A8275B"/>
    <w:rsid w:val="00A83198"/>
    <w:rsid w:val="00A83455"/>
    <w:rsid w:val="00A835C6"/>
    <w:rsid w:val="00A8420C"/>
    <w:rsid w:val="00A843D6"/>
    <w:rsid w:val="00A84422"/>
    <w:rsid w:val="00A84502"/>
    <w:rsid w:val="00A84755"/>
    <w:rsid w:val="00A84E3C"/>
    <w:rsid w:val="00A8536B"/>
    <w:rsid w:val="00A85D74"/>
    <w:rsid w:val="00A85E0D"/>
    <w:rsid w:val="00A86D17"/>
    <w:rsid w:val="00A8700C"/>
    <w:rsid w:val="00A873F7"/>
    <w:rsid w:val="00A900A6"/>
    <w:rsid w:val="00A900B2"/>
    <w:rsid w:val="00A9028D"/>
    <w:rsid w:val="00A90297"/>
    <w:rsid w:val="00A903E2"/>
    <w:rsid w:val="00A908D9"/>
    <w:rsid w:val="00A916CB"/>
    <w:rsid w:val="00A92548"/>
    <w:rsid w:val="00A9281F"/>
    <w:rsid w:val="00A92C78"/>
    <w:rsid w:val="00A939DB"/>
    <w:rsid w:val="00A93A2A"/>
    <w:rsid w:val="00A93FE8"/>
    <w:rsid w:val="00A94147"/>
    <w:rsid w:val="00A943AF"/>
    <w:rsid w:val="00A9481B"/>
    <w:rsid w:val="00A95273"/>
    <w:rsid w:val="00A95483"/>
    <w:rsid w:val="00A9578B"/>
    <w:rsid w:val="00A95894"/>
    <w:rsid w:val="00A95CC2"/>
    <w:rsid w:val="00A97276"/>
    <w:rsid w:val="00A979E4"/>
    <w:rsid w:val="00AA0079"/>
    <w:rsid w:val="00AA0273"/>
    <w:rsid w:val="00AA0740"/>
    <w:rsid w:val="00AA0810"/>
    <w:rsid w:val="00AA0A9E"/>
    <w:rsid w:val="00AA1AE6"/>
    <w:rsid w:val="00AA1BCC"/>
    <w:rsid w:val="00AA1BF4"/>
    <w:rsid w:val="00AA1ECD"/>
    <w:rsid w:val="00AA248F"/>
    <w:rsid w:val="00AA270D"/>
    <w:rsid w:val="00AA2A49"/>
    <w:rsid w:val="00AA2CA6"/>
    <w:rsid w:val="00AA323A"/>
    <w:rsid w:val="00AA396E"/>
    <w:rsid w:val="00AA3B51"/>
    <w:rsid w:val="00AA3D82"/>
    <w:rsid w:val="00AA4511"/>
    <w:rsid w:val="00AA4572"/>
    <w:rsid w:val="00AA45FA"/>
    <w:rsid w:val="00AA4C1D"/>
    <w:rsid w:val="00AA4D53"/>
    <w:rsid w:val="00AA4DA0"/>
    <w:rsid w:val="00AA4DE4"/>
    <w:rsid w:val="00AA4F32"/>
    <w:rsid w:val="00AA6943"/>
    <w:rsid w:val="00AA69A1"/>
    <w:rsid w:val="00AA6A64"/>
    <w:rsid w:val="00AA6E39"/>
    <w:rsid w:val="00AA73C8"/>
    <w:rsid w:val="00AA75B5"/>
    <w:rsid w:val="00AA78CB"/>
    <w:rsid w:val="00AA790B"/>
    <w:rsid w:val="00AB0126"/>
    <w:rsid w:val="00AB03A6"/>
    <w:rsid w:val="00AB08AE"/>
    <w:rsid w:val="00AB0CB5"/>
    <w:rsid w:val="00AB1651"/>
    <w:rsid w:val="00AB20FD"/>
    <w:rsid w:val="00AB2772"/>
    <w:rsid w:val="00AB2DC1"/>
    <w:rsid w:val="00AB340E"/>
    <w:rsid w:val="00AB3506"/>
    <w:rsid w:val="00AB43D5"/>
    <w:rsid w:val="00AB49D6"/>
    <w:rsid w:val="00AB4C93"/>
    <w:rsid w:val="00AB5094"/>
    <w:rsid w:val="00AB7129"/>
    <w:rsid w:val="00AB75E5"/>
    <w:rsid w:val="00AB75EE"/>
    <w:rsid w:val="00AB786B"/>
    <w:rsid w:val="00AC0031"/>
    <w:rsid w:val="00AC01C3"/>
    <w:rsid w:val="00AC0445"/>
    <w:rsid w:val="00AC2272"/>
    <w:rsid w:val="00AC2376"/>
    <w:rsid w:val="00AC2B01"/>
    <w:rsid w:val="00AC2B15"/>
    <w:rsid w:val="00AC2CE6"/>
    <w:rsid w:val="00AC2F0F"/>
    <w:rsid w:val="00AC34B8"/>
    <w:rsid w:val="00AC454F"/>
    <w:rsid w:val="00AC4E61"/>
    <w:rsid w:val="00AC5B33"/>
    <w:rsid w:val="00AC5C9A"/>
    <w:rsid w:val="00AC68B8"/>
    <w:rsid w:val="00AC7043"/>
    <w:rsid w:val="00AC71AC"/>
    <w:rsid w:val="00AC7284"/>
    <w:rsid w:val="00AC777A"/>
    <w:rsid w:val="00AC7FA1"/>
    <w:rsid w:val="00AD03D5"/>
    <w:rsid w:val="00AD060F"/>
    <w:rsid w:val="00AD0DC3"/>
    <w:rsid w:val="00AD1347"/>
    <w:rsid w:val="00AD1F50"/>
    <w:rsid w:val="00AD275C"/>
    <w:rsid w:val="00AD2922"/>
    <w:rsid w:val="00AD2BA3"/>
    <w:rsid w:val="00AD2C11"/>
    <w:rsid w:val="00AD4402"/>
    <w:rsid w:val="00AD4D6A"/>
    <w:rsid w:val="00AD4FD0"/>
    <w:rsid w:val="00AD587F"/>
    <w:rsid w:val="00AD6BC5"/>
    <w:rsid w:val="00AD73D0"/>
    <w:rsid w:val="00AD76BD"/>
    <w:rsid w:val="00AE09FB"/>
    <w:rsid w:val="00AE0FDE"/>
    <w:rsid w:val="00AE11AE"/>
    <w:rsid w:val="00AE155E"/>
    <w:rsid w:val="00AE1758"/>
    <w:rsid w:val="00AE1928"/>
    <w:rsid w:val="00AE19B3"/>
    <w:rsid w:val="00AE1CD4"/>
    <w:rsid w:val="00AE21A0"/>
    <w:rsid w:val="00AE24EE"/>
    <w:rsid w:val="00AE2BC3"/>
    <w:rsid w:val="00AE3148"/>
    <w:rsid w:val="00AE33A5"/>
    <w:rsid w:val="00AE3456"/>
    <w:rsid w:val="00AE399A"/>
    <w:rsid w:val="00AE3B70"/>
    <w:rsid w:val="00AE40F4"/>
    <w:rsid w:val="00AE44BF"/>
    <w:rsid w:val="00AE5226"/>
    <w:rsid w:val="00AE5690"/>
    <w:rsid w:val="00AE596F"/>
    <w:rsid w:val="00AE6DD0"/>
    <w:rsid w:val="00AE7030"/>
    <w:rsid w:val="00AE72EB"/>
    <w:rsid w:val="00AE743E"/>
    <w:rsid w:val="00AE74F6"/>
    <w:rsid w:val="00AE7693"/>
    <w:rsid w:val="00AE77B6"/>
    <w:rsid w:val="00AE7892"/>
    <w:rsid w:val="00AE78F4"/>
    <w:rsid w:val="00AF0282"/>
    <w:rsid w:val="00AF02E7"/>
    <w:rsid w:val="00AF03D2"/>
    <w:rsid w:val="00AF0A54"/>
    <w:rsid w:val="00AF0FAE"/>
    <w:rsid w:val="00AF1A35"/>
    <w:rsid w:val="00AF1A5B"/>
    <w:rsid w:val="00AF1DE2"/>
    <w:rsid w:val="00AF2000"/>
    <w:rsid w:val="00AF35D5"/>
    <w:rsid w:val="00AF36F9"/>
    <w:rsid w:val="00AF3712"/>
    <w:rsid w:val="00AF3714"/>
    <w:rsid w:val="00AF4257"/>
    <w:rsid w:val="00AF49B7"/>
    <w:rsid w:val="00AF49B8"/>
    <w:rsid w:val="00AF4EF0"/>
    <w:rsid w:val="00AF53B2"/>
    <w:rsid w:val="00AF59DB"/>
    <w:rsid w:val="00AF5AF9"/>
    <w:rsid w:val="00AF6151"/>
    <w:rsid w:val="00AF6289"/>
    <w:rsid w:val="00AF63A2"/>
    <w:rsid w:val="00AF69B1"/>
    <w:rsid w:val="00AF7098"/>
    <w:rsid w:val="00AF753B"/>
    <w:rsid w:val="00AF7965"/>
    <w:rsid w:val="00B0045A"/>
    <w:rsid w:val="00B00C3D"/>
    <w:rsid w:val="00B018AC"/>
    <w:rsid w:val="00B01A33"/>
    <w:rsid w:val="00B027F1"/>
    <w:rsid w:val="00B02875"/>
    <w:rsid w:val="00B02CF3"/>
    <w:rsid w:val="00B02D29"/>
    <w:rsid w:val="00B02D9B"/>
    <w:rsid w:val="00B0335A"/>
    <w:rsid w:val="00B034F5"/>
    <w:rsid w:val="00B03828"/>
    <w:rsid w:val="00B03879"/>
    <w:rsid w:val="00B03F23"/>
    <w:rsid w:val="00B04040"/>
    <w:rsid w:val="00B04574"/>
    <w:rsid w:val="00B04F0F"/>
    <w:rsid w:val="00B0532D"/>
    <w:rsid w:val="00B0561A"/>
    <w:rsid w:val="00B05D6C"/>
    <w:rsid w:val="00B05FE4"/>
    <w:rsid w:val="00B06361"/>
    <w:rsid w:val="00B07702"/>
    <w:rsid w:val="00B07813"/>
    <w:rsid w:val="00B07B47"/>
    <w:rsid w:val="00B07C11"/>
    <w:rsid w:val="00B07C15"/>
    <w:rsid w:val="00B10085"/>
    <w:rsid w:val="00B10A21"/>
    <w:rsid w:val="00B1184B"/>
    <w:rsid w:val="00B118C5"/>
    <w:rsid w:val="00B1250A"/>
    <w:rsid w:val="00B12DAE"/>
    <w:rsid w:val="00B12E64"/>
    <w:rsid w:val="00B1313B"/>
    <w:rsid w:val="00B13DF3"/>
    <w:rsid w:val="00B14432"/>
    <w:rsid w:val="00B14527"/>
    <w:rsid w:val="00B14C83"/>
    <w:rsid w:val="00B15437"/>
    <w:rsid w:val="00B15EB6"/>
    <w:rsid w:val="00B15EEC"/>
    <w:rsid w:val="00B161A8"/>
    <w:rsid w:val="00B1671C"/>
    <w:rsid w:val="00B16934"/>
    <w:rsid w:val="00B169B7"/>
    <w:rsid w:val="00B1727F"/>
    <w:rsid w:val="00B1777C"/>
    <w:rsid w:val="00B17BC2"/>
    <w:rsid w:val="00B20055"/>
    <w:rsid w:val="00B20174"/>
    <w:rsid w:val="00B2050D"/>
    <w:rsid w:val="00B20B7D"/>
    <w:rsid w:val="00B20BEA"/>
    <w:rsid w:val="00B211C2"/>
    <w:rsid w:val="00B217CB"/>
    <w:rsid w:val="00B21944"/>
    <w:rsid w:val="00B22137"/>
    <w:rsid w:val="00B22415"/>
    <w:rsid w:val="00B23C14"/>
    <w:rsid w:val="00B23EE6"/>
    <w:rsid w:val="00B24275"/>
    <w:rsid w:val="00B24882"/>
    <w:rsid w:val="00B24BF3"/>
    <w:rsid w:val="00B24D36"/>
    <w:rsid w:val="00B251D6"/>
    <w:rsid w:val="00B254A8"/>
    <w:rsid w:val="00B2693E"/>
    <w:rsid w:val="00B2697F"/>
    <w:rsid w:val="00B26B27"/>
    <w:rsid w:val="00B27134"/>
    <w:rsid w:val="00B27618"/>
    <w:rsid w:val="00B2791A"/>
    <w:rsid w:val="00B279BB"/>
    <w:rsid w:val="00B3020B"/>
    <w:rsid w:val="00B30225"/>
    <w:rsid w:val="00B302C3"/>
    <w:rsid w:val="00B3090A"/>
    <w:rsid w:val="00B30AEB"/>
    <w:rsid w:val="00B30F30"/>
    <w:rsid w:val="00B315E9"/>
    <w:rsid w:val="00B325DF"/>
    <w:rsid w:val="00B328B7"/>
    <w:rsid w:val="00B33ECB"/>
    <w:rsid w:val="00B342C5"/>
    <w:rsid w:val="00B34566"/>
    <w:rsid w:val="00B34823"/>
    <w:rsid w:val="00B34FFD"/>
    <w:rsid w:val="00B35515"/>
    <w:rsid w:val="00B35978"/>
    <w:rsid w:val="00B36223"/>
    <w:rsid w:val="00B363A0"/>
    <w:rsid w:val="00B37216"/>
    <w:rsid w:val="00B373E8"/>
    <w:rsid w:val="00B37723"/>
    <w:rsid w:val="00B37B18"/>
    <w:rsid w:val="00B406E7"/>
    <w:rsid w:val="00B41BB7"/>
    <w:rsid w:val="00B41C00"/>
    <w:rsid w:val="00B41F58"/>
    <w:rsid w:val="00B424EE"/>
    <w:rsid w:val="00B435E9"/>
    <w:rsid w:val="00B4387E"/>
    <w:rsid w:val="00B438BD"/>
    <w:rsid w:val="00B4474B"/>
    <w:rsid w:val="00B44BA0"/>
    <w:rsid w:val="00B44C1D"/>
    <w:rsid w:val="00B451E2"/>
    <w:rsid w:val="00B45672"/>
    <w:rsid w:val="00B4582F"/>
    <w:rsid w:val="00B45A2D"/>
    <w:rsid w:val="00B46142"/>
    <w:rsid w:val="00B463CB"/>
    <w:rsid w:val="00B46B2D"/>
    <w:rsid w:val="00B470C9"/>
    <w:rsid w:val="00B475AE"/>
    <w:rsid w:val="00B476F4"/>
    <w:rsid w:val="00B477AA"/>
    <w:rsid w:val="00B47B6F"/>
    <w:rsid w:val="00B5111D"/>
    <w:rsid w:val="00B51614"/>
    <w:rsid w:val="00B53309"/>
    <w:rsid w:val="00B53B4D"/>
    <w:rsid w:val="00B53CFD"/>
    <w:rsid w:val="00B53DEC"/>
    <w:rsid w:val="00B53E69"/>
    <w:rsid w:val="00B549EE"/>
    <w:rsid w:val="00B54B51"/>
    <w:rsid w:val="00B54F3A"/>
    <w:rsid w:val="00B5502D"/>
    <w:rsid w:val="00B554AC"/>
    <w:rsid w:val="00B55B1D"/>
    <w:rsid w:val="00B55E31"/>
    <w:rsid w:val="00B56B42"/>
    <w:rsid w:val="00B56BA7"/>
    <w:rsid w:val="00B5714B"/>
    <w:rsid w:val="00B57217"/>
    <w:rsid w:val="00B579D0"/>
    <w:rsid w:val="00B6003F"/>
    <w:rsid w:val="00B6065B"/>
    <w:rsid w:val="00B611A6"/>
    <w:rsid w:val="00B612B3"/>
    <w:rsid w:val="00B6147F"/>
    <w:rsid w:val="00B61A80"/>
    <w:rsid w:val="00B622B1"/>
    <w:rsid w:val="00B6250F"/>
    <w:rsid w:val="00B62806"/>
    <w:rsid w:val="00B62C74"/>
    <w:rsid w:val="00B6320F"/>
    <w:rsid w:val="00B63247"/>
    <w:rsid w:val="00B63500"/>
    <w:rsid w:val="00B63DA8"/>
    <w:rsid w:val="00B64D0F"/>
    <w:rsid w:val="00B65E23"/>
    <w:rsid w:val="00B66471"/>
    <w:rsid w:val="00B672F8"/>
    <w:rsid w:val="00B6731F"/>
    <w:rsid w:val="00B70C9A"/>
    <w:rsid w:val="00B7139A"/>
    <w:rsid w:val="00B71FC9"/>
    <w:rsid w:val="00B72049"/>
    <w:rsid w:val="00B72480"/>
    <w:rsid w:val="00B72849"/>
    <w:rsid w:val="00B72DF1"/>
    <w:rsid w:val="00B7373D"/>
    <w:rsid w:val="00B7375D"/>
    <w:rsid w:val="00B73963"/>
    <w:rsid w:val="00B73C02"/>
    <w:rsid w:val="00B73D53"/>
    <w:rsid w:val="00B73D65"/>
    <w:rsid w:val="00B73DF3"/>
    <w:rsid w:val="00B74224"/>
    <w:rsid w:val="00B74A2B"/>
    <w:rsid w:val="00B74D10"/>
    <w:rsid w:val="00B756D2"/>
    <w:rsid w:val="00B75790"/>
    <w:rsid w:val="00B764AF"/>
    <w:rsid w:val="00B76EAE"/>
    <w:rsid w:val="00B77ADC"/>
    <w:rsid w:val="00B77BBB"/>
    <w:rsid w:val="00B80F5C"/>
    <w:rsid w:val="00B813E0"/>
    <w:rsid w:val="00B815E0"/>
    <w:rsid w:val="00B81677"/>
    <w:rsid w:val="00B81AFD"/>
    <w:rsid w:val="00B81E01"/>
    <w:rsid w:val="00B823A0"/>
    <w:rsid w:val="00B824F4"/>
    <w:rsid w:val="00B83151"/>
    <w:rsid w:val="00B835AF"/>
    <w:rsid w:val="00B83B81"/>
    <w:rsid w:val="00B83CDB"/>
    <w:rsid w:val="00B83DD4"/>
    <w:rsid w:val="00B83DFA"/>
    <w:rsid w:val="00B8424B"/>
    <w:rsid w:val="00B84320"/>
    <w:rsid w:val="00B84A7F"/>
    <w:rsid w:val="00B856DD"/>
    <w:rsid w:val="00B85922"/>
    <w:rsid w:val="00B85D80"/>
    <w:rsid w:val="00B86BCE"/>
    <w:rsid w:val="00B86CCE"/>
    <w:rsid w:val="00B86FC0"/>
    <w:rsid w:val="00B87202"/>
    <w:rsid w:val="00B87283"/>
    <w:rsid w:val="00B87A96"/>
    <w:rsid w:val="00B90CF1"/>
    <w:rsid w:val="00B90FAA"/>
    <w:rsid w:val="00B91503"/>
    <w:rsid w:val="00B915E7"/>
    <w:rsid w:val="00B92CBE"/>
    <w:rsid w:val="00B92F8B"/>
    <w:rsid w:val="00B93134"/>
    <w:rsid w:val="00B932D4"/>
    <w:rsid w:val="00B941B5"/>
    <w:rsid w:val="00B94809"/>
    <w:rsid w:val="00B94825"/>
    <w:rsid w:val="00B951B6"/>
    <w:rsid w:val="00B9525E"/>
    <w:rsid w:val="00B952EF"/>
    <w:rsid w:val="00B9618A"/>
    <w:rsid w:val="00B96493"/>
    <w:rsid w:val="00B96CEA"/>
    <w:rsid w:val="00B97709"/>
    <w:rsid w:val="00B97A54"/>
    <w:rsid w:val="00B97C41"/>
    <w:rsid w:val="00B97D49"/>
    <w:rsid w:val="00BA021E"/>
    <w:rsid w:val="00BA0585"/>
    <w:rsid w:val="00BA0C81"/>
    <w:rsid w:val="00BA0EF6"/>
    <w:rsid w:val="00BA160F"/>
    <w:rsid w:val="00BA164A"/>
    <w:rsid w:val="00BA1D4A"/>
    <w:rsid w:val="00BA2026"/>
    <w:rsid w:val="00BA2D71"/>
    <w:rsid w:val="00BA325D"/>
    <w:rsid w:val="00BA3723"/>
    <w:rsid w:val="00BA3B72"/>
    <w:rsid w:val="00BA3BFC"/>
    <w:rsid w:val="00BA3F90"/>
    <w:rsid w:val="00BA415E"/>
    <w:rsid w:val="00BA46C3"/>
    <w:rsid w:val="00BA49A8"/>
    <w:rsid w:val="00BA4DB0"/>
    <w:rsid w:val="00BA5044"/>
    <w:rsid w:val="00BA5063"/>
    <w:rsid w:val="00BA5573"/>
    <w:rsid w:val="00BA5AA8"/>
    <w:rsid w:val="00BA6532"/>
    <w:rsid w:val="00BA6882"/>
    <w:rsid w:val="00BA6A7C"/>
    <w:rsid w:val="00BA713C"/>
    <w:rsid w:val="00BA71DC"/>
    <w:rsid w:val="00BA76A8"/>
    <w:rsid w:val="00BA7703"/>
    <w:rsid w:val="00BA7D16"/>
    <w:rsid w:val="00BA7F0D"/>
    <w:rsid w:val="00BB0A9D"/>
    <w:rsid w:val="00BB0E6E"/>
    <w:rsid w:val="00BB0E73"/>
    <w:rsid w:val="00BB0EA5"/>
    <w:rsid w:val="00BB1218"/>
    <w:rsid w:val="00BB19AC"/>
    <w:rsid w:val="00BB1BD3"/>
    <w:rsid w:val="00BB28AF"/>
    <w:rsid w:val="00BB29B3"/>
    <w:rsid w:val="00BB2F8E"/>
    <w:rsid w:val="00BB3ADD"/>
    <w:rsid w:val="00BB3B34"/>
    <w:rsid w:val="00BB3CDE"/>
    <w:rsid w:val="00BB3F1E"/>
    <w:rsid w:val="00BB4C9A"/>
    <w:rsid w:val="00BB4D51"/>
    <w:rsid w:val="00BB6140"/>
    <w:rsid w:val="00BB6C8C"/>
    <w:rsid w:val="00BB6C95"/>
    <w:rsid w:val="00BB7209"/>
    <w:rsid w:val="00BB7631"/>
    <w:rsid w:val="00BB7C33"/>
    <w:rsid w:val="00BC0549"/>
    <w:rsid w:val="00BC0A58"/>
    <w:rsid w:val="00BC1230"/>
    <w:rsid w:val="00BC190D"/>
    <w:rsid w:val="00BC2029"/>
    <w:rsid w:val="00BC2046"/>
    <w:rsid w:val="00BC2460"/>
    <w:rsid w:val="00BC26F6"/>
    <w:rsid w:val="00BC2803"/>
    <w:rsid w:val="00BC286E"/>
    <w:rsid w:val="00BC2D00"/>
    <w:rsid w:val="00BC3661"/>
    <w:rsid w:val="00BC3FCA"/>
    <w:rsid w:val="00BC419F"/>
    <w:rsid w:val="00BC4522"/>
    <w:rsid w:val="00BC4C32"/>
    <w:rsid w:val="00BC4D0D"/>
    <w:rsid w:val="00BC4E29"/>
    <w:rsid w:val="00BC4F44"/>
    <w:rsid w:val="00BC542B"/>
    <w:rsid w:val="00BC5575"/>
    <w:rsid w:val="00BC5AB6"/>
    <w:rsid w:val="00BC5EC5"/>
    <w:rsid w:val="00BC606C"/>
    <w:rsid w:val="00BC6589"/>
    <w:rsid w:val="00BC7801"/>
    <w:rsid w:val="00BC7B6F"/>
    <w:rsid w:val="00BD0418"/>
    <w:rsid w:val="00BD0584"/>
    <w:rsid w:val="00BD05CD"/>
    <w:rsid w:val="00BD0880"/>
    <w:rsid w:val="00BD0906"/>
    <w:rsid w:val="00BD09C7"/>
    <w:rsid w:val="00BD167E"/>
    <w:rsid w:val="00BD1696"/>
    <w:rsid w:val="00BD1860"/>
    <w:rsid w:val="00BD1A14"/>
    <w:rsid w:val="00BD1CF4"/>
    <w:rsid w:val="00BD2591"/>
    <w:rsid w:val="00BD29DA"/>
    <w:rsid w:val="00BD42D9"/>
    <w:rsid w:val="00BD51B5"/>
    <w:rsid w:val="00BD59B1"/>
    <w:rsid w:val="00BD6004"/>
    <w:rsid w:val="00BD688F"/>
    <w:rsid w:val="00BD6A49"/>
    <w:rsid w:val="00BD6AA7"/>
    <w:rsid w:val="00BD6FE6"/>
    <w:rsid w:val="00BD7780"/>
    <w:rsid w:val="00BD78DB"/>
    <w:rsid w:val="00BD7C0C"/>
    <w:rsid w:val="00BD7FC9"/>
    <w:rsid w:val="00BE06E6"/>
    <w:rsid w:val="00BE0BCF"/>
    <w:rsid w:val="00BE15C9"/>
    <w:rsid w:val="00BE175C"/>
    <w:rsid w:val="00BE1E9B"/>
    <w:rsid w:val="00BE2970"/>
    <w:rsid w:val="00BE2AF2"/>
    <w:rsid w:val="00BE2C53"/>
    <w:rsid w:val="00BE3349"/>
    <w:rsid w:val="00BE3CA8"/>
    <w:rsid w:val="00BE3F1B"/>
    <w:rsid w:val="00BE40CD"/>
    <w:rsid w:val="00BE43B7"/>
    <w:rsid w:val="00BE45E2"/>
    <w:rsid w:val="00BE4A0D"/>
    <w:rsid w:val="00BE4CD1"/>
    <w:rsid w:val="00BE51DC"/>
    <w:rsid w:val="00BE52AE"/>
    <w:rsid w:val="00BE547B"/>
    <w:rsid w:val="00BE58A3"/>
    <w:rsid w:val="00BE60D6"/>
    <w:rsid w:val="00BE6C91"/>
    <w:rsid w:val="00BE6D7B"/>
    <w:rsid w:val="00BE75D7"/>
    <w:rsid w:val="00BE7759"/>
    <w:rsid w:val="00BF08A5"/>
    <w:rsid w:val="00BF0B7A"/>
    <w:rsid w:val="00BF11FD"/>
    <w:rsid w:val="00BF12F2"/>
    <w:rsid w:val="00BF1819"/>
    <w:rsid w:val="00BF1827"/>
    <w:rsid w:val="00BF302D"/>
    <w:rsid w:val="00BF316B"/>
    <w:rsid w:val="00BF38DA"/>
    <w:rsid w:val="00BF39C9"/>
    <w:rsid w:val="00BF4A64"/>
    <w:rsid w:val="00BF59AE"/>
    <w:rsid w:val="00BF59F2"/>
    <w:rsid w:val="00BF6AA2"/>
    <w:rsid w:val="00BF7729"/>
    <w:rsid w:val="00C003F1"/>
    <w:rsid w:val="00C021FF"/>
    <w:rsid w:val="00C0261A"/>
    <w:rsid w:val="00C0272B"/>
    <w:rsid w:val="00C02B34"/>
    <w:rsid w:val="00C03027"/>
    <w:rsid w:val="00C0374B"/>
    <w:rsid w:val="00C03EC0"/>
    <w:rsid w:val="00C045C8"/>
    <w:rsid w:val="00C04837"/>
    <w:rsid w:val="00C0498F"/>
    <w:rsid w:val="00C0503F"/>
    <w:rsid w:val="00C0559E"/>
    <w:rsid w:val="00C05F84"/>
    <w:rsid w:val="00C06714"/>
    <w:rsid w:val="00C068BC"/>
    <w:rsid w:val="00C0694A"/>
    <w:rsid w:val="00C06DCD"/>
    <w:rsid w:val="00C06F16"/>
    <w:rsid w:val="00C07106"/>
    <w:rsid w:val="00C0742F"/>
    <w:rsid w:val="00C0777D"/>
    <w:rsid w:val="00C07857"/>
    <w:rsid w:val="00C078E9"/>
    <w:rsid w:val="00C07AD1"/>
    <w:rsid w:val="00C07E76"/>
    <w:rsid w:val="00C108A6"/>
    <w:rsid w:val="00C10E24"/>
    <w:rsid w:val="00C11075"/>
    <w:rsid w:val="00C11A7E"/>
    <w:rsid w:val="00C11B31"/>
    <w:rsid w:val="00C11CCC"/>
    <w:rsid w:val="00C11E6F"/>
    <w:rsid w:val="00C12308"/>
    <w:rsid w:val="00C1261C"/>
    <w:rsid w:val="00C12D46"/>
    <w:rsid w:val="00C132AA"/>
    <w:rsid w:val="00C13466"/>
    <w:rsid w:val="00C13C9E"/>
    <w:rsid w:val="00C142F9"/>
    <w:rsid w:val="00C14550"/>
    <w:rsid w:val="00C15268"/>
    <w:rsid w:val="00C15450"/>
    <w:rsid w:val="00C15A7D"/>
    <w:rsid w:val="00C15BB0"/>
    <w:rsid w:val="00C15D06"/>
    <w:rsid w:val="00C1629C"/>
    <w:rsid w:val="00C16569"/>
    <w:rsid w:val="00C1688F"/>
    <w:rsid w:val="00C16E53"/>
    <w:rsid w:val="00C16F99"/>
    <w:rsid w:val="00C16FAB"/>
    <w:rsid w:val="00C1705A"/>
    <w:rsid w:val="00C17436"/>
    <w:rsid w:val="00C17566"/>
    <w:rsid w:val="00C20CD3"/>
    <w:rsid w:val="00C212E8"/>
    <w:rsid w:val="00C214EC"/>
    <w:rsid w:val="00C21B03"/>
    <w:rsid w:val="00C21E5E"/>
    <w:rsid w:val="00C22CCE"/>
    <w:rsid w:val="00C22F43"/>
    <w:rsid w:val="00C2300D"/>
    <w:rsid w:val="00C23445"/>
    <w:rsid w:val="00C23A81"/>
    <w:rsid w:val="00C23D0F"/>
    <w:rsid w:val="00C23D3C"/>
    <w:rsid w:val="00C24138"/>
    <w:rsid w:val="00C24289"/>
    <w:rsid w:val="00C242CA"/>
    <w:rsid w:val="00C24D84"/>
    <w:rsid w:val="00C25380"/>
    <w:rsid w:val="00C266D8"/>
    <w:rsid w:val="00C26D67"/>
    <w:rsid w:val="00C27432"/>
    <w:rsid w:val="00C301D1"/>
    <w:rsid w:val="00C30C9D"/>
    <w:rsid w:val="00C31838"/>
    <w:rsid w:val="00C31F9B"/>
    <w:rsid w:val="00C335A0"/>
    <w:rsid w:val="00C335D2"/>
    <w:rsid w:val="00C339AC"/>
    <w:rsid w:val="00C33A03"/>
    <w:rsid w:val="00C33A68"/>
    <w:rsid w:val="00C33BAE"/>
    <w:rsid w:val="00C33D05"/>
    <w:rsid w:val="00C33F40"/>
    <w:rsid w:val="00C33F4A"/>
    <w:rsid w:val="00C34033"/>
    <w:rsid w:val="00C34250"/>
    <w:rsid w:val="00C34287"/>
    <w:rsid w:val="00C34E67"/>
    <w:rsid w:val="00C35DCB"/>
    <w:rsid w:val="00C36799"/>
    <w:rsid w:val="00C367B7"/>
    <w:rsid w:val="00C36824"/>
    <w:rsid w:val="00C36A87"/>
    <w:rsid w:val="00C36A9B"/>
    <w:rsid w:val="00C3715D"/>
    <w:rsid w:val="00C3774B"/>
    <w:rsid w:val="00C407E9"/>
    <w:rsid w:val="00C40889"/>
    <w:rsid w:val="00C413B4"/>
    <w:rsid w:val="00C4246C"/>
    <w:rsid w:val="00C4250B"/>
    <w:rsid w:val="00C42602"/>
    <w:rsid w:val="00C42C5C"/>
    <w:rsid w:val="00C42CD9"/>
    <w:rsid w:val="00C42DBB"/>
    <w:rsid w:val="00C42E94"/>
    <w:rsid w:val="00C43936"/>
    <w:rsid w:val="00C43CA7"/>
    <w:rsid w:val="00C43EB4"/>
    <w:rsid w:val="00C44462"/>
    <w:rsid w:val="00C44A91"/>
    <w:rsid w:val="00C44C87"/>
    <w:rsid w:val="00C455EB"/>
    <w:rsid w:val="00C460EC"/>
    <w:rsid w:val="00C46141"/>
    <w:rsid w:val="00C46184"/>
    <w:rsid w:val="00C4643D"/>
    <w:rsid w:val="00C46894"/>
    <w:rsid w:val="00C47033"/>
    <w:rsid w:val="00C47589"/>
    <w:rsid w:val="00C503B2"/>
    <w:rsid w:val="00C50603"/>
    <w:rsid w:val="00C50D9E"/>
    <w:rsid w:val="00C51194"/>
    <w:rsid w:val="00C511D0"/>
    <w:rsid w:val="00C51486"/>
    <w:rsid w:val="00C517E8"/>
    <w:rsid w:val="00C51A33"/>
    <w:rsid w:val="00C51CBA"/>
    <w:rsid w:val="00C51D38"/>
    <w:rsid w:val="00C5223C"/>
    <w:rsid w:val="00C52247"/>
    <w:rsid w:val="00C524DE"/>
    <w:rsid w:val="00C5281D"/>
    <w:rsid w:val="00C52B73"/>
    <w:rsid w:val="00C52C20"/>
    <w:rsid w:val="00C52E77"/>
    <w:rsid w:val="00C52F2F"/>
    <w:rsid w:val="00C52F43"/>
    <w:rsid w:val="00C5374A"/>
    <w:rsid w:val="00C53AFA"/>
    <w:rsid w:val="00C53B83"/>
    <w:rsid w:val="00C53FE8"/>
    <w:rsid w:val="00C5480A"/>
    <w:rsid w:val="00C549DA"/>
    <w:rsid w:val="00C54B73"/>
    <w:rsid w:val="00C552B3"/>
    <w:rsid w:val="00C555F6"/>
    <w:rsid w:val="00C56816"/>
    <w:rsid w:val="00C569AB"/>
    <w:rsid w:val="00C569E3"/>
    <w:rsid w:val="00C56E91"/>
    <w:rsid w:val="00C57528"/>
    <w:rsid w:val="00C57828"/>
    <w:rsid w:val="00C57929"/>
    <w:rsid w:val="00C611C9"/>
    <w:rsid w:val="00C611F7"/>
    <w:rsid w:val="00C61557"/>
    <w:rsid w:val="00C61698"/>
    <w:rsid w:val="00C617E9"/>
    <w:rsid w:val="00C61AAC"/>
    <w:rsid w:val="00C61B6A"/>
    <w:rsid w:val="00C62B0F"/>
    <w:rsid w:val="00C6303D"/>
    <w:rsid w:val="00C63D45"/>
    <w:rsid w:val="00C6464D"/>
    <w:rsid w:val="00C64AF0"/>
    <w:rsid w:val="00C64D73"/>
    <w:rsid w:val="00C651AC"/>
    <w:rsid w:val="00C655B1"/>
    <w:rsid w:val="00C6661D"/>
    <w:rsid w:val="00C66D72"/>
    <w:rsid w:val="00C66EBF"/>
    <w:rsid w:val="00C67AB7"/>
    <w:rsid w:val="00C67D3C"/>
    <w:rsid w:val="00C70701"/>
    <w:rsid w:val="00C70779"/>
    <w:rsid w:val="00C70E62"/>
    <w:rsid w:val="00C71319"/>
    <w:rsid w:val="00C724A7"/>
    <w:rsid w:val="00C73B7D"/>
    <w:rsid w:val="00C74320"/>
    <w:rsid w:val="00C74A6B"/>
    <w:rsid w:val="00C74D6F"/>
    <w:rsid w:val="00C75798"/>
    <w:rsid w:val="00C75FF5"/>
    <w:rsid w:val="00C76284"/>
    <w:rsid w:val="00C76768"/>
    <w:rsid w:val="00C76994"/>
    <w:rsid w:val="00C76B9A"/>
    <w:rsid w:val="00C77259"/>
    <w:rsid w:val="00C77B7B"/>
    <w:rsid w:val="00C801CC"/>
    <w:rsid w:val="00C8034B"/>
    <w:rsid w:val="00C80536"/>
    <w:rsid w:val="00C80901"/>
    <w:rsid w:val="00C80BEC"/>
    <w:rsid w:val="00C815A9"/>
    <w:rsid w:val="00C81F22"/>
    <w:rsid w:val="00C81F34"/>
    <w:rsid w:val="00C833B5"/>
    <w:rsid w:val="00C83470"/>
    <w:rsid w:val="00C835B3"/>
    <w:rsid w:val="00C837E4"/>
    <w:rsid w:val="00C84785"/>
    <w:rsid w:val="00C8481F"/>
    <w:rsid w:val="00C84920"/>
    <w:rsid w:val="00C85354"/>
    <w:rsid w:val="00C8560B"/>
    <w:rsid w:val="00C86581"/>
    <w:rsid w:val="00C86697"/>
    <w:rsid w:val="00C86773"/>
    <w:rsid w:val="00C86DC4"/>
    <w:rsid w:val="00C86F86"/>
    <w:rsid w:val="00C87672"/>
    <w:rsid w:val="00C878F6"/>
    <w:rsid w:val="00C90358"/>
    <w:rsid w:val="00C90434"/>
    <w:rsid w:val="00C90695"/>
    <w:rsid w:val="00C9079D"/>
    <w:rsid w:val="00C911F4"/>
    <w:rsid w:val="00C912D9"/>
    <w:rsid w:val="00C91AAE"/>
    <w:rsid w:val="00C91D96"/>
    <w:rsid w:val="00C91F1F"/>
    <w:rsid w:val="00C922D2"/>
    <w:rsid w:val="00C922E9"/>
    <w:rsid w:val="00C92541"/>
    <w:rsid w:val="00C928D0"/>
    <w:rsid w:val="00C9297F"/>
    <w:rsid w:val="00C92A92"/>
    <w:rsid w:val="00C93474"/>
    <w:rsid w:val="00C944C7"/>
    <w:rsid w:val="00C949CE"/>
    <w:rsid w:val="00C9557B"/>
    <w:rsid w:val="00C95699"/>
    <w:rsid w:val="00C95F7D"/>
    <w:rsid w:val="00C9631F"/>
    <w:rsid w:val="00C96909"/>
    <w:rsid w:val="00C973D4"/>
    <w:rsid w:val="00CA03CB"/>
    <w:rsid w:val="00CA0A35"/>
    <w:rsid w:val="00CA0F8E"/>
    <w:rsid w:val="00CA1B24"/>
    <w:rsid w:val="00CA2196"/>
    <w:rsid w:val="00CA2A2C"/>
    <w:rsid w:val="00CA32DF"/>
    <w:rsid w:val="00CA354D"/>
    <w:rsid w:val="00CA37C5"/>
    <w:rsid w:val="00CA3B3D"/>
    <w:rsid w:val="00CA42C5"/>
    <w:rsid w:val="00CA4E0D"/>
    <w:rsid w:val="00CA5218"/>
    <w:rsid w:val="00CA584E"/>
    <w:rsid w:val="00CA589E"/>
    <w:rsid w:val="00CA5F50"/>
    <w:rsid w:val="00CA649F"/>
    <w:rsid w:val="00CA68D4"/>
    <w:rsid w:val="00CA6987"/>
    <w:rsid w:val="00CA6A05"/>
    <w:rsid w:val="00CA6D0F"/>
    <w:rsid w:val="00CA6D13"/>
    <w:rsid w:val="00CA6E89"/>
    <w:rsid w:val="00CA708D"/>
    <w:rsid w:val="00CA71A0"/>
    <w:rsid w:val="00CA7260"/>
    <w:rsid w:val="00CA79FA"/>
    <w:rsid w:val="00CA7E0F"/>
    <w:rsid w:val="00CB02DF"/>
    <w:rsid w:val="00CB19AE"/>
    <w:rsid w:val="00CB1F67"/>
    <w:rsid w:val="00CB219E"/>
    <w:rsid w:val="00CB2F9F"/>
    <w:rsid w:val="00CB3360"/>
    <w:rsid w:val="00CB381E"/>
    <w:rsid w:val="00CB3B9E"/>
    <w:rsid w:val="00CB46B8"/>
    <w:rsid w:val="00CB56D8"/>
    <w:rsid w:val="00CB582F"/>
    <w:rsid w:val="00CB63F3"/>
    <w:rsid w:val="00CB66AD"/>
    <w:rsid w:val="00CB685C"/>
    <w:rsid w:val="00CB6DEA"/>
    <w:rsid w:val="00CB716A"/>
    <w:rsid w:val="00CB7327"/>
    <w:rsid w:val="00CB758B"/>
    <w:rsid w:val="00CB7E10"/>
    <w:rsid w:val="00CB7EC7"/>
    <w:rsid w:val="00CC037A"/>
    <w:rsid w:val="00CC17CE"/>
    <w:rsid w:val="00CC1ADF"/>
    <w:rsid w:val="00CC1E23"/>
    <w:rsid w:val="00CC214F"/>
    <w:rsid w:val="00CC2B06"/>
    <w:rsid w:val="00CC39AE"/>
    <w:rsid w:val="00CC3FA2"/>
    <w:rsid w:val="00CC4124"/>
    <w:rsid w:val="00CC499C"/>
    <w:rsid w:val="00CC532F"/>
    <w:rsid w:val="00CC555E"/>
    <w:rsid w:val="00CC58C3"/>
    <w:rsid w:val="00CC5E20"/>
    <w:rsid w:val="00CC5F79"/>
    <w:rsid w:val="00CC63C6"/>
    <w:rsid w:val="00CC6601"/>
    <w:rsid w:val="00CC6CF2"/>
    <w:rsid w:val="00CC6DB4"/>
    <w:rsid w:val="00CC70D4"/>
    <w:rsid w:val="00CC7160"/>
    <w:rsid w:val="00CC7230"/>
    <w:rsid w:val="00CC77DF"/>
    <w:rsid w:val="00CD007F"/>
    <w:rsid w:val="00CD065A"/>
    <w:rsid w:val="00CD1300"/>
    <w:rsid w:val="00CD1377"/>
    <w:rsid w:val="00CD2361"/>
    <w:rsid w:val="00CD2698"/>
    <w:rsid w:val="00CD271F"/>
    <w:rsid w:val="00CD3A07"/>
    <w:rsid w:val="00CD3F00"/>
    <w:rsid w:val="00CD401B"/>
    <w:rsid w:val="00CD473D"/>
    <w:rsid w:val="00CD4758"/>
    <w:rsid w:val="00CD56E0"/>
    <w:rsid w:val="00CD66F6"/>
    <w:rsid w:val="00CD6CB6"/>
    <w:rsid w:val="00CD74DD"/>
    <w:rsid w:val="00CD7536"/>
    <w:rsid w:val="00CD777A"/>
    <w:rsid w:val="00CD7A48"/>
    <w:rsid w:val="00CD7C3C"/>
    <w:rsid w:val="00CD7E44"/>
    <w:rsid w:val="00CD7E76"/>
    <w:rsid w:val="00CE0652"/>
    <w:rsid w:val="00CE1FBE"/>
    <w:rsid w:val="00CE25BF"/>
    <w:rsid w:val="00CE281C"/>
    <w:rsid w:val="00CE2DC0"/>
    <w:rsid w:val="00CE3922"/>
    <w:rsid w:val="00CE3B53"/>
    <w:rsid w:val="00CE3C0E"/>
    <w:rsid w:val="00CE3E85"/>
    <w:rsid w:val="00CE4D59"/>
    <w:rsid w:val="00CE5E3E"/>
    <w:rsid w:val="00CE68A5"/>
    <w:rsid w:val="00CE7C77"/>
    <w:rsid w:val="00CE7DE3"/>
    <w:rsid w:val="00CF094D"/>
    <w:rsid w:val="00CF0B28"/>
    <w:rsid w:val="00CF0D91"/>
    <w:rsid w:val="00CF0E28"/>
    <w:rsid w:val="00CF1187"/>
    <w:rsid w:val="00CF1711"/>
    <w:rsid w:val="00CF1A6C"/>
    <w:rsid w:val="00CF1C6F"/>
    <w:rsid w:val="00CF2F7D"/>
    <w:rsid w:val="00CF329C"/>
    <w:rsid w:val="00CF3F09"/>
    <w:rsid w:val="00CF3F37"/>
    <w:rsid w:val="00CF4AD5"/>
    <w:rsid w:val="00CF4EC3"/>
    <w:rsid w:val="00CF4FDD"/>
    <w:rsid w:val="00CF5A9B"/>
    <w:rsid w:val="00CF600F"/>
    <w:rsid w:val="00CF6B0C"/>
    <w:rsid w:val="00CF6CED"/>
    <w:rsid w:val="00CF71BB"/>
    <w:rsid w:val="00CF77CD"/>
    <w:rsid w:val="00D0076B"/>
    <w:rsid w:val="00D009D8"/>
    <w:rsid w:val="00D00B23"/>
    <w:rsid w:val="00D00C36"/>
    <w:rsid w:val="00D012B0"/>
    <w:rsid w:val="00D01617"/>
    <w:rsid w:val="00D02545"/>
    <w:rsid w:val="00D02600"/>
    <w:rsid w:val="00D026B3"/>
    <w:rsid w:val="00D02989"/>
    <w:rsid w:val="00D03B87"/>
    <w:rsid w:val="00D06445"/>
    <w:rsid w:val="00D06574"/>
    <w:rsid w:val="00D06738"/>
    <w:rsid w:val="00D0764E"/>
    <w:rsid w:val="00D07C93"/>
    <w:rsid w:val="00D07DC9"/>
    <w:rsid w:val="00D10747"/>
    <w:rsid w:val="00D107E4"/>
    <w:rsid w:val="00D112CE"/>
    <w:rsid w:val="00D11D1C"/>
    <w:rsid w:val="00D12260"/>
    <w:rsid w:val="00D12506"/>
    <w:rsid w:val="00D12541"/>
    <w:rsid w:val="00D125AF"/>
    <w:rsid w:val="00D132AB"/>
    <w:rsid w:val="00D1443C"/>
    <w:rsid w:val="00D14442"/>
    <w:rsid w:val="00D1452C"/>
    <w:rsid w:val="00D1460A"/>
    <w:rsid w:val="00D14B8B"/>
    <w:rsid w:val="00D14F05"/>
    <w:rsid w:val="00D1550B"/>
    <w:rsid w:val="00D155C2"/>
    <w:rsid w:val="00D15B4E"/>
    <w:rsid w:val="00D167F0"/>
    <w:rsid w:val="00D16C52"/>
    <w:rsid w:val="00D16F18"/>
    <w:rsid w:val="00D1721D"/>
    <w:rsid w:val="00D17232"/>
    <w:rsid w:val="00D17792"/>
    <w:rsid w:val="00D17CB0"/>
    <w:rsid w:val="00D20278"/>
    <w:rsid w:val="00D202E5"/>
    <w:rsid w:val="00D2049D"/>
    <w:rsid w:val="00D208ED"/>
    <w:rsid w:val="00D2094B"/>
    <w:rsid w:val="00D20B94"/>
    <w:rsid w:val="00D20C39"/>
    <w:rsid w:val="00D20D5A"/>
    <w:rsid w:val="00D21893"/>
    <w:rsid w:val="00D22556"/>
    <w:rsid w:val="00D235D8"/>
    <w:rsid w:val="00D23660"/>
    <w:rsid w:val="00D245A9"/>
    <w:rsid w:val="00D24B5E"/>
    <w:rsid w:val="00D24C8E"/>
    <w:rsid w:val="00D25CC3"/>
    <w:rsid w:val="00D25E57"/>
    <w:rsid w:val="00D269EF"/>
    <w:rsid w:val="00D278BE"/>
    <w:rsid w:val="00D27B7F"/>
    <w:rsid w:val="00D306CE"/>
    <w:rsid w:val="00D311E2"/>
    <w:rsid w:val="00D3142E"/>
    <w:rsid w:val="00D31BB7"/>
    <w:rsid w:val="00D329C1"/>
    <w:rsid w:val="00D32D98"/>
    <w:rsid w:val="00D33217"/>
    <w:rsid w:val="00D3339C"/>
    <w:rsid w:val="00D334D1"/>
    <w:rsid w:val="00D335E8"/>
    <w:rsid w:val="00D339C3"/>
    <w:rsid w:val="00D339E0"/>
    <w:rsid w:val="00D33C55"/>
    <w:rsid w:val="00D33DA5"/>
    <w:rsid w:val="00D3460D"/>
    <w:rsid w:val="00D34B08"/>
    <w:rsid w:val="00D34B29"/>
    <w:rsid w:val="00D34CB4"/>
    <w:rsid w:val="00D34CB7"/>
    <w:rsid w:val="00D34CD6"/>
    <w:rsid w:val="00D354AF"/>
    <w:rsid w:val="00D356AB"/>
    <w:rsid w:val="00D3570A"/>
    <w:rsid w:val="00D35B5C"/>
    <w:rsid w:val="00D35B70"/>
    <w:rsid w:val="00D36280"/>
    <w:rsid w:val="00D36757"/>
    <w:rsid w:val="00D36AE6"/>
    <w:rsid w:val="00D371F8"/>
    <w:rsid w:val="00D37C5D"/>
    <w:rsid w:val="00D37F8A"/>
    <w:rsid w:val="00D405D6"/>
    <w:rsid w:val="00D407C1"/>
    <w:rsid w:val="00D409F8"/>
    <w:rsid w:val="00D413F8"/>
    <w:rsid w:val="00D41869"/>
    <w:rsid w:val="00D41CEE"/>
    <w:rsid w:val="00D42545"/>
    <w:rsid w:val="00D434AD"/>
    <w:rsid w:val="00D4416E"/>
    <w:rsid w:val="00D4425B"/>
    <w:rsid w:val="00D4460C"/>
    <w:rsid w:val="00D44661"/>
    <w:rsid w:val="00D44BE0"/>
    <w:rsid w:val="00D4515C"/>
    <w:rsid w:val="00D454CD"/>
    <w:rsid w:val="00D4688D"/>
    <w:rsid w:val="00D46D39"/>
    <w:rsid w:val="00D47655"/>
    <w:rsid w:val="00D507F6"/>
    <w:rsid w:val="00D50BA8"/>
    <w:rsid w:val="00D50CF8"/>
    <w:rsid w:val="00D50FB4"/>
    <w:rsid w:val="00D513AD"/>
    <w:rsid w:val="00D52099"/>
    <w:rsid w:val="00D521E6"/>
    <w:rsid w:val="00D5259F"/>
    <w:rsid w:val="00D5262D"/>
    <w:rsid w:val="00D52687"/>
    <w:rsid w:val="00D52A45"/>
    <w:rsid w:val="00D52B5B"/>
    <w:rsid w:val="00D52DFC"/>
    <w:rsid w:val="00D530D9"/>
    <w:rsid w:val="00D533C7"/>
    <w:rsid w:val="00D53D99"/>
    <w:rsid w:val="00D54631"/>
    <w:rsid w:val="00D54711"/>
    <w:rsid w:val="00D554B6"/>
    <w:rsid w:val="00D5575E"/>
    <w:rsid w:val="00D558FB"/>
    <w:rsid w:val="00D55E62"/>
    <w:rsid w:val="00D55F47"/>
    <w:rsid w:val="00D55F4E"/>
    <w:rsid w:val="00D56122"/>
    <w:rsid w:val="00D56C6E"/>
    <w:rsid w:val="00D56EB7"/>
    <w:rsid w:val="00D602E5"/>
    <w:rsid w:val="00D60348"/>
    <w:rsid w:val="00D604B3"/>
    <w:rsid w:val="00D605D8"/>
    <w:rsid w:val="00D609F0"/>
    <w:rsid w:val="00D609FA"/>
    <w:rsid w:val="00D616CB"/>
    <w:rsid w:val="00D624B8"/>
    <w:rsid w:val="00D629CE"/>
    <w:rsid w:val="00D62E3D"/>
    <w:rsid w:val="00D63530"/>
    <w:rsid w:val="00D63B5B"/>
    <w:rsid w:val="00D643C5"/>
    <w:rsid w:val="00D64487"/>
    <w:rsid w:val="00D644B8"/>
    <w:rsid w:val="00D6478B"/>
    <w:rsid w:val="00D64C07"/>
    <w:rsid w:val="00D654F2"/>
    <w:rsid w:val="00D65909"/>
    <w:rsid w:val="00D662CA"/>
    <w:rsid w:val="00D66498"/>
    <w:rsid w:val="00D6680B"/>
    <w:rsid w:val="00D66C5F"/>
    <w:rsid w:val="00D66F33"/>
    <w:rsid w:val="00D672E5"/>
    <w:rsid w:val="00D70699"/>
    <w:rsid w:val="00D70840"/>
    <w:rsid w:val="00D70F62"/>
    <w:rsid w:val="00D71E6B"/>
    <w:rsid w:val="00D72488"/>
    <w:rsid w:val="00D727F2"/>
    <w:rsid w:val="00D72C87"/>
    <w:rsid w:val="00D72D5A"/>
    <w:rsid w:val="00D72E4F"/>
    <w:rsid w:val="00D7380B"/>
    <w:rsid w:val="00D73CC7"/>
    <w:rsid w:val="00D73D32"/>
    <w:rsid w:val="00D73EA0"/>
    <w:rsid w:val="00D73F6C"/>
    <w:rsid w:val="00D7407F"/>
    <w:rsid w:val="00D74A42"/>
    <w:rsid w:val="00D74B98"/>
    <w:rsid w:val="00D74C3A"/>
    <w:rsid w:val="00D75CDB"/>
    <w:rsid w:val="00D7632D"/>
    <w:rsid w:val="00D7637A"/>
    <w:rsid w:val="00D768C5"/>
    <w:rsid w:val="00D76966"/>
    <w:rsid w:val="00D76AA3"/>
    <w:rsid w:val="00D76C19"/>
    <w:rsid w:val="00D77093"/>
    <w:rsid w:val="00D773F6"/>
    <w:rsid w:val="00D776BE"/>
    <w:rsid w:val="00D779A3"/>
    <w:rsid w:val="00D77F55"/>
    <w:rsid w:val="00D80093"/>
    <w:rsid w:val="00D8028C"/>
    <w:rsid w:val="00D807B6"/>
    <w:rsid w:val="00D80823"/>
    <w:rsid w:val="00D814A9"/>
    <w:rsid w:val="00D816EF"/>
    <w:rsid w:val="00D822DE"/>
    <w:rsid w:val="00D823C3"/>
    <w:rsid w:val="00D82731"/>
    <w:rsid w:val="00D82C77"/>
    <w:rsid w:val="00D82D5F"/>
    <w:rsid w:val="00D83110"/>
    <w:rsid w:val="00D8353F"/>
    <w:rsid w:val="00D83AB2"/>
    <w:rsid w:val="00D84719"/>
    <w:rsid w:val="00D84A51"/>
    <w:rsid w:val="00D850EA"/>
    <w:rsid w:val="00D8546B"/>
    <w:rsid w:val="00D86B6C"/>
    <w:rsid w:val="00D878AD"/>
    <w:rsid w:val="00D87C0E"/>
    <w:rsid w:val="00D90395"/>
    <w:rsid w:val="00D903D4"/>
    <w:rsid w:val="00D90455"/>
    <w:rsid w:val="00D90A05"/>
    <w:rsid w:val="00D90A1D"/>
    <w:rsid w:val="00D90CA0"/>
    <w:rsid w:val="00D912BD"/>
    <w:rsid w:val="00D915DA"/>
    <w:rsid w:val="00D91E5A"/>
    <w:rsid w:val="00D927FC"/>
    <w:rsid w:val="00D93B61"/>
    <w:rsid w:val="00D94606"/>
    <w:rsid w:val="00D94644"/>
    <w:rsid w:val="00D947A6"/>
    <w:rsid w:val="00D94869"/>
    <w:rsid w:val="00D9499F"/>
    <w:rsid w:val="00D95482"/>
    <w:rsid w:val="00D95D35"/>
    <w:rsid w:val="00D95D7E"/>
    <w:rsid w:val="00D95D9B"/>
    <w:rsid w:val="00D97438"/>
    <w:rsid w:val="00D97CEA"/>
    <w:rsid w:val="00D97E0E"/>
    <w:rsid w:val="00DA01D8"/>
    <w:rsid w:val="00DA0442"/>
    <w:rsid w:val="00DA04F7"/>
    <w:rsid w:val="00DA07C8"/>
    <w:rsid w:val="00DA0E21"/>
    <w:rsid w:val="00DA1060"/>
    <w:rsid w:val="00DA1DAE"/>
    <w:rsid w:val="00DA1E14"/>
    <w:rsid w:val="00DA274D"/>
    <w:rsid w:val="00DA2D66"/>
    <w:rsid w:val="00DA2DEA"/>
    <w:rsid w:val="00DA2E43"/>
    <w:rsid w:val="00DA3298"/>
    <w:rsid w:val="00DA37E3"/>
    <w:rsid w:val="00DA3B74"/>
    <w:rsid w:val="00DA3C0A"/>
    <w:rsid w:val="00DA4512"/>
    <w:rsid w:val="00DA49DA"/>
    <w:rsid w:val="00DA49EE"/>
    <w:rsid w:val="00DA4ED1"/>
    <w:rsid w:val="00DA516E"/>
    <w:rsid w:val="00DA58F3"/>
    <w:rsid w:val="00DA61E0"/>
    <w:rsid w:val="00DA6629"/>
    <w:rsid w:val="00DA6C70"/>
    <w:rsid w:val="00DA6C97"/>
    <w:rsid w:val="00DA6E28"/>
    <w:rsid w:val="00DA754E"/>
    <w:rsid w:val="00DA7AAB"/>
    <w:rsid w:val="00DB00D1"/>
    <w:rsid w:val="00DB054C"/>
    <w:rsid w:val="00DB0685"/>
    <w:rsid w:val="00DB1130"/>
    <w:rsid w:val="00DB1199"/>
    <w:rsid w:val="00DB13DE"/>
    <w:rsid w:val="00DB16C1"/>
    <w:rsid w:val="00DB1847"/>
    <w:rsid w:val="00DB1ACA"/>
    <w:rsid w:val="00DB2128"/>
    <w:rsid w:val="00DB2A78"/>
    <w:rsid w:val="00DB2F53"/>
    <w:rsid w:val="00DB3D42"/>
    <w:rsid w:val="00DB4052"/>
    <w:rsid w:val="00DB43C4"/>
    <w:rsid w:val="00DB46CF"/>
    <w:rsid w:val="00DB4731"/>
    <w:rsid w:val="00DB4A9D"/>
    <w:rsid w:val="00DB4BFB"/>
    <w:rsid w:val="00DB4C23"/>
    <w:rsid w:val="00DB61DF"/>
    <w:rsid w:val="00DB647A"/>
    <w:rsid w:val="00DB655B"/>
    <w:rsid w:val="00DB6704"/>
    <w:rsid w:val="00DB69D4"/>
    <w:rsid w:val="00DB6BFA"/>
    <w:rsid w:val="00DB7310"/>
    <w:rsid w:val="00DB7376"/>
    <w:rsid w:val="00DB775A"/>
    <w:rsid w:val="00DB78F9"/>
    <w:rsid w:val="00DB7C8F"/>
    <w:rsid w:val="00DC012F"/>
    <w:rsid w:val="00DC0649"/>
    <w:rsid w:val="00DC1138"/>
    <w:rsid w:val="00DC18E1"/>
    <w:rsid w:val="00DC1BF0"/>
    <w:rsid w:val="00DC1C94"/>
    <w:rsid w:val="00DC2334"/>
    <w:rsid w:val="00DC23B6"/>
    <w:rsid w:val="00DC25A6"/>
    <w:rsid w:val="00DC2BC9"/>
    <w:rsid w:val="00DC2E6B"/>
    <w:rsid w:val="00DC3862"/>
    <w:rsid w:val="00DC3926"/>
    <w:rsid w:val="00DC61EA"/>
    <w:rsid w:val="00DC63C1"/>
    <w:rsid w:val="00DC65F3"/>
    <w:rsid w:val="00DC6625"/>
    <w:rsid w:val="00DC6A17"/>
    <w:rsid w:val="00DC6C3D"/>
    <w:rsid w:val="00DC6F23"/>
    <w:rsid w:val="00DC78DF"/>
    <w:rsid w:val="00DC7BD2"/>
    <w:rsid w:val="00DC7C28"/>
    <w:rsid w:val="00DD02C6"/>
    <w:rsid w:val="00DD12F1"/>
    <w:rsid w:val="00DD22E0"/>
    <w:rsid w:val="00DD244F"/>
    <w:rsid w:val="00DD278B"/>
    <w:rsid w:val="00DD3259"/>
    <w:rsid w:val="00DD35DF"/>
    <w:rsid w:val="00DD3676"/>
    <w:rsid w:val="00DD36FE"/>
    <w:rsid w:val="00DD4A3E"/>
    <w:rsid w:val="00DD4F84"/>
    <w:rsid w:val="00DD5C60"/>
    <w:rsid w:val="00DD5F12"/>
    <w:rsid w:val="00DD5F23"/>
    <w:rsid w:val="00DD6118"/>
    <w:rsid w:val="00DD6232"/>
    <w:rsid w:val="00DD6754"/>
    <w:rsid w:val="00DD67BF"/>
    <w:rsid w:val="00DD68DC"/>
    <w:rsid w:val="00DD6FDF"/>
    <w:rsid w:val="00DD70E7"/>
    <w:rsid w:val="00DD7856"/>
    <w:rsid w:val="00DE00C4"/>
    <w:rsid w:val="00DE0226"/>
    <w:rsid w:val="00DE0718"/>
    <w:rsid w:val="00DE0858"/>
    <w:rsid w:val="00DE0A5D"/>
    <w:rsid w:val="00DE0BE6"/>
    <w:rsid w:val="00DE13AB"/>
    <w:rsid w:val="00DE1A96"/>
    <w:rsid w:val="00DE28C0"/>
    <w:rsid w:val="00DE2BDF"/>
    <w:rsid w:val="00DE2EFE"/>
    <w:rsid w:val="00DE305A"/>
    <w:rsid w:val="00DE309C"/>
    <w:rsid w:val="00DE3391"/>
    <w:rsid w:val="00DE3486"/>
    <w:rsid w:val="00DE38C7"/>
    <w:rsid w:val="00DE392D"/>
    <w:rsid w:val="00DE3FBA"/>
    <w:rsid w:val="00DE45DB"/>
    <w:rsid w:val="00DE4E62"/>
    <w:rsid w:val="00DE59E5"/>
    <w:rsid w:val="00DE5BEC"/>
    <w:rsid w:val="00DE6541"/>
    <w:rsid w:val="00DE6708"/>
    <w:rsid w:val="00DE675A"/>
    <w:rsid w:val="00DE6A4E"/>
    <w:rsid w:val="00DE6D57"/>
    <w:rsid w:val="00DE71FA"/>
    <w:rsid w:val="00DE7545"/>
    <w:rsid w:val="00DE7677"/>
    <w:rsid w:val="00DE77B9"/>
    <w:rsid w:val="00DE78DE"/>
    <w:rsid w:val="00DE7E70"/>
    <w:rsid w:val="00DE7FA6"/>
    <w:rsid w:val="00DF0096"/>
    <w:rsid w:val="00DF00E1"/>
    <w:rsid w:val="00DF010D"/>
    <w:rsid w:val="00DF0180"/>
    <w:rsid w:val="00DF05E2"/>
    <w:rsid w:val="00DF076D"/>
    <w:rsid w:val="00DF1A93"/>
    <w:rsid w:val="00DF229F"/>
    <w:rsid w:val="00DF2788"/>
    <w:rsid w:val="00DF299E"/>
    <w:rsid w:val="00DF3886"/>
    <w:rsid w:val="00DF4AB1"/>
    <w:rsid w:val="00DF535D"/>
    <w:rsid w:val="00DF54B8"/>
    <w:rsid w:val="00DF5854"/>
    <w:rsid w:val="00DF5A71"/>
    <w:rsid w:val="00DF5ED3"/>
    <w:rsid w:val="00DF64F0"/>
    <w:rsid w:val="00DF6C80"/>
    <w:rsid w:val="00DF6F75"/>
    <w:rsid w:val="00DF6FFC"/>
    <w:rsid w:val="00DF7002"/>
    <w:rsid w:val="00DF71AE"/>
    <w:rsid w:val="00DF7570"/>
    <w:rsid w:val="00DF77CA"/>
    <w:rsid w:val="00E0149A"/>
    <w:rsid w:val="00E01F52"/>
    <w:rsid w:val="00E02214"/>
    <w:rsid w:val="00E028AE"/>
    <w:rsid w:val="00E02A27"/>
    <w:rsid w:val="00E03432"/>
    <w:rsid w:val="00E034FE"/>
    <w:rsid w:val="00E038AF"/>
    <w:rsid w:val="00E04074"/>
    <w:rsid w:val="00E043BB"/>
    <w:rsid w:val="00E04739"/>
    <w:rsid w:val="00E049A4"/>
    <w:rsid w:val="00E04A41"/>
    <w:rsid w:val="00E04A90"/>
    <w:rsid w:val="00E04C60"/>
    <w:rsid w:val="00E05949"/>
    <w:rsid w:val="00E05B10"/>
    <w:rsid w:val="00E06918"/>
    <w:rsid w:val="00E06DFF"/>
    <w:rsid w:val="00E06E5D"/>
    <w:rsid w:val="00E073A3"/>
    <w:rsid w:val="00E07D58"/>
    <w:rsid w:val="00E103A6"/>
    <w:rsid w:val="00E11014"/>
    <w:rsid w:val="00E12602"/>
    <w:rsid w:val="00E12668"/>
    <w:rsid w:val="00E127D2"/>
    <w:rsid w:val="00E12B5B"/>
    <w:rsid w:val="00E12D39"/>
    <w:rsid w:val="00E12E2A"/>
    <w:rsid w:val="00E12FFA"/>
    <w:rsid w:val="00E13738"/>
    <w:rsid w:val="00E13923"/>
    <w:rsid w:val="00E139CC"/>
    <w:rsid w:val="00E13DC3"/>
    <w:rsid w:val="00E13FCB"/>
    <w:rsid w:val="00E143E3"/>
    <w:rsid w:val="00E14A04"/>
    <w:rsid w:val="00E14FB3"/>
    <w:rsid w:val="00E15354"/>
    <w:rsid w:val="00E159D1"/>
    <w:rsid w:val="00E16065"/>
    <w:rsid w:val="00E165FB"/>
    <w:rsid w:val="00E1668F"/>
    <w:rsid w:val="00E1678C"/>
    <w:rsid w:val="00E16B67"/>
    <w:rsid w:val="00E16C75"/>
    <w:rsid w:val="00E175F6"/>
    <w:rsid w:val="00E177C7"/>
    <w:rsid w:val="00E17A7F"/>
    <w:rsid w:val="00E20079"/>
    <w:rsid w:val="00E20B7A"/>
    <w:rsid w:val="00E20FC5"/>
    <w:rsid w:val="00E210F3"/>
    <w:rsid w:val="00E21795"/>
    <w:rsid w:val="00E21D1B"/>
    <w:rsid w:val="00E21EA0"/>
    <w:rsid w:val="00E2270C"/>
    <w:rsid w:val="00E23025"/>
    <w:rsid w:val="00E230A5"/>
    <w:rsid w:val="00E23384"/>
    <w:rsid w:val="00E2389C"/>
    <w:rsid w:val="00E239DD"/>
    <w:rsid w:val="00E23C6A"/>
    <w:rsid w:val="00E243FB"/>
    <w:rsid w:val="00E251E4"/>
    <w:rsid w:val="00E254EC"/>
    <w:rsid w:val="00E254EE"/>
    <w:rsid w:val="00E25667"/>
    <w:rsid w:val="00E25795"/>
    <w:rsid w:val="00E25A01"/>
    <w:rsid w:val="00E260DD"/>
    <w:rsid w:val="00E26391"/>
    <w:rsid w:val="00E26448"/>
    <w:rsid w:val="00E269F6"/>
    <w:rsid w:val="00E26B2C"/>
    <w:rsid w:val="00E276E7"/>
    <w:rsid w:val="00E27F29"/>
    <w:rsid w:val="00E27FFC"/>
    <w:rsid w:val="00E30510"/>
    <w:rsid w:val="00E30894"/>
    <w:rsid w:val="00E30C56"/>
    <w:rsid w:val="00E30D9F"/>
    <w:rsid w:val="00E30FA7"/>
    <w:rsid w:val="00E3100A"/>
    <w:rsid w:val="00E3151E"/>
    <w:rsid w:val="00E315E5"/>
    <w:rsid w:val="00E317DF"/>
    <w:rsid w:val="00E3220C"/>
    <w:rsid w:val="00E322C0"/>
    <w:rsid w:val="00E32A1F"/>
    <w:rsid w:val="00E32CAF"/>
    <w:rsid w:val="00E32FAA"/>
    <w:rsid w:val="00E332D5"/>
    <w:rsid w:val="00E3331F"/>
    <w:rsid w:val="00E33357"/>
    <w:rsid w:val="00E33DE7"/>
    <w:rsid w:val="00E35A23"/>
    <w:rsid w:val="00E36560"/>
    <w:rsid w:val="00E365D3"/>
    <w:rsid w:val="00E36640"/>
    <w:rsid w:val="00E36BCD"/>
    <w:rsid w:val="00E37728"/>
    <w:rsid w:val="00E37736"/>
    <w:rsid w:val="00E378EF"/>
    <w:rsid w:val="00E3798A"/>
    <w:rsid w:val="00E37F3A"/>
    <w:rsid w:val="00E404B5"/>
    <w:rsid w:val="00E40949"/>
    <w:rsid w:val="00E40C35"/>
    <w:rsid w:val="00E4139D"/>
    <w:rsid w:val="00E41D46"/>
    <w:rsid w:val="00E43187"/>
    <w:rsid w:val="00E4344C"/>
    <w:rsid w:val="00E43D1A"/>
    <w:rsid w:val="00E43E2C"/>
    <w:rsid w:val="00E441B2"/>
    <w:rsid w:val="00E4422A"/>
    <w:rsid w:val="00E442E3"/>
    <w:rsid w:val="00E44309"/>
    <w:rsid w:val="00E44B20"/>
    <w:rsid w:val="00E44C86"/>
    <w:rsid w:val="00E45AC2"/>
    <w:rsid w:val="00E45D83"/>
    <w:rsid w:val="00E45FFB"/>
    <w:rsid w:val="00E4621F"/>
    <w:rsid w:val="00E4670E"/>
    <w:rsid w:val="00E47282"/>
    <w:rsid w:val="00E477FA"/>
    <w:rsid w:val="00E47871"/>
    <w:rsid w:val="00E47BD5"/>
    <w:rsid w:val="00E50498"/>
    <w:rsid w:val="00E506B5"/>
    <w:rsid w:val="00E507AD"/>
    <w:rsid w:val="00E508E4"/>
    <w:rsid w:val="00E50D99"/>
    <w:rsid w:val="00E50F58"/>
    <w:rsid w:val="00E512B5"/>
    <w:rsid w:val="00E51E92"/>
    <w:rsid w:val="00E520EC"/>
    <w:rsid w:val="00E52748"/>
    <w:rsid w:val="00E528B4"/>
    <w:rsid w:val="00E539A5"/>
    <w:rsid w:val="00E539E2"/>
    <w:rsid w:val="00E53A36"/>
    <w:rsid w:val="00E53C17"/>
    <w:rsid w:val="00E53FCF"/>
    <w:rsid w:val="00E54529"/>
    <w:rsid w:val="00E54C2B"/>
    <w:rsid w:val="00E54D02"/>
    <w:rsid w:val="00E55529"/>
    <w:rsid w:val="00E56DD8"/>
    <w:rsid w:val="00E5782A"/>
    <w:rsid w:val="00E57DFA"/>
    <w:rsid w:val="00E57E56"/>
    <w:rsid w:val="00E60279"/>
    <w:rsid w:val="00E60BBA"/>
    <w:rsid w:val="00E60BFB"/>
    <w:rsid w:val="00E612D5"/>
    <w:rsid w:val="00E613B6"/>
    <w:rsid w:val="00E615D0"/>
    <w:rsid w:val="00E622AC"/>
    <w:rsid w:val="00E636F8"/>
    <w:rsid w:val="00E63760"/>
    <w:rsid w:val="00E63DEC"/>
    <w:rsid w:val="00E65034"/>
    <w:rsid w:val="00E65299"/>
    <w:rsid w:val="00E6586B"/>
    <w:rsid w:val="00E65D7D"/>
    <w:rsid w:val="00E664BA"/>
    <w:rsid w:val="00E6676E"/>
    <w:rsid w:val="00E66B02"/>
    <w:rsid w:val="00E66BC0"/>
    <w:rsid w:val="00E67698"/>
    <w:rsid w:val="00E677B6"/>
    <w:rsid w:val="00E67AC4"/>
    <w:rsid w:val="00E67F5C"/>
    <w:rsid w:val="00E67F72"/>
    <w:rsid w:val="00E70312"/>
    <w:rsid w:val="00E70507"/>
    <w:rsid w:val="00E707C2"/>
    <w:rsid w:val="00E70A1C"/>
    <w:rsid w:val="00E70F6C"/>
    <w:rsid w:val="00E714A4"/>
    <w:rsid w:val="00E71A90"/>
    <w:rsid w:val="00E722C8"/>
    <w:rsid w:val="00E72466"/>
    <w:rsid w:val="00E72992"/>
    <w:rsid w:val="00E72F81"/>
    <w:rsid w:val="00E73275"/>
    <w:rsid w:val="00E7331F"/>
    <w:rsid w:val="00E73782"/>
    <w:rsid w:val="00E74491"/>
    <w:rsid w:val="00E74832"/>
    <w:rsid w:val="00E74BAE"/>
    <w:rsid w:val="00E74EF1"/>
    <w:rsid w:val="00E7540B"/>
    <w:rsid w:val="00E75689"/>
    <w:rsid w:val="00E759C9"/>
    <w:rsid w:val="00E75B2E"/>
    <w:rsid w:val="00E75FC2"/>
    <w:rsid w:val="00E761AB"/>
    <w:rsid w:val="00E76DD5"/>
    <w:rsid w:val="00E76E5A"/>
    <w:rsid w:val="00E77095"/>
    <w:rsid w:val="00E7716E"/>
    <w:rsid w:val="00E775C3"/>
    <w:rsid w:val="00E77615"/>
    <w:rsid w:val="00E77A53"/>
    <w:rsid w:val="00E8035A"/>
    <w:rsid w:val="00E804A2"/>
    <w:rsid w:val="00E813D7"/>
    <w:rsid w:val="00E81BCB"/>
    <w:rsid w:val="00E81C1F"/>
    <w:rsid w:val="00E8257F"/>
    <w:rsid w:val="00E829B5"/>
    <w:rsid w:val="00E83D41"/>
    <w:rsid w:val="00E83ED0"/>
    <w:rsid w:val="00E84158"/>
    <w:rsid w:val="00E84CF9"/>
    <w:rsid w:val="00E850D0"/>
    <w:rsid w:val="00E85435"/>
    <w:rsid w:val="00E86358"/>
    <w:rsid w:val="00E86433"/>
    <w:rsid w:val="00E865E3"/>
    <w:rsid w:val="00E8689E"/>
    <w:rsid w:val="00E90048"/>
    <w:rsid w:val="00E90585"/>
    <w:rsid w:val="00E90A53"/>
    <w:rsid w:val="00E90C46"/>
    <w:rsid w:val="00E91248"/>
    <w:rsid w:val="00E92969"/>
    <w:rsid w:val="00E92CD2"/>
    <w:rsid w:val="00E92F55"/>
    <w:rsid w:val="00E937CF"/>
    <w:rsid w:val="00E93837"/>
    <w:rsid w:val="00E93D55"/>
    <w:rsid w:val="00E942DB"/>
    <w:rsid w:val="00E94A15"/>
    <w:rsid w:val="00E94B5A"/>
    <w:rsid w:val="00E9605D"/>
    <w:rsid w:val="00E96710"/>
    <w:rsid w:val="00E96B1D"/>
    <w:rsid w:val="00E97C0E"/>
    <w:rsid w:val="00EA0A58"/>
    <w:rsid w:val="00EA0C55"/>
    <w:rsid w:val="00EA0D60"/>
    <w:rsid w:val="00EA10C0"/>
    <w:rsid w:val="00EA1575"/>
    <w:rsid w:val="00EA224A"/>
    <w:rsid w:val="00EA24EF"/>
    <w:rsid w:val="00EA2698"/>
    <w:rsid w:val="00EA2F61"/>
    <w:rsid w:val="00EA3170"/>
    <w:rsid w:val="00EA3262"/>
    <w:rsid w:val="00EA36A7"/>
    <w:rsid w:val="00EA38AB"/>
    <w:rsid w:val="00EA3C23"/>
    <w:rsid w:val="00EA408B"/>
    <w:rsid w:val="00EA447A"/>
    <w:rsid w:val="00EA49D5"/>
    <w:rsid w:val="00EA4A74"/>
    <w:rsid w:val="00EA4EDA"/>
    <w:rsid w:val="00EA5133"/>
    <w:rsid w:val="00EA5559"/>
    <w:rsid w:val="00EA5753"/>
    <w:rsid w:val="00EA67C3"/>
    <w:rsid w:val="00EA7094"/>
    <w:rsid w:val="00EA7117"/>
    <w:rsid w:val="00EA71C4"/>
    <w:rsid w:val="00EA71DD"/>
    <w:rsid w:val="00EA763C"/>
    <w:rsid w:val="00EA79C0"/>
    <w:rsid w:val="00EB02B2"/>
    <w:rsid w:val="00EB0800"/>
    <w:rsid w:val="00EB0A7D"/>
    <w:rsid w:val="00EB10EA"/>
    <w:rsid w:val="00EB15D6"/>
    <w:rsid w:val="00EB16EC"/>
    <w:rsid w:val="00EB1955"/>
    <w:rsid w:val="00EB24C0"/>
    <w:rsid w:val="00EB2A2D"/>
    <w:rsid w:val="00EB3625"/>
    <w:rsid w:val="00EB399E"/>
    <w:rsid w:val="00EB3AD0"/>
    <w:rsid w:val="00EB3C71"/>
    <w:rsid w:val="00EB4187"/>
    <w:rsid w:val="00EB4B30"/>
    <w:rsid w:val="00EB4EDD"/>
    <w:rsid w:val="00EB5047"/>
    <w:rsid w:val="00EB5070"/>
    <w:rsid w:val="00EB5316"/>
    <w:rsid w:val="00EB5972"/>
    <w:rsid w:val="00EB66F1"/>
    <w:rsid w:val="00EB69C6"/>
    <w:rsid w:val="00EB7BC5"/>
    <w:rsid w:val="00EB7C57"/>
    <w:rsid w:val="00EB7EC7"/>
    <w:rsid w:val="00EC01C8"/>
    <w:rsid w:val="00EC0493"/>
    <w:rsid w:val="00EC0DB7"/>
    <w:rsid w:val="00EC11E6"/>
    <w:rsid w:val="00EC1A89"/>
    <w:rsid w:val="00EC258C"/>
    <w:rsid w:val="00EC268C"/>
    <w:rsid w:val="00EC2830"/>
    <w:rsid w:val="00EC2FD8"/>
    <w:rsid w:val="00EC365A"/>
    <w:rsid w:val="00EC369D"/>
    <w:rsid w:val="00EC39D9"/>
    <w:rsid w:val="00EC39EE"/>
    <w:rsid w:val="00EC43C9"/>
    <w:rsid w:val="00EC4DBA"/>
    <w:rsid w:val="00EC4DFE"/>
    <w:rsid w:val="00EC52E5"/>
    <w:rsid w:val="00EC5574"/>
    <w:rsid w:val="00EC5868"/>
    <w:rsid w:val="00EC5B2E"/>
    <w:rsid w:val="00EC640A"/>
    <w:rsid w:val="00EC6421"/>
    <w:rsid w:val="00EC68A8"/>
    <w:rsid w:val="00EC6959"/>
    <w:rsid w:val="00EC6CE3"/>
    <w:rsid w:val="00EC7477"/>
    <w:rsid w:val="00EC763E"/>
    <w:rsid w:val="00EC76BB"/>
    <w:rsid w:val="00ED0204"/>
    <w:rsid w:val="00ED0649"/>
    <w:rsid w:val="00ED0728"/>
    <w:rsid w:val="00ED087A"/>
    <w:rsid w:val="00ED176D"/>
    <w:rsid w:val="00ED2A68"/>
    <w:rsid w:val="00ED3428"/>
    <w:rsid w:val="00ED3D90"/>
    <w:rsid w:val="00ED3ED6"/>
    <w:rsid w:val="00ED4A72"/>
    <w:rsid w:val="00ED5A49"/>
    <w:rsid w:val="00ED5C2F"/>
    <w:rsid w:val="00ED5CF8"/>
    <w:rsid w:val="00ED5DA2"/>
    <w:rsid w:val="00ED6926"/>
    <w:rsid w:val="00ED6F51"/>
    <w:rsid w:val="00ED6F6F"/>
    <w:rsid w:val="00ED7C76"/>
    <w:rsid w:val="00ED7CB4"/>
    <w:rsid w:val="00EE0656"/>
    <w:rsid w:val="00EE0699"/>
    <w:rsid w:val="00EE0C8E"/>
    <w:rsid w:val="00EE1600"/>
    <w:rsid w:val="00EE168F"/>
    <w:rsid w:val="00EE1AE6"/>
    <w:rsid w:val="00EE21FF"/>
    <w:rsid w:val="00EE24C8"/>
    <w:rsid w:val="00EE28FA"/>
    <w:rsid w:val="00EE2D63"/>
    <w:rsid w:val="00EE2D95"/>
    <w:rsid w:val="00EE34EB"/>
    <w:rsid w:val="00EE3671"/>
    <w:rsid w:val="00EE3A36"/>
    <w:rsid w:val="00EE3DA0"/>
    <w:rsid w:val="00EE3E3D"/>
    <w:rsid w:val="00EE3F28"/>
    <w:rsid w:val="00EE4690"/>
    <w:rsid w:val="00EE4B09"/>
    <w:rsid w:val="00EE521C"/>
    <w:rsid w:val="00EE572F"/>
    <w:rsid w:val="00EE5825"/>
    <w:rsid w:val="00EE5AD7"/>
    <w:rsid w:val="00EE718A"/>
    <w:rsid w:val="00EE7C90"/>
    <w:rsid w:val="00EE7ED0"/>
    <w:rsid w:val="00EF043E"/>
    <w:rsid w:val="00EF0568"/>
    <w:rsid w:val="00EF0669"/>
    <w:rsid w:val="00EF086D"/>
    <w:rsid w:val="00EF0C0C"/>
    <w:rsid w:val="00EF0C88"/>
    <w:rsid w:val="00EF0FC2"/>
    <w:rsid w:val="00EF102B"/>
    <w:rsid w:val="00EF107F"/>
    <w:rsid w:val="00EF18E4"/>
    <w:rsid w:val="00EF1D58"/>
    <w:rsid w:val="00EF1F08"/>
    <w:rsid w:val="00EF1F94"/>
    <w:rsid w:val="00EF1FF2"/>
    <w:rsid w:val="00EF2620"/>
    <w:rsid w:val="00EF27FE"/>
    <w:rsid w:val="00EF2930"/>
    <w:rsid w:val="00EF29A6"/>
    <w:rsid w:val="00EF2DE4"/>
    <w:rsid w:val="00EF3192"/>
    <w:rsid w:val="00EF382C"/>
    <w:rsid w:val="00EF3907"/>
    <w:rsid w:val="00EF3C0A"/>
    <w:rsid w:val="00EF3C45"/>
    <w:rsid w:val="00EF4984"/>
    <w:rsid w:val="00EF4DE3"/>
    <w:rsid w:val="00EF525B"/>
    <w:rsid w:val="00EF5CF8"/>
    <w:rsid w:val="00EF6771"/>
    <w:rsid w:val="00EF6CA2"/>
    <w:rsid w:val="00EF7014"/>
    <w:rsid w:val="00EF7405"/>
    <w:rsid w:val="00EF7411"/>
    <w:rsid w:val="00EF756A"/>
    <w:rsid w:val="00EF76B2"/>
    <w:rsid w:val="00EF7BE5"/>
    <w:rsid w:val="00F00339"/>
    <w:rsid w:val="00F00459"/>
    <w:rsid w:val="00F00AB6"/>
    <w:rsid w:val="00F00BEC"/>
    <w:rsid w:val="00F00BF5"/>
    <w:rsid w:val="00F00D03"/>
    <w:rsid w:val="00F01521"/>
    <w:rsid w:val="00F01585"/>
    <w:rsid w:val="00F01651"/>
    <w:rsid w:val="00F01702"/>
    <w:rsid w:val="00F02985"/>
    <w:rsid w:val="00F02EED"/>
    <w:rsid w:val="00F03510"/>
    <w:rsid w:val="00F03687"/>
    <w:rsid w:val="00F03DC2"/>
    <w:rsid w:val="00F0428F"/>
    <w:rsid w:val="00F04964"/>
    <w:rsid w:val="00F04A53"/>
    <w:rsid w:val="00F04C66"/>
    <w:rsid w:val="00F05442"/>
    <w:rsid w:val="00F05E5B"/>
    <w:rsid w:val="00F05F57"/>
    <w:rsid w:val="00F062EC"/>
    <w:rsid w:val="00F0734F"/>
    <w:rsid w:val="00F10375"/>
    <w:rsid w:val="00F1052F"/>
    <w:rsid w:val="00F108D4"/>
    <w:rsid w:val="00F10957"/>
    <w:rsid w:val="00F10CEF"/>
    <w:rsid w:val="00F118B4"/>
    <w:rsid w:val="00F11A2F"/>
    <w:rsid w:val="00F11B73"/>
    <w:rsid w:val="00F11DD0"/>
    <w:rsid w:val="00F11F5B"/>
    <w:rsid w:val="00F12647"/>
    <w:rsid w:val="00F12698"/>
    <w:rsid w:val="00F126ED"/>
    <w:rsid w:val="00F130BE"/>
    <w:rsid w:val="00F1327C"/>
    <w:rsid w:val="00F136BD"/>
    <w:rsid w:val="00F136D1"/>
    <w:rsid w:val="00F138F6"/>
    <w:rsid w:val="00F14621"/>
    <w:rsid w:val="00F146F4"/>
    <w:rsid w:val="00F14C5C"/>
    <w:rsid w:val="00F14F22"/>
    <w:rsid w:val="00F15094"/>
    <w:rsid w:val="00F156D6"/>
    <w:rsid w:val="00F159C1"/>
    <w:rsid w:val="00F15EA8"/>
    <w:rsid w:val="00F17066"/>
    <w:rsid w:val="00F17279"/>
    <w:rsid w:val="00F176B6"/>
    <w:rsid w:val="00F2047B"/>
    <w:rsid w:val="00F20A6B"/>
    <w:rsid w:val="00F2115A"/>
    <w:rsid w:val="00F2159D"/>
    <w:rsid w:val="00F222E5"/>
    <w:rsid w:val="00F23D6B"/>
    <w:rsid w:val="00F23DC0"/>
    <w:rsid w:val="00F23F5B"/>
    <w:rsid w:val="00F23FB5"/>
    <w:rsid w:val="00F24307"/>
    <w:rsid w:val="00F2450D"/>
    <w:rsid w:val="00F24B09"/>
    <w:rsid w:val="00F24C91"/>
    <w:rsid w:val="00F24EB1"/>
    <w:rsid w:val="00F2553B"/>
    <w:rsid w:val="00F256C9"/>
    <w:rsid w:val="00F263CF"/>
    <w:rsid w:val="00F263DE"/>
    <w:rsid w:val="00F2653E"/>
    <w:rsid w:val="00F2657C"/>
    <w:rsid w:val="00F267E0"/>
    <w:rsid w:val="00F26E1A"/>
    <w:rsid w:val="00F279D6"/>
    <w:rsid w:val="00F30175"/>
    <w:rsid w:val="00F3072E"/>
    <w:rsid w:val="00F30A79"/>
    <w:rsid w:val="00F30DA5"/>
    <w:rsid w:val="00F30F47"/>
    <w:rsid w:val="00F31D76"/>
    <w:rsid w:val="00F31DD4"/>
    <w:rsid w:val="00F31E4F"/>
    <w:rsid w:val="00F31FF2"/>
    <w:rsid w:val="00F32384"/>
    <w:rsid w:val="00F327A3"/>
    <w:rsid w:val="00F32C56"/>
    <w:rsid w:val="00F330B5"/>
    <w:rsid w:val="00F34460"/>
    <w:rsid w:val="00F346A9"/>
    <w:rsid w:val="00F347FA"/>
    <w:rsid w:val="00F34C05"/>
    <w:rsid w:val="00F35289"/>
    <w:rsid w:val="00F352BF"/>
    <w:rsid w:val="00F3569C"/>
    <w:rsid w:val="00F35D80"/>
    <w:rsid w:val="00F35F5C"/>
    <w:rsid w:val="00F36993"/>
    <w:rsid w:val="00F36B29"/>
    <w:rsid w:val="00F36DE6"/>
    <w:rsid w:val="00F37E09"/>
    <w:rsid w:val="00F40898"/>
    <w:rsid w:val="00F40996"/>
    <w:rsid w:val="00F40FD0"/>
    <w:rsid w:val="00F413B1"/>
    <w:rsid w:val="00F419FB"/>
    <w:rsid w:val="00F41F9B"/>
    <w:rsid w:val="00F42009"/>
    <w:rsid w:val="00F42618"/>
    <w:rsid w:val="00F42A86"/>
    <w:rsid w:val="00F42FC8"/>
    <w:rsid w:val="00F432BC"/>
    <w:rsid w:val="00F433D1"/>
    <w:rsid w:val="00F43ED7"/>
    <w:rsid w:val="00F43F77"/>
    <w:rsid w:val="00F440CC"/>
    <w:rsid w:val="00F44CE2"/>
    <w:rsid w:val="00F45386"/>
    <w:rsid w:val="00F45E6B"/>
    <w:rsid w:val="00F46485"/>
    <w:rsid w:val="00F47AA7"/>
    <w:rsid w:val="00F506B2"/>
    <w:rsid w:val="00F50816"/>
    <w:rsid w:val="00F515BE"/>
    <w:rsid w:val="00F520CC"/>
    <w:rsid w:val="00F5331F"/>
    <w:rsid w:val="00F533C3"/>
    <w:rsid w:val="00F53BF8"/>
    <w:rsid w:val="00F53C2D"/>
    <w:rsid w:val="00F53D00"/>
    <w:rsid w:val="00F5480B"/>
    <w:rsid w:val="00F54965"/>
    <w:rsid w:val="00F551DD"/>
    <w:rsid w:val="00F553A4"/>
    <w:rsid w:val="00F55887"/>
    <w:rsid w:val="00F55EE0"/>
    <w:rsid w:val="00F56DAC"/>
    <w:rsid w:val="00F57365"/>
    <w:rsid w:val="00F576AE"/>
    <w:rsid w:val="00F57B31"/>
    <w:rsid w:val="00F57F40"/>
    <w:rsid w:val="00F60253"/>
    <w:rsid w:val="00F617BC"/>
    <w:rsid w:val="00F61F3A"/>
    <w:rsid w:val="00F6237C"/>
    <w:rsid w:val="00F62505"/>
    <w:rsid w:val="00F625D8"/>
    <w:rsid w:val="00F62E19"/>
    <w:rsid w:val="00F62E64"/>
    <w:rsid w:val="00F62ED7"/>
    <w:rsid w:val="00F63233"/>
    <w:rsid w:val="00F633E5"/>
    <w:rsid w:val="00F63675"/>
    <w:rsid w:val="00F6418D"/>
    <w:rsid w:val="00F65674"/>
    <w:rsid w:val="00F65AF1"/>
    <w:rsid w:val="00F65B15"/>
    <w:rsid w:val="00F65DDB"/>
    <w:rsid w:val="00F6627F"/>
    <w:rsid w:val="00F6645D"/>
    <w:rsid w:val="00F67003"/>
    <w:rsid w:val="00F671FF"/>
    <w:rsid w:val="00F703B3"/>
    <w:rsid w:val="00F70977"/>
    <w:rsid w:val="00F71001"/>
    <w:rsid w:val="00F7119B"/>
    <w:rsid w:val="00F71776"/>
    <w:rsid w:val="00F71A2D"/>
    <w:rsid w:val="00F71CE6"/>
    <w:rsid w:val="00F71DCC"/>
    <w:rsid w:val="00F71F50"/>
    <w:rsid w:val="00F7228E"/>
    <w:rsid w:val="00F722AD"/>
    <w:rsid w:val="00F72447"/>
    <w:rsid w:val="00F7256B"/>
    <w:rsid w:val="00F72579"/>
    <w:rsid w:val="00F72785"/>
    <w:rsid w:val="00F72FC7"/>
    <w:rsid w:val="00F7305B"/>
    <w:rsid w:val="00F7311E"/>
    <w:rsid w:val="00F73226"/>
    <w:rsid w:val="00F736B1"/>
    <w:rsid w:val="00F73ED8"/>
    <w:rsid w:val="00F7466A"/>
    <w:rsid w:val="00F74ABA"/>
    <w:rsid w:val="00F75345"/>
    <w:rsid w:val="00F75551"/>
    <w:rsid w:val="00F75956"/>
    <w:rsid w:val="00F75DB5"/>
    <w:rsid w:val="00F761A7"/>
    <w:rsid w:val="00F7628E"/>
    <w:rsid w:val="00F76302"/>
    <w:rsid w:val="00F763D7"/>
    <w:rsid w:val="00F7675D"/>
    <w:rsid w:val="00F77540"/>
    <w:rsid w:val="00F77DC6"/>
    <w:rsid w:val="00F8190C"/>
    <w:rsid w:val="00F81B25"/>
    <w:rsid w:val="00F81C95"/>
    <w:rsid w:val="00F81D13"/>
    <w:rsid w:val="00F82EB0"/>
    <w:rsid w:val="00F83543"/>
    <w:rsid w:val="00F84325"/>
    <w:rsid w:val="00F84BA9"/>
    <w:rsid w:val="00F84FA6"/>
    <w:rsid w:val="00F85123"/>
    <w:rsid w:val="00F8565E"/>
    <w:rsid w:val="00F8584E"/>
    <w:rsid w:val="00F85D44"/>
    <w:rsid w:val="00F86814"/>
    <w:rsid w:val="00F86821"/>
    <w:rsid w:val="00F86BCD"/>
    <w:rsid w:val="00F872D3"/>
    <w:rsid w:val="00F87BD9"/>
    <w:rsid w:val="00F87E66"/>
    <w:rsid w:val="00F906D4"/>
    <w:rsid w:val="00F9078F"/>
    <w:rsid w:val="00F90D32"/>
    <w:rsid w:val="00F90DCA"/>
    <w:rsid w:val="00F90EA1"/>
    <w:rsid w:val="00F91033"/>
    <w:rsid w:val="00F910A5"/>
    <w:rsid w:val="00F917BB"/>
    <w:rsid w:val="00F92059"/>
    <w:rsid w:val="00F92367"/>
    <w:rsid w:val="00F92A02"/>
    <w:rsid w:val="00F931CC"/>
    <w:rsid w:val="00F936AB"/>
    <w:rsid w:val="00F94468"/>
    <w:rsid w:val="00F94B5B"/>
    <w:rsid w:val="00F957DC"/>
    <w:rsid w:val="00F975AB"/>
    <w:rsid w:val="00F97B14"/>
    <w:rsid w:val="00F97DFE"/>
    <w:rsid w:val="00FA03EA"/>
    <w:rsid w:val="00FA088F"/>
    <w:rsid w:val="00FA0A15"/>
    <w:rsid w:val="00FA0AEB"/>
    <w:rsid w:val="00FA0DFC"/>
    <w:rsid w:val="00FA15C4"/>
    <w:rsid w:val="00FA180A"/>
    <w:rsid w:val="00FA1948"/>
    <w:rsid w:val="00FA1F65"/>
    <w:rsid w:val="00FA27C9"/>
    <w:rsid w:val="00FA31D7"/>
    <w:rsid w:val="00FA33D6"/>
    <w:rsid w:val="00FA5F1D"/>
    <w:rsid w:val="00FA630B"/>
    <w:rsid w:val="00FA6C71"/>
    <w:rsid w:val="00FA6DB0"/>
    <w:rsid w:val="00FA6DD1"/>
    <w:rsid w:val="00FA6E00"/>
    <w:rsid w:val="00FA6EB6"/>
    <w:rsid w:val="00FA720B"/>
    <w:rsid w:val="00FA7376"/>
    <w:rsid w:val="00FA7649"/>
    <w:rsid w:val="00FA7A96"/>
    <w:rsid w:val="00FA7C6A"/>
    <w:rsid w:val="00FA7D18"/>
    <w:rsid w:val="00FA7D4F"/>
    <w:rsid w:val="00FA7F5D"/>
    <w:rsid w:val="00FB006B"/>
    <w:rsid w:val="00FB077F"/>
    <w:rsid w:val="00FB0CDB"/>
    <w:rsid w:val="00FB0E64"/>
    <w:rsid w:val="00FB1119"/>
    <w:rsid w:val="00FB1474"/>
    <w:rsid w:val="00FB1BAF"/>
    <w:rsid w:val="00FB1F33"/>
    <w:rsid w:val="00FB2584"/>
    <w:rsid w:val="00FB2835"/>
    <w:rsid w:val="00FB2B47"/>
    <w:rsid w:val="00FB2EF5"/>
    <w:rsid w:val="00FB34AB"/>
    <w:rsid w:val="00FB3AA5"/>
    <w:rsid w:val="00FB3D0C"/>
    <w:rsid w:val="00FB466E"/>
    <w:rsid w:val="00FB469F"/>
    <w:rsid w:val="00FB482D"/>
    <w:rsid w:val="00FB4ABA"/>
    <w:rsid w:val="00FB4FA7"/>
    <w:rsid w:val="00FB5AE0"/>
    <w:rsid w:val="00FB5D66"/>
    <w:rsid w:val="00FB5FEE"/>
    <w:rsid w:val="00FB6A72"/>
    <w:rsid w:val="00FB7D81"/>
    <w:rsid w:val="00FC0865"/>
    <w:rsid w:val="00FC0E5C"/>
    <w:rsid w:val="00FC136D"/>
    <w:rsid w:val="00FC16A2"/>
    <w:rsid w:val="00FC19A9"/>
    <w:rsid w:val="00FC2219"/>
    <w:rsid w:val="00FC35A9"/>
    <w:rsid w:val="00FC361B"/>
    <w:rsid w:val="00FC4184"/>
    <w:rsid w:val="00FC43DB"/>
    <w:rsid w:val="00FC4A50"/>
    <w:rsid w:val="00FC4B2C"/>
    <w:rsid w:val="00FC50DE"/>
    <w:rsid w:val="00FC517C"/>
    <w:rsid w:val="00FC55DC"/>
    <w:rsid w:val="00FC595E"/>
    <w:rsid w:val="00FC5C77"/>
    <w:rsid w:val="00FC5CC4"/>
    <w:rsid w:val="00FC5D0F"/>
    <w:rsid w:val="00FC5EAF"/>
    <w:rsid w:val="00FC7A0E"/>
    <w:rsid w:val="00FC7BA4"/>
    <w:rsid w:val="00FC7D3B"/>
    <w:rsid w:val="00FD0436"/>
    <w:rsid w:val="00FD09F4"/>
    <w:rsid w:val="00FD0C0E"/>
    <w:rsid w:val="00FD1C1E"/>
    <w:rsid w:val="00FD30AB"/>
    <w:rsid w:val="00FD3327"/>
    <w:rsid w:val="00FD3B42"/>
    <w:rsid w:val="00FD3EB6"/>
    <w:rsid w:val="00FD40F6"/>
    <w:rsid w:val="00FD42D5"/>
    <w:rsid w:val="00FD45FA"/>
    <w:rsid w:val="00FD536D"/>
    <w:rsid w:val="00FD5404"/>
    <w:rsid w:val="00FD5873"/>
    <w:rsid w:val="00FD5CA5"/>
    <w:rsid w:val="00FD6197"/>
    <w:rsid w:val="00FD6751"/>
    <w:rsid w:val="00FD7066"/>
    <w:rsid w:val="00FD710A"/>
    <w:rsid w:val="00FD7410"/>
    <w:rsid w:val="00FD763D"/>
    <w:rsid w:val="00FD7958"/>
    <w:rsid w:val="00FD7A3A"/>
    <w:rsid w:val="00FE03A7"/>
    <w:rsid w:val="00FE03D8"/>
    <w:rsid w:val="00FE06AB"/>
    <w:rsid w:val="00FE0CED"/>
    <w:rsid w:val="00FE11AA"/>
    <w:rsid w:val="00FE1691"/>
    <w:rsid w:val="00FE17DF"/>
    <w:rsid w:val="00FE18A3"/>
    <w:rsid w:val="00FE1D5A"/>
    <w:rsid w:val="00FE235C"/>
    <w:rsid w:val="00FE3317"/>
    <w:rsid w:val="00FE36DE"/>
    <w:rsid w:val="00FE386B"/>
    <w:rsid w:val="00FE412D"/>
    <w:rsid w:val="00FE5799"/>
    <w:rsid w:val="00FE60BF"/>
    <w:rsid w:val="00FE622B"/>
    <w:rsid w:val="00FE6614"/>
    <w:rsid w:val="00FE69DB"/>
    <w:rsid w:val="00FE6AA5"/>
    <w:rsid w:val="00FE7244"/>
    <w:rsid w:val="00FE7B1E"/>
    <w:rsid w:val="00FE7C9E"/>
    <w:rsid w:val="00FF024A"/>
    <w:rsid w:val="00FF06D5"/>
    <w:rsid w:val="00FF098F"/>
    <w:rsid w:val="00FF09E4"/>
    <w:rsid w:val="00FF11AD"/>
    <w:rsid w:val="00FF1397"/>
    <w:rsid w:val="00FF281D"/>
    <w:rsid w:val="00FF2EFA"/>
    <w:rsid w:val="00FF36F6"/>
    <w:rsid w:val="00FF396E"/>
    <w:rsid w:val="00FF3A68"/>
    <w:rsid w:val="00FF3D27"/>
    <w:rsid w:val="00FF409C"/>
    <w:rsid w:val="00FF4311"/>
    <w:rsid w:val="00FF4B40"/>
    <w:rsid w:val="00FF4CC0"/>
    <w:rsid w:val="00FF4DD9"/>
    <w:rsid w:val="00FF5257"/>
    <w:rsid w:val="00FF5835"/>
    <w:rsid w:val="00FF5AAE"/>
    <w:rsid w:val="00FF684C"/>
    <w:rsid w:val="00FF6B9D"/>
    <w:rsid w:val="00FF6BDD"/>
    <w:rsid w:val="00FF7294"/>
    <w:rsid w:val="00FF750B"/>
    <w:rsid w:val="00FF75AD"/>
    <w:rsid w:val="00FF7963"/>
    <w:rsid w:val="00FF7D25"/>
    <w:rsid w:val="00FF7E2D"/>
    <w:rsid w:val="00FF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414C"/>
  <w15:chartTrackingRefBased/>
  <w15:docId w15:val="{00830527-8A54-457D-BDE8-9F06B26F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3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03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03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03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03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03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03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03C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E40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40BE"/>
  </w:style>
  <w:style w:type="paragraph" w:styleId="a5">
    <w:name w:val="footer"/>
    <w:basedOn w:val="a"/>
    <w:link w:val="a6"/>
    <w:uiPriority w:val="99"/>
    <w:unhideWhenUsed/>
    <w:rsid w:val="008E40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2529">
      <w:bodyDiv w:val="1"/>
      <w:marLeft w:val="0"/>
      <w:marRight w:val="0"/>
      <w:marTop w:val="0"/>
      <w:marBottom w:val="0"/>
      <w:divBdr>
        <w:top w:val="none" w:sz="0" w:space="0" w:color="auto"/>
        <w:left w:val="none" w:sz="0" w:space="0" w:color="auto"/>
        <w:bottom w:val="none" w:sz="0" w:space="0" w:color="auto"/>
        <w:right w:val="none" w:sz="0" w:space="0" w:color="auto"/>
      </w:divBdr>
    </w:div>
    <w:div w:id="3027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76FD4F4C614E284A562706F92C7D0686927CBBD5647E2067C31383DF9B1CDFE48E35AEEC2B3E5133DE450EE5109DD55E832F1FCD77E84E5U3U3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19</Pages>
  <Words>6524</Words>
  <Characters>37189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Алексеевич Колесников</dc:creator>
  <cp:keywords/>
  <dc:description/>
  <cp:lastModifiedBy>Адамян Юлия Рафиловна</cp:lastModifiedBy>
  <cp:revision>39</cp:revision>
  <dcterms:created xsi:type="dcterms:W3CDTF">2021-10-06T11:20:00Z</dcterms:created>
  <dcterms:modified xsi:type="dcterms:W3CDTF">2023-03-24T06:38:00Z</dcterms:modified>
</cp:coreProperties>
</file>